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3191" w14:textId="43147451" w:rsidR="00123AF7" w:rsidRDefault="002446CD" w:rsidP="002446C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446CD">
        <w:rPr>
          <w:rFonts w:ascii="Times New Roman" w:hAnsi="Times New Roman" w:cs="Times New Roman"/>
          <w:b/>
          <w:bCs/>
          <w:sz w:val="28"/>
          <w:szCs w:val="28"/>
          <w:lang w:val="en-US"/>
        </w:rPr>
        <w:t>SUPPLEMENTARY MATERIAL</w:t>
      </w:r>
    </w:p>
    <w:p w14:paraId="02BF325A" w14:textId="7BFB61E3" w:rsidR="00D90A00" w:rsidRDefault="00D90A00" w:rsidP="002446C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5E72E56" w14:textId="77777777" w:rsidR="00D90A00" w:rsidRPr="002446CD" w:rsidRDefault="00D90A00" w:rsidP="002446C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B259D05" w14:textId="4E2C50DD" w:rsidR="002446CD" w:rsidRPr="004B5602" w:rsidRDefault="00A1583A" w:rsidP="004B5602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4B5602">
        <w:rPr>
          <w:rFonts w:ascii="Times New Roman" w:hAnsi="Times New Roman" w:cs="Times New Roman"/>
          <w:b/>
          <w:bCs/>
          <w:lang w:val="en-US"/>
        </w:rPr>
        <w:t>Non-culture-based studies of the appendiceal microbiota – a systematic review</w:t>
      </w:r>
    </w:p>
    <w:p w14:paraId="2A44DC9C" w14:textId="0FC943E0" w:rsidR="004B5602" w:rsidRPr="00D37169" w:rsidRDefault="004B5602" w:rsidP="004B5602">
      <w:pPr>
        <w:spacing w:line="276" w:lineRule="auto"/>
        <w:rPr>
          <w:rFonts w:ascii="Times New Roman" w:hAnsi="Times New Roman" w:cs="Times New Roman"/>
        </w:rPr>
      </w:pPr>
      <w:r w:rsidRPr="00D37169">
        <w:rPr>
          <w:rFonts w:ascii="Times New Roman" w:hAnsi="Times New Roman" w:cs="Times New Roman"/>
        </w:rPr>
        <w:t xml:space="preserve">Jacob Antonsen, Matilde Winther-Jensen, Lasse Krogsbøll, Tine Jess, Lars N </w:t>
      </w:r>
      <w:proofErr w:type="spellStart"/>
      <w:r w:rsidRPr="00D37169">
        <w:rPr>
          <w:rFonts w:ascii="Times New Roman" w:hAnsi="Times New Roman" w:cs="Times New Roman"/>
        </w:rPr>
        <w:t>Jorgensen</w:t>
      </w:r>
      <w:proofErr w:type="spellEnd"/>
      <w:r w:rsidRPr="00D37169">
        <w:rPr>
          <w:rFonts w:ascii="Times New Roman" w:hAnsi="Times New Roman" w:cs="Times New Roman"/>
        </w:rPr>
        <w:t>, Kristine H Allin</w:t>
      </w:r>
    </w:p>
    <w:p w14:paraId="4EA2CBC2" w14:textId="77777777" w:rsidR="004B5602" w:rsidRPr="00D37169" w:rsidRDefault="004B5602" w:rsidP="004B5602">
      <w:pPr>
        <w:spacing w:line="276" w:lineRule="auto"/>
        <w:rPr>
          <w:rFonts w:ascii="Times New Roman" w:hAnsi="Times New Roman" w:cs="Times New Roman"/>
        </w:rPr>
      </w:pPr>
    </w:p>
    <w:p w14:paraId="566FB1C2" w14:textId="77777777" w:rsidR="004B5602" w:rsidRPr="004B5602" w:rsidRDefault="004B5602" w:rsidP="004B5602">
      <w:pPr>
        <w:spacing w:line="276" w:lineRule="auto"/>
        <w:rPr>
          <w:rFonts w:ascii="Times New Roman" w:hAnsi="Times New Roman" w:cs="Times New Roman"/>
          <w:lang w:val="en-US"/>
        </w:rPr>
      </w:pPr>
      <w:r w:rsidRPr="004B5602">
        <w:rPr>
          <w:rFonts w:ascii="Times New Roman" w:hAnsi="Times New Roman" w:cs="Times New Roman"/>
          <w:lang w:val="en-US"/>
        </w:rPr>
        <w:t>Corresponding author</w:t>
      </w:r>
    </w:p>
    <w:p w14:paraId="50399414" w14:textId="77777777" w:rsidR="00D37169" w:rsidRPr="00D37169" w:rsidRDefault="00D37169" w:rsidP="00D37169">
      <w:pPr>
        <w:spacing w:line="276" w:lineRule="auto"/>
        <w:rPr>
          <w:rFonts w:ascii="Times New Roman" w:hAnsi="Times New Roman" w:cs="Times New Roman"/>
          <w:lang w:val="en-US"/>
        </w:rPr>
      </w:pPr>
      <w:r w:rsidRPr="00D37169">
        <w:rPr>
          <w:rFonts w:ascii="Times New Roman" w:hAnsi="Times New Roman" w:cs="Times New Roman"/>
          <w:lang w:val="en-US"/>
        </w:rPr>
        <w:t xml:space="preserve">Jacob Antonsen </w:t>
      </w:r>
    </w:p>
    <w:p w14:paraId="4BF2AD24" w14:textId="77777777" w:rsidR="00D37169" w:rsidRPr="00D37169" w:rsidRDefault="00D37169" w:rsidP="00D37169">
      <w:pPr>
        <w:spacing w:line="276" w:lineRule="auto"/>
        <w:rPr>
          <w:rFonts w:ascii="Times New Roman" w:hAnsi="Times New Roman" w:cs="Times New Roman"/>
          <w:lang w:val="en-US"/>
        </w:rPr>
      </w:pPr>
      <w:r w:rsidRPr="00D37169">
        <w:rPr>
          <w:rFonts w:ascii="Times New Roman" w:hAnsi="Times New Roman" w:cs="Times New Roman"/>
          <w:lang w:val="en-US"/>
        </w:rPr>
        <w:t xml:space="preserve">Digestive Disease Centre, </w:t>
      </w:r>
    </w:p>
    <w:p w14:paraId="012D3FFC" w14:textId="77777777" w:rsidR="00D37169" w:rsidRPr="00D37169" w:rsidRDefault="00D37169" w:rsidP="00D37169">
      <w:pPr>
        <w:spacing w:line="276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D37169">
        <w:rPr>
          <w:rFonts w:ascii="Times New Roman" w:hAnsi="Times New Roman" w:cs="Times New Roman"/>
          <w:lang w:val="en-US"/>
        </w:rPr>
        <w:t>E-mail: jacobantonsen@dadlnet.dk</w:t>
      </w:r>
    </w:p>
    <w:p w14:paraId="33F3AB16" w14:textId="77777777" w:rsid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</w:p>
    <w:p w14:paraId="14D134F2" w14:textId="77777777" w:rsidR="001C571F" w:rsidRDefault="001C571F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4394AA07" w14:textId="4D7ECED2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2446CD">
        <w:rPr>
          <w:rFonts w:ascii="Times New Roman" w:hAnsi="Times New Roman" w:cs="Times New Roman"/>
          <w:b/>
          <w:bCs/>
          <w:lang w:val="en-US"/>
        </w:rPr>
        <w:t>EMBASE SEARCH STRATEGY</w:t>
      </w:r>
    </w:p>
    <w:p w14:paraId="394B9E6B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1. exp cecum/</w:t>
      </w:r>
    </w:p>
    <w:p w14:paraId="25093A7A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2. exp appendix/</w:t>
      </w:r>
    </w:p>
    <w:p w14:paraId="6E15185C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3. cecum.mp. (</w:t>
      </w:r>
      <w:proofErr w:type="gramStart"/>
      <w:r w:rsidRPr="002446CD">
        <w:rPr>
          <w:rFonts w:ascii="Times New Roman" w:hAnsi="Times New Roman" w:cs="Times New Roman"/>
          <w:lang w:val="en-US"/>
        </w:rPr>
        <w:t>title</w:t>
      </w:r>
      <w:proofErr w:type="gramEnd"/>
      <w:r w:rsidRPr="002446CD">
        <w:rPr>
          <w:rFonts w:ascii="Times New Roman" w:hAnsi="Times New Roman" w:cs="Times New Roman"/>
          <w:lang w:val="en-US"/>
        </w:rPr>
        <w:t>, abstract, heading word, drug trade name, original title, device</w:t>
      </w:r>
    </w:p>
    <w:p w14:paraId="3A546A8C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manufacturer, drug manufacturer, device trade name, keyword, floating subheading</w:t>
      </w:r>
    </w:p>
    <w:p w14:paraId="538850B4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word, candidate term word)</w:t>
      </w:r>
    </w:p>
    <w:p w14:paraId="2F8CED0C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2446CD">
        <w:rPr>
          <w:rFonts w:ascii="Times New Roman" w:hAnsi="Times New Roman" w:cs="Times New Roman"/>
          <w:lang w:val="en-US"/>
        </w:rPr>
        <w:t>appendici</w:t>
      </w:r>
      <w:proofErr w:type="spellEnd"/>
      <w:r w:rsidRPr="002446CD">
        <w:rPr>
          <w:rFonts w:ascii="Times New Roman" w:hAnsi="Times New Roman" w:cs="Times New Roman"/>
          <w:lang w:val="en-US"/>
        </w:rPr>
        <w:t>*.</w:t>
      </w:r>
      <w:proofErr w:type="spellStart"/>
      <w:r w:rsidRPr="002446CD">
        <w:rPr>
          <w:rFonts w:ascii="Times New Roman" w:hAnsi="Times New Roman" w:cs="Times New Roman"/>
          <w:lang w:val="en-US"/>
        </w:rPr>
        <w:t>mp</w:t>
      </w:r>
      <w:proofErr w:type="spellEnd"/>
      <w:r w:rsidRPr="002446CD">
        <w:rPr>
          <w:rFonts w:ascii="Times New Roman" w:hAnsi="Times New Roman" w:cs="Times New Roman"/>
          <w:lang w:val="en-US"/>
        </w:rPr>
        <w:t>. (</w:t>
      </w:r>
      <w:proofErr w:type="gramStart"/>
      <w:r w:rsidRPr="002446CD">
        <w:rPr>
          <w:rFonts w:ascii="Times New Roman" w:hAnsi="Times New Roman" w:cs="Times New Roman"/>
          <w:lang w:val="en-US"/>
        </w:rPr>
        <w:t>title</w:t>
      </w:r>
      <w:proofErr w:type="gramEnd"/>
      <w:r w:rsidRPr="002446CD">
        <w:rPr>
          <w:rFonts w:ascii="Times New Roman" w:hAnsi="Times New Roman" w:cs="Times New Roman"/>
          <w:lang w:val="en-US"/>
        </w:rPr>
        <w:t>, abstract, heading word, drug trade name, original title, device</w:t>
      </w:r>
    </w:p>
    <w:p w14:paraId="4C6EAF2A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manufacturer, drug manufacturer, device trade name, keyword, floating subheading</w:t>
      </w:r>
    </w:p>
    <w:p w14:paraId="4D42B4E0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word, candidate term word)</w:t>
      </w:r>
    </w:p>
    <w:p w14:paraId="1321CE51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5. 1 or 2 or 3 or 4</w:t>
      </w:r>
    </w:p>
    <w:p w14:paraId="12F4C435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6. Exp metagenomics/</w:t>
      </w:r>
    </w:p>
    <w:p w14:paraId="5317E35E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7. Exp microbial diversity/</w:t>
      </w:r>
    </w:p>
    <w:p w14:paraId="567A7D3D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8. Exp microflora</w:t>
      </w:r>
    </w:p>
    <w:p w14:paraId="3423832C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 xml:space="preserve">9. </w:t>
      </w:r>
      <w:proofErr w:type="spellStart"/>
      <w:r w:rsidRPr="002446CD">
        <w:rPr>
          <w:rFonts w:ascii="Times New Roman" w:hAnsi="Times New Roman" w:cs="Times New Roman"/>
          <w:lang w:val="en-US"/>
        </w:rPr>
        <w:t>Microbio</w:t>
      </w:r>
      <w:proofErr w:type="spellEnd"/>
      <w:r w:rsidRPr="002446CD">
        <w:rPr>
          <w:rFonts w:ascii="Times New Roman" w:hAnsi="Times New Roman" w:cs="Times New Roman"/>
          <w:lang w:val="en-US"/>
        </w:rPr>
        <w:t>*.</w:t>
      </w:r>
      <w:proofErr w:type="spellStart"/>
      <w:r w:rsidRPr="002446CD">
        <w:rPr>
          <w:rFonts w:ascii="Times New Roman" w:hAnsi="Times New Roman" w:cs="Times New Roman"/>
          <w:lang w:val="en-US"/>
        </w:rPr>
        <w:t>mp</w:t>
      </w:r>
      <w:proofErr w:type="spellEnd"/>
      <w:r w:rsidRPr="002446CD">
        <w:rPr>
          <w:rFonts w:ascii="Times New Roman" w:hAnsi="Times New Roman" w:cs="Times New Roman"/>
          <w:lang w:val="en-US"/>
        </w:rPr>
        <w:t>. (</w:t>
      </w:r>
      <w:proofErr w:type="gramStart"/>
      <w:r w:rsidRPr="002446CD">
        <w:rPr>
          <w:rFonts w:ascii="Times New Roman" w:hAnsi="Times New Roman" w:cs="Times New Roman"/>
          <w:lang w:val="en-US"/>
        </w:rPr>
        <w:t>title</w:t>
      </w:r>
      <w:proofErr w:type="gramEnd"/>
      <w:r w:rsidRPr="002446CD">
        <w:rPr>
          <w:rFonts w:ascii="Times New Roman" w:hAnsi="Times New Roman" w:cs="Times New Roman"/>
          <w:lang w:val="en-US"/>
        </w:rPr>
        <w:t>, abstract, heading word, drug trade name, original title, device</w:t>
      </w:r>
    </w:p>
    <w:p w14:paraId="516C0C0B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manufacturer, drug manufacturer, device trade name, keyword, floating subheading</w:t>
      </w:r>
    </w:p>
    <w:p w14:paraId="3916F2C4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word, candidate term word)</w:t>
      </w:r>
    </w:p>
    <w:p w14:paraId="406C0AD7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10. Microflora.mp. (</w:t>
      </w:r>
      <w:proofErr w:type="gramStart"/>
      <w:r w:rsidRPr="002446CD">
        <w:rPr>
          <w:rFonts w:ascii="Times New Roman" w:hAnsi="Times New Roman" w:cs="Times New Roman"/>
          <w:lang w:val="en-US"/>
        </w:rPr>
        <w:t>title</w:t>
      </w:r>
      <w:proofErr w:type="gramEnd"/>
      <w:r w:rsidRPr="002446CD">
        <w:rPr>
          <w:rFonts w:ascii="Times New Roman" w:hAnsi="Times New Roman" w:cs="Times New Roman"/>
          <w:lang w:val="en-US"/>
        </w:rPr>
        <w:t>, abstract, heading word, drug trade name, original title, device</w:t>
      </w:r>
    </w:p>
    <w:p w14:paraId="0BE8B872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manufacturer, drug manufacturer, device trade name, keyword, floating subheading</w:t>
      </w:r>
    </w:p>
    <w:p w14:paraId="79F894D3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word, candidate term word)</w:t>
      </w:r>
    </w:p>
    <w:p w14:paraId="50725152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11. Metagenome*.</w:t>
      </w:r>
      <w:proofErr w:type="spellStart"/>
      <w:r w:rsidRPr="002446CD">
        <w:rPr>
          <w:rFonts w:ascii="Times New Roman" w:hAnsi="Times New Roman" w:cs="Times New Roman"/>
          <w:lang w:val="en-US"/>
        </w:rPr>
        <w:t>mp</w:t>
      </w:r>
      <w:proofErr w:type="spellEnd"/>
      <w:r w:rsidRPr="002446CD">
        <w:rPr>
          <w:rFonts w:ascii="Times New Roman" w:hAnsi="Times New Roman" w:cs="Times New Roman"/>
          <w:lang w:val="en-US"/>
        </w:rPr>
        <w:t>. (</w:t>
      </w:r>
      <w:proofErr w:type="gramStart"/>
      <w:r w:rsidRPr="002446CD">
        <w:rPr>
          <w:rFonts w:ascii="Times New Roman" w:hAnsi="Times New Roman" w:cs="Times New Roman"/>
          <w:lang w:val="en-US"/>
        </w:rPr>
        <w:t>title</w:t>
      </w:r>
      <w:proofErr w:type="gramEnd"/>
      <w:r w:rsidRPr="002446CD">
        <w:rPr>
          <w:rFonts w:ascii="Times New Roman" w:hAnsi="Times New Roman" w:cs="Times New Roman"/>
          <w:lang w:val="en-US"/>
        </w:rPr>
        <w:t>, abstract, heading word, drug trade name, original title, device</w:t>
      </w:r>
    </w:p>
    <w:p w14:paraId="4CA69B91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manufacturer, drug manufacturer, device trade name, keyword, floating subheading</w:t>
      </w:r>
    </w:p>
    <w:p w14:paraId="2EAAEF48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word, candidate term word)</w:t>
      </w:r>
    </w:p>
    <w:p w14:paraId="6EAA5C51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12. Microbial diversity.mp. (</w:t>
      </w:r>
      <w:proofErr w:type="gramStart"/>
      <w:r w:rsidRPr="002446CD">
        <w:rPr>
          <w:rFonts w:ascii="Times New Roman" w:hAnsi="Times New Roman" w:cs="Times New Roman"/>
          <w:lang w:val="en-US"/>
        </w:rPr>
        <w:t>title</w:t>
      </w:r>
      <w:proofErr w:type="gramEnd"/>
      <w:r w:rsidRPr="002446CD">
        <w:rPr>
          <w:rFonts w:ascii="Times New Roman" w:hAnsi="Times New Roman" w:cs="Times New Roman"/>
          <w:lang w:val="en-US"/>
        </w:rPr>
        <w:t>, abstract, heading word, drug trade name, original title,</w:t>
      </w:r>
    </w:p>
    <w:p w14:paraId="18A4945A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device manufacturer, drug manufacturer, device trade name, keyword, floating</w:t>
      </w:r>
    </w:p>
    <w:p w14:paraId="179D8DFD" w14:textId="1E8BFE24" w:rsidR="002446CD" w:rsidRPr="002446CD" w:rsidRDefault="002446CD" w:rsidP="002446CD">
      <w:pPr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subheading word, candidate term word)</w:t>
      </w:r>
    </w:p>
    <w:p w14:paraId="14C30EBD" w14:textId="77777777" w:rsidR="002446CD" w:rsidRPr="002446CD" w:rsidRDefault="002446CD" w:rsidP="002446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2446CD">
        <w:rPr>
          <w:rFonts w:ascii="Times New Roman" w:hAnsi="Times New Roman" w:cs="Times New Roman"/>
          <w:lang w:val="en-US"/>
        </w:rPr>
        <w:t>13. 6 or 7 or 8 or 9 or 10 or 11 or 12</w:t>
      </w:r>
    </w:p>
    <w:p w14:paraId="7BA16272" w14:textId="1A191578" w:rsidR="002446CD" w:rsidRPr="002446CD" w:rsidRDefault="002446CD" w:rsidP="002446CD">
      <w:pPr>
        <w:spacing w:line="276" w:lineRule="auto"/>
        <w:rPr>
          <w:rFonts w:ascii="Times New Roman" w:hAnsi="Times New Roman" w:cs="Times New Roman"/>
        </w:rPr>
      </w:pPr>
      <w:r w:rsidRPr="002446CD">
        <w:rPr>
          <w:rFonts w:ascii="Times New Roman" w:hAnsi="Times New Roman" w:cs="Times New Roman"/>
        </w:rPr>
        <w:t>14. 5 and 13</w:t>
      </w:r>
    </w:p>
    <w:sectPr w:rsidR="002446CD" w:rsidRPr="002446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CD"/>
    <w:rsid w:val="00123AF7"/>
    <w:rsid w:val="001C571F"/>
    <w:rsid w:val="002446CD"/>
    <w:rsid w:val="004B5602"/>
    <w:rsid w:val="00A1583A"/>
    <w:rsid w:val="00D37169"/>
    <w:rsid w:val="00D90A00"/>
    <w:rsid w:val="00DD149F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C643"/>
  <w15:chartTrackingRefBased/>
  <w15:docId w15:val="{C26A6CDE-D003-414C-B4E1-8A1F23E0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Allin</dc:creator>
  <cp:keywords/>
  <dc:description/>
  <cp:lastModifiedBy>Jacob Antonsen</cp:lastModifiedBy>
  <cp:revision>2</cp:revision>
  <dcterms:created xsi:type="dcterms:W3CDTF">2022-07-02T10:25:00Z</dcterms:created>
  <dcterms:modified xsi:type="dcterms:W3CDTF">2022-07-02T10:25:00Z</dcterms:modified>
</cp:coreProperties>
</file>