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0E0E" w14:textId="103B7FAC" w:rsidR="00B2696A" w:rsidRPr="00C3217F" w:rsidRDefault="00EA268B">
      <w:pPr>
        <w:rPr>
          <w:b/>
          <w:bCs/>
        </w:rPr>
      </w:pPr>
      <w:r>
        <w:rPr>
          <w:b/>
          <w:bCs/>
        </w:rPr>
        <w:t>Supplement</w:t>
      </w:r>
      <w:r w:rsidR="00D0455A">
        <w:rPr>
          <w:b/>
          <w:bCs/>
        </w:rPr>
        <w:t xml:space="preserve">al Appendix </w:t>
      </w:r>
      <w:r>
        <w:rPr>
          <w:b/>
          <w:bCs/>
        </w:rPr>
        <w:t>1. ICD-10 Codes</w:t>
      </w:r>
    </w:p>
    <w:tbl>
      <w:tblPr>
        <w:tblW w:w="8412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507"/>
        <w:gridCol w:w="5253"/>
      </w:tblGrid>
      <w:tr w:rsidR="00D550E0" w:rsidRPr="00B16DB3" w14:paraId="0F16378C" w14:textId="77777777" w:rsidTr="00D550E0">
        <w:trPr>
          <w:cantSplit/>
          <w:tblHeader/>
        </w:trPr>
        <w:tc>
          <w:tcPr>
            <w:tcW w:w="16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825E06E" w14:textId="77777777" w:rsidR="00D550E0" w:rsidRPr="00B16DB3" w:rsidRDefault="00D550E0" w:rsidP="00B16DB3">
            <w:pPr>
              <w:keepNext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IDX"/>
            <w:bookmarkEnd w:id="0"/>
            <w:r w:rsidRPr="00B16D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01FCA8E" w14:textId="77777777" w:rsidR="00D550E0" w:rsidRPr="00B16DB3" w:rsidRDefault="00D550E0" w:rsidP="00B16DB3">
            <w:pPr>
              <w:keepNext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ICD-10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EAA8753" w14:textId="77777777" w:rsidR="00D550E0" w:rsidRPr="00B16DB3" w:rsidRDefault="00D550E0" w:rsidP="00B16DB3">
            <w:pPr>
              <w:keepNext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D550E0" w:rsidRPr="00B16DB3" w14:paraId="591A7612" w14:textId="77777777" w:rsidTr="00D550E0">
        <w:trPr>
          <w:cantSplit/>
        </w:trPr>
        <w:tc>
          <w:tcPr>
            <w:tcW w:w="1652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863F4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Explicit</w:t>
            </w: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634D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A02.1-A02.9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97440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Salmonella sepsis</w:t>
            </w:r>
          </w:p>
        </w:tc>
      </w:tr>
      <w:tr w:rsidR="00D550E0" w:rsidRPr="00B16DB3" w14:paraId="2B42236B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7BE53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16620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A20.7-A20.9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BB6C9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Septicemic plague</w:t>
            </w:r>
          </w:p>
        </w:tc>
      </w:tr>
      <w:tr w:rsidR="00D550E0" w:rsidRPr="00B16DB3" w14:paraId="65F6090A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3697F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71734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A21.7-A21.9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60C86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Generalized tularemia</w:t>
            </w:r>
          </w:p>
        </w:tc>
      </w:tr>
      <w:tr w:rsidR="00D550E0" w:rsidRPr="00B16DB3" w14:paraId="62C16B7F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8E376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F1570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A22.7-A22.9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A42F9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Anthrax sepsis</w:t>
            </w:r>
          </w:p>
        </w:tc>
      </w:tr>
      <w:tr w:rsidR="00D550E0" w:rsidRPr="00B16DB3" w14:paraId="5969A24C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B8351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D9AEC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A24.1-A24.9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124EE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and fulminating melioidosis</w:t>
            </w:r>
          </w:p>
        </w:tc>
      </w:tr>
      <w:tr w:rsidR="00D550E0" w:rsidRPr="00B16DB3" w14:paraId="43D758D9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05794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09433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A26.7-A26.9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65AE2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Erysipelothrix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sepsis</w:t>
            </w:r>
          </w:p>
        </w:tc>
      </w:tr>
      <w:tr w:rsidR="00D550E0" w:rsidRPr="00B16DB3" w14:paraId="1AA3CFF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931FC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37250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A28.2-A28.9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93800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Extraintestinal yersiniosis</w:t>
            </w:r>
          </w:p>
        </w:tc>
      </w:tr>
      <w:tr w:rsidR="00D550E0" w:rsidRPr="00B16DB3" w14:paraId="7943F4E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6119C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26393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A32.7-A32.9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6DB19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Listerial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sepsis</w:t>
            </w:r>
          </w:p>
        </w:tc>
      </w:tr>
      <w:tr w:rsidR="00D550E0" w:rsidRPr="00B16DB3" w14:paraId="044290D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6923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9560F1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A39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B4C04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Meningococcal infection</w:t>
            </w:r>
          </w:p>
        </w:tc>
      </w:tr>
      <w:tr w:rsidR="00D550E0" w:rsidRPr="00B16DB3" w14:paraId="12BBD02E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9CD1D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2B1977" w14:textId="77777777" w:rsidR="00D550E0" w:rsidRPr="005B6712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5B6712">
              <w:rPr>
                <w:rFonts w:cstheme="minorHAnsi"/>
                <w:color w:val="000000"/>
                <w:sz w:val="18"/>
                <w:szCs w:val="18"/>
              </w:rPr>
              <w:t>A39.0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7CEDC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Meningococcal meningitis</w:t>
            </w:r>
          </w:p>
        </w:tc>
      </w:tr>
      <w:tr w:rsidR="00D550E0" w:rsidRPr="00B16DB3" w14:paraId="6BD0E409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ABA0E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837E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A39.4-A41.9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6448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Meningococcemia, unspecified</w:t>
            </w:r>
          </w:p>
        </w:tc>
      </w:tr>
      <w:tr w:rsidR="00D550E0" w:rsidRPr="00B16DB3" w14:paraId="70B4DDDF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53413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F9862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A42.7-A42.9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9BDE8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Actinomycotic sepsis</w:t>
            </w:r>
          </w:p>
        </w:tc>
      </w:tr>
      <w:tr w:rsidR="00D550E0" w:rsidRPr="00B16DB3" w14:paraId="6B5F4DBD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C54D5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34A09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A50-A50.9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011A6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Congenital syphilis</w:t>
            </w:r>
          </w:p>
        </w:tc>
      </w:tr>
      <w:tr w:rsidR="00D550E0" w:rsidRPr="00B16DB3" w14:paraId="46AD0B6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6DF60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83D02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A54.86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D5DDD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Gonococcal sepsis</w:t>
            </w:r>
          </w:p>
        </w:tc>
      </w:tr>
      <w:tr w:rsidR="00D550E0" w:rsidRPr="00B16DB3" w14:paraId="24EB5BB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9ABB6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13DFD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B00.7-B00.9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7F264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Disseminated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herpesviral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disease</w:t>
            </w:r>
          </w:p>
        </w:tc>
      </w:tr>
      <w:tr w:rsidR="00D550E0" w:rsidRPr="00B16DB3" w14:paraId="5E23319F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A8B7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55191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B37.7-B37.9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B05E6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Candidal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sepsis</w:t>
            </w:r>
          </w:p>
        </w:tc>
      </w:tr>
      <w:tr w:rsidR="00D550E0" w:rsidRPr="00B16DB3" w14:paraId="49FF606A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BC9A1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6FA5DD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N98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3AFCC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Complications associated with artificial fertilization</w:t>
            </w:r>
          </w:p>
        </w:tc>
      </w:tr>
      <w:tr w:rsidR="00D550E0" w:rsidRPr="00B16DB3" w14:paraId="1BDD54B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EDE5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D4EC80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N98.0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81C13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Infection associated with artificial insemination</w:t>
            </w:r>
          </w:p>
        </w:tc>
      </w:tr>
      <w:tr w:rsidR="00D550E0" w:rsidRPr="00B16DB3" w14:paraId="2ED15E4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49E0C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41453A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09A37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Spontaneous abortion</w:t>
            </w:r>
          </w:p>
        </w:tc>
      </w:tr>
      <w:tr w:rsidR="00D550E0" w:rsidRPr="00B16DB3" w14:paraId="30AD619A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51F3A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FC4F31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O03.0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76CD4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Genitl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trct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and pelvic infection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fol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incmpl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spon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abortion</w:t>
            </w:r>
          </w:p>
        </w:tc>
      </w:tr>
      <w:tr w:rsidR="00D550E0" w:rsidRPr="00B16DB3" w14:paraId="711E6C38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4A138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DC7976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O03.38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2C860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Urinary tract infection following incomplete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spon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abortion</w:t>
            </w:r>
          </w:p>
        </w:tc>
      </w:tr>
      <w:tr w:rsidR="00D550E0" w:rsidRPr="00B16DB3" w14:paraId="38C1961A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13B29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B68492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O03.5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08C6D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Genitl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trct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and pelvic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infct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fol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complete or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unsp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spon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abort</w:t>
            </w:r>
          </w:p>
        </w:tc>
      </w:tr>
      <w:tr w:rsidR="00D550E0" w:rsidRPr="00B16DB3" w14:paraId="3B44CA7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1618C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C121BF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O03.88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38709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Urinary tract infection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fol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complete or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unsp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spon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abortion</w:t>
            </w:r>
          </w:p>
        </w:tc>
      </w:tr>
      <w:tr w:rsidR="00D550E0" w:rsidRPr="00B16DB3" w14:paraId="75736853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175B8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1F1160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O04.5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EA66B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Genitl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trct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and pelvic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infct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fol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(induced) term of pregnancy</w:t>
            </w:r>
          </w:p>
        </w:tc>
      </w:tr>
      <w:tr w:rsidR="00D550E0" w:rsidRPr="00B16DB3" w14:paraId="63F53330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40D31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EE0FA4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O04.88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DABF9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Urinary tract infection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fol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(induced) term of pregnancy</w:t>
            </w:r>
          </w:p>
        </w:tc>
      </w:tr>
      <w:tr w:rsidR="00D550E0" w:rsidRPr="00B16DB3" w14:paraId="4AA2FEEA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66FCE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00176F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O07.38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8FD31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Urinary tract infection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fol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failed attempt term of pregnancy</w:t>
            </w:r>
          </w:p>
        </w:tc>
      </w:tr>
      <w:tr w:rsidR="00D550E0" w:rsidRPr="00B16DB3" w14:paraId="5D22A30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9A547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A77010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O08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82E1F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Complications following ectopic and molar pregnancy</w:t>
            </w:r>
          </w:p>
        </w:tc>
      </w:tr>
      <w:tr w:rsidR="00D550E0" w:rsidRPr="00B16DB3" w14:paraId="7641C349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0E0CC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C3283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O08.0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FAA2B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Genitl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trct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and pelvic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infct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fol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ectopic and molar pregnancy</w:t>
            </w:r>
          </w:p>
        </w:tc>
      </w:tr>
      <w:tr w:rsidR="00D550E0" w:rsidRPr="00B16DB3" w14:paraId="153DDAA2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3F1F8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A93618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O08.83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8CE51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Urinary tract infection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fol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an ectopic and molar pregnancy</w:t>
            </w:r>
          </w:p>
        </w:tc>
      </w:tr>
      <w:tr w:rsidR="00D550E0" w:rsidRPr="00B16DB3" w14:paraId="5F50CFE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D59C4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D9A693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O23-O23.93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8416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Infections of genitourinary tract in pregnancy</w:t>
            </w:r>
          </w:p>
        </w:tc>
      </w:tr>
      <w:tr w:rsidR="00D550E0" w:rsidRPr="00B16DB3" w14:paraId="60288A8C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8C68E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A0699D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O41.1-O41.93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0078D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Infection of amniotic sac and membranes</w:t>
            </w:r>
          </w:p>
        </w:tc>
      </w:tr>
      <w:tr w:rsidR="00D550E0" w:rsidRPr="00B16DB3" w14:paraId="34EB803F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8855B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C585F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O41.93X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E6EBA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Disorder of amnio fluid and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membrns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unsp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, third tri,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unsp</w:t>
            </w:r>
            <w:proofErr w:type="spellEnd"/>
          </w:p>
        </w:tc>
      </w:tr>
      <w:tr w:rsidR="00D550E0" w:rsidRPr="00B16DB3" w14:paraId="545AC88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3750A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1EB20C" w14:textId="77777777" w:rsidR="00D550E0" w:rsidRPr="000A5C50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O75.3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14ED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infection during labor</w:t>
            </w:r>
          </w:p>
        </w:tc>
      </w:tr>
      <w:tr w:rsidR="00D550E0" w:rsidRPr="00B16DB3" w14:paraId="7CC6CA7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A700F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DC28B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O85-O86.89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11F3E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Puerperal sepsis</w:t>
            </w:r>
          </w:p>
        </w:tc>
      </w:tr>
      <w:tr w:rsidR="00D550E0" w:rsidRPr="00B16DB3" w14:paraId="527CD64E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5C144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8324D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O88.3-O88.32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290A4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Obstetric pyemic and septic embolism</w:t>
            </w:r>
          </w:p>
        </w:tc>
      </w:tr>
      <w:tr w:rsidR="00D550E0" w:rsidRPr="00B16DB3" w14:paraId="017D63F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166E8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9A381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O91-O91.23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675D9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Infect of breast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assoc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w pregnancy, the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puerp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and lactation</w:t>
            </w:r>
          </w:p>
        </w:tc>
      </w:tr>
      <w:tr w:rsidR="00D550E0" w:rsidRPr="00B16DB3" w14:paraId="23E112CE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73DFF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6495F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O98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DA399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Matern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infec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parastc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dis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classd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elsw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but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compl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preg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chldbrth</w:t>
            </w:r>
            <w:proofErr w:type="spellEnd"/>
          </w:p>
        </w:tc>
      </w:tr>
      <w:tr w:rsidR="00D550E0" w:rsidRPr="00B16DB3" w14:paraId="06ACFE38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8E243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10D0A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O98.2-O98.93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21CC7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Gonorrhea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compl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preg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chldbrth</w:t>
            </w:r>
            <w:proofErr w:type="spellEnd"/>
          </w:p>
        </w:tc>
      </w:tr>
      <w:tr w:rsidR="00D550E0" w:rsidRPr="00B16DB3" w14:paraId="117FA27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A466F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0DB89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P00.2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6F438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Newborn affected by maternal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infec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parastc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diseases</w:t>
            </w:r>
          </w:p>
        </w:tc>
      </w:tr>
      <w:tr w:rsidR="00D550E0" w:rsidRPr="00B16DB3" w14:paraId="5BFD1C6D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73A01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D27F7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P22-P23.9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7170B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Respiratory distress of newborn</w:t>
            </w:r>
          </w:p>
        </w:tc>
      </w:tr>
      <w:tr w:rsidR="00D550E0" w:rsidRPr="00B16DB3" w14:paraId="5C793310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68A33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4A0D8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P29.12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F6F09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Neonatal bradycardia</w:t>
            </w:r>
          </w:p>
        </w:tc>
      </w:tr>
      <w:tr w:rsidR="00D550E0" w:rsidRPr="00B16DB3" w14:paraId="046C5D8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FECDA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23D21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P29.81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406B9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Cardiac arrest of newborn</w:t>
            </w:r>
          </w:p>
        </w:tc>
      </w:tr>
      <w:tr w:rsidR="00D550E0" w:rsidRPr="00B16DB3" w14:paraId="1CE50B0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F47C0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8066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P35-P37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2B0ED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Congenital viral diseases</w:t>
            </w:r>
          </w:p>
        </w:tc>
      </w:tr>
      <w:tr w:rsidR="00D550E0" w:rsidRPr="00B16DB3" w14:paraId="4DCA0CD2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C8D14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10901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P37.1-P39.9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73B3E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Congenital toxoplasmosis</w:t>
            </w:r>
          </w:p>
        </w:tc>
      </w:tr>
      <w:tr w:rsidR="00D550E0" w:rsidRPr="00B16DB3" w14:paraId="79384D3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DC8DE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3C45D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R65.2-R65.21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4FECB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Severe sepsis</w:t>
            </w:r>
          </w:p>
        </w:tc>
      </w:tr>
      <w:tr w:rsidR="00D550E0" w:rsidRPr="00B16DB3" w14:paraId="3EA85C2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AE279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31FD0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R68.13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C6188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Apparent </w:t>
            </w:r>
            <w:proofErr w:type="gramStart"/>
            <w:r w:rsidRPr="00B16DB3">
              <w:rPr>
                <w:rFonts w:cstheme="minorHAnsi"/>
                <w:color w:val="000000"/>
                <w:sz w:val="18"/>
                <w:szCs w:val="18"/>
              </w:rPr>
              <w:t>life threatening</w:t>
            </w:r>
            <w:proofErr w:type="gram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event in infant (ALTE)</w:t>
            </w:r>
          </w:p>
        </w:tc>
      </w:tr>
      <w:tr w:rsidR="00D550E0" w:rsidRPr="00B16DB3" w14:paraId="788A4F58" w14:textId="77777777" w:rsidTr="00D550E0">
        <w:trPr>
          <w:cantSplit/>
        </w:trPr>
        <w:tc>
          <w:tcPr>
            <w:tcW w:w="1652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5C2344" w14:textId="2CD9A97D" w:rsidR="00D550E0" w:rsidRPr="00B16DB3" w:rsidRDefault="000A5C5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C1CFB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A01-A02.0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4A0AB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Typhoid and paratyphoid fevers</w:t>
            </w:r>
          </w:p>
        </w:tc>
      </w:tr>
      <w:tr w:rsidR="00D550E0" w:rsidRPr="00B16DB3" w14:paraId="4434575E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013EF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A7BF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A03-A09.9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D205C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Shigellosis</w:t>
            </w:r>
          </w:p>
        </w:tc>
      </w:tr>
      <w:tr w:rsidR="00D550E0" w:rsidRPr="00B16DB3" w14:paraId="3A41E40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2D4D8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04C0F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A19-A20.3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6B73A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Miliary tuberculosis</w:t>
            </w:r>
          </w:p>
        </w:tc>
      </w:tr>
      <w:tr w:rsidR="00D550E0" w:rsidRPr="00B16DB3" w14:paraId="39E6752A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143E1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F69A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A21-A21.3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3F47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Tularemia</w:t>
            </w:r>
          </w:p>
        </w:tc>
      </w:tr>
      <w:tr w:rsidR="00D550E0" w:rsidRPr="00B16DB3" w14:paraId="5FD6ADD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9A040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984AF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A22-A22.2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81C7B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Anthrax</w:t>
            </w:r>
          </w:p>
        </w:tc>
      </w:tr>
      <w:tr w:rsidR="00D550E0" w:rsidRPr="00B16DB3" w14:paraId="6843F534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80441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C0647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A23-A24.0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DC1CA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Brucellosis</w:t>
            </w:r>
          </w:p>
        </w:tc>
      </w:tr>
      <w:tr w:rsidR="00D550E0" w:rsidRPr="00B16DB3" w14:paraId="6BABB973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F1B4F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B79B1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A25-A26.0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C52F1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Rat-bite fevers</w:t>
            </w:r>
          </w:p>
        </w:tc>
      </w:tr>
      <w:tr w:rsidR="00D550E0" w:rsidRPr="00B16DB3" w14:paraId="7AD351A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563F2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0E6C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A27-A28.1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630C1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Leptospirosis</w:t>
            </w:r>
          </w:p>
        </w:tc>
      </w:tr>
      <w:tr w:rsidR="00D550E0" w:rsidRPr="00B16DB3" w14:paraId="64C1964C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CEC67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A19A4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A31-A32.12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A7785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Infection due to other mycobacteria</w:t>
            </w:r>
          </w:p>
        </w:tc>
      </w:tr>
      <w:tr w:rsidR="00D550E0" w:rsidRPr="00B16DB3" w14:paraId="73A69CD2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7A1CA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A9624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A36-A39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2BCEB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Diphtheria</w:t>
            </w:r>
          </w:p>
        </w:tc>
      </w:tr>
      <w:tr w:rsidR="00D550E0" w:rsidRPr="00B16DB3" w14:paraId="050AEDAC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0EB5D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6204D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A39.1-A39.3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5FA35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Meningococcal meningitis</w:t>
            </w:r>
          </w:p>
        </w:tc>
      </w:tr>
      <w:tr w:rsidR="00D550E0" w:rsidRPr="00B16DB3" w14:paraId="1CB0E9CD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B7842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55FB6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A42-A42.2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9B58F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Actinomycosis</w:t>
            </w:r>
          </w:p>
        </w:tc>
      </w:tr>
      <w:tr w:rsidR="00D550E0" w:rsidRPr="00B16DB3" w14:paraId="5583A428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8ACBF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0867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A43-A46.0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F48AF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Nocardiosis</w:t>
            </w:r>
          </w:p>
        </w:tc>
      </w:tr>
      <w:tr w:rsidR="00D550E0" w:rsidRPr="00B16DB3" w14:paraId="3823ED50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845DE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13121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A48-A49.9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A954B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bacterial diseases, not elsewhere classified</w:t>
            </w:r>
          </w:p>
        </w:tc>
      </w:tr>
      <w:tr w:rsidR="00D550E0" w:rsidRPr="00B16DB3" w14:paraId="075A883C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EE1C3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BC8DE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A59-A59.9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C5AF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Trichomoniasis</w:t>
            </w:r>
          </w:p>
        </w:tc>
      </w:tr>
      <w:tr w:rsidR="00D550E0" w:rsidRPr="00B16DB3" w14:paraId="109AC09F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59FF8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AC620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A65-A65.0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38FEF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Nonvenereal syphilis</w:t>
            </w:r>
          </w:p>
        </w:tc>
      </w:tr>
      <w:tr w:rsidR="00D550E0" w:rsidRPr="00B16DB3" w14:paraId="72ADE71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8E3F5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20A67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A69-A69.1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9E6C4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spirochetal infections</w:t>
            </w:r>
          </w:p>
        </w:tc>
      </w:tr>
      <w:tr w:rsidR="00D550E0" w:rsidRPr="00B16DB3" w14:paraId="70049BCC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E6F54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CAB5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A74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26F15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Other diseases caused by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chlamydiae</w:t>
            </w:r>
            <w:proofErr w:type="spellEnd"/>
          </w:p>
        </w:tc>
      </w:tr>
      <w:tr w:rsidR="00D550E0" w:rsidRPr="00B16DB3" w14:paraId="411457D4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921AA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165E7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A74.8-A75.9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32488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chlamydial diseases</w:t>
            </w:r>
          </w:p>
        </w:tc>
      </w:tr>
      <w:tr w:rsidR="00D550E0" w:rsidRPr="00B16DB3" w14:paraId="6D32553D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3BB89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24402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A740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BE222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Chlamydial conjunctivitis</w:t>
            </w:r>
          </w:p>
        </w:tc>
      </w:tr>
      <w:tr w:rsidR="00D550E0" w:rsidRPr="00B16DB3" w14:paraId="4F29EDC2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47F80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02A29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A77-A81.9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2485B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Spotted fever [tick-borne rickettsioses]</w:t>
            </w:r>
          </w:p>
        </w:tc>
      </w:tr>
      <w:tr w:rsidR="00D550E0" w:rsidRPr="00B16DB3" w14:paraId="1AACD2A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B8D7B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37455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A83-A96.9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6C029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Mosquito-borne viral encephalitis</w:t>
            </w:r>
          </w:p>
        </w:tc>
      </w:tr>
      <w:tr w:rsidR="00D550E0" w:rsidRPr="00B16DB3" w14:paraId="20CCCE7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8F482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CFBE9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A98-B00.59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F3FB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viral hemorrhagic fevers, not elsewhere classified</w:t>
            </w:r>
          </w:p>
        </w:tc>
      </w:tr>
      <w:tr w:rsidR="00D550E0" w:rsidRPr="00B16DB3" w14:paraId="4F20DD9B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082F4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0A992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B01-B10.89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A319C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Varicella [chickenpox]</w:t>
            </w:r>
          </w:p>
        </w:tc>
      </w:tr>
      <w:tr w:rsidR="00D550E0" w:rsidRPr="00B16DB3" w14:paraId="0B6B09EF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05790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009E5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B25-B27.99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659A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Cytomegaloviral disease</w:t>
            </w:r>
          </w:p>
        </w:tc>
      </w:tr>
      <w:tr w:rsidR="00D550E0" w:rsidRPr="00B16DB3" w14:paraId="12CDE61E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7E31F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5005F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B29.4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0256EF" w14:textId="5A836C7B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550E0" w:rsidRPr="00B16DB3" w14:paraId="2EE417A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C1AC1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F2F00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B33-B34.9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EF1AC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viral diseases, not elsewhere classified</w:t>
            </w:r>
          </w:p>
        </w:tc>
      </w:tr>
      <w:tr w:rsidR="00D550E0" w:rsidRPr="00B16DB3" w14:paraId="5D548AD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B1B77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D8A58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B37-B37.6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53F11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Candidiasis</w:t>
            </w:r>
          </w:p>
        </w:tc>
      </w:tr>
      <w:tr w:rsidR="00D550E0" w:rsidRPr="00B16DB3" w14:paraId="14906029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66558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EAD57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B38-B50.9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0CC28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Coccidioidomycosis</w:t>
            </w:r>
          </w:p>
        </w:tc>
      </w:tr>
      <w:tr w:rsidR="00D550E0" w:rsidRPr="00B16DB3" w14:paraId="39EFA238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DFDEF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789C5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B54-B55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12AFC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Unspecified malaria</w:t>
            </w:r>
          </w:p>
        </w:tc>
      </w:tr>
      <w:tr w:rsidR="00D550E0" w:rsidRPr="00B16DB3" w14:paraId="4AAF9BD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5E302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6A8BF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B55.1-B55.9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88018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Cutaneous leishmaniasis</w:t>
            </w:r>
          </w:p>
        </w:tc>
      </w:tr>
      <w:tr w:rsidR="00D550E0" w:rsidRPr="00B16DB3" w14:paraId="02B8B6D8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4E741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C8769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A5C50">
              <w:rPr>
                <w:rFonts w:cstheme="minorHAnsi"/>
                <w:color w:val="000000"/>
                <w:sz w:val="18"/>
                <w:szCs w:val="18"/>
              </w:rPr>
              <w:t>B550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7954D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Visceral leishmaniasis</w:t>
            </w:r>
          </w:p>
        </w:tc>
      </w:tr>
      <w:tr w:rsidR="00D550E0" w:rsidRPr="00B16DB3" w14:paraId="2BC7058E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C387E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40D95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B58-B60.8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DEB4B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Toxoplasmosis</w:t>
            </w:r>
          </w:p>
        </w:tc>
      </w:tr>
      <w:tr w:rsidR="00D550E0" w:rsidRPr="00B16DB3" w14:paraId="359C23A8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AE3BB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34B15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B64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835D3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Unspecified protozoal disease</w:t>
            </w:r>
          </w:p>
        </w:tc>
      </w:tr>
      <w:tr w:rsidR="00D550E0" w:rsidRPr="00B16DB3" w14:paraId="5CD26FF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3A123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DA249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B67-B67.99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B9C54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Echinococcosis</w:t>
            </w:r>
          </w:p>
        </w:tc>
      </w:tr>
      <w:tr w:rsidR="00D550E0" w:rsidRPr="00B16DB3" w14:paraId="0196D853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B8F40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770C2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B91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1A435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Sequelae of poliomyelitis</w:t>
            </w:r>
          </w:p>
        </w:tc>
      </w:tr>
      <w:tr w:rsidR="00D550E0" w:rsidRPr="00B16DB3" w14:paraId="54BD4270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86220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D3968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B95-B99.9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43B68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Strep as the cause of diseases classified elsewhere</w:t>
            </w:r>
          </w:p>
        </w:tc>
      </w:tr>
      <w:tr w:rsidR="00D550E0" w:rsidRPr="00B16DB3" w14:paraId="6C8E597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B3FF2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516F5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G00-G08.0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29181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Bacterial meningitis, not elsewhere classified</w:t>
            </w:r>
          </w:p>
        </w:tc>
      </w:tr>
      <w:tr w:rsidR="00D550E0" w:rsidRPr="00B16DB3" w14:paraId="0A7BFAD4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BF79B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ACE75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G14-G14.6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333B7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Postpolio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syndrome</w:t>
            </w:r>
          </w:p>
        </w:tc>
      </w:tr>
      <w:tr w:rsidR="00D550E0" w:rsidRPr="00B16DB3" w14:paraId="2ED0225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90A5F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3D1DC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H05.01-H05.039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AD061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Cellulitis of orbit</w:t>
            </w:r>
          </w:p>
        </w:tc>
      </w:tr>
      <w:tr w:rsidR="00D550E0" w:rsidRPr="00B16DB3" w14:paraId="74FD63A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89AC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D6B59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H60.2-H60.23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011E8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Malignant otitis externa</w:t>
            </w:r>
          </w:p>
        </w:tc>
      </w:tr>
      <w:tr w:rsidR="00D550E0" w:rsidRPr="00B16DB3" w14:paraId="43C8B702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D5856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6BF73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H70.0-H70.009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8E72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Mastoiditis and related conditions</w:t>
            </w:r>
          </w:p>
        </w:tc>
      </w:tr>
      <w:tr w:rsidR="00D550E0" w:rsidRPr="00B16DB3" w14:paraId="4D5B7864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31D58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D892F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I00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C385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Rheumatic fever without heart involvement</w:t>
            </w:r>
          </w:p>
        </w:tc>
      </w:tr>
      <w:tr w:rsidR="00D550E0" w:rsidRPr="00B16DB3" w14:paraId="675F1328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1AF0C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3186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I02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CA7D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Rheumatic chorea</w:t>
            </w:r>
          </w:p>
        </w:tc>
      </w:tr>
      <w:tr w:rsidR="00D550E0" w:rsidRPr="00B16DB3" w14:paraId="6BB0369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CA248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E77AB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I02.9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5CE45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Rheumatic chorea without heart involvement</w:t>
            </w:r>
          </w:p>
        </w:tc>
      </w:tr>
      <w:tr w:rsidR="00D550E0" w:rsidRPr="00B16DB3" w14:paraId="0FB09AE0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FA4B9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32C3C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I26.01-I26.09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8EC1E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Septic pulmonary embolism with acute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cor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pulmonale</w:t>
            </w:r>
          </w:p>
        </w:tc>
      </w:tr>
      <w:tr w:rsidR="00D550E0" w:rsidRPr="00B16DB3" w14:paraId="7FAE677E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8619D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99DF2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I26.90-I26.99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131F8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Pulmonary embolism without acute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cor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pulmonale</w:t>
            </w:r>
          </w:p>
        </w:tc>
      </w:tr>
      <w:tr w:rsidR="00D550E0" w:rsidRPr="00B16DB3" w14:paraId="2E52015C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7FD50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1D11E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I33-I33.9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450EB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and subacute endocarditis</w:t>
            </w:r>
          </w:p>
        </w:tc>
      </w:tr>
      <w:tr w:rsidR="00D550E0" w:rsidRPr="00B16DB3" w14:paraId="6CB68ABF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EB830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0D3B5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I38-I39.9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AA561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Endocarditis, valve unspecified</w:t>
            </w:r>
          </w:p>
        </w:tc>
      </w:tr>
      <w:tr w:rsidR="00D550E0" w:rsidRPr="00B16DB3" w14:paraId="513D1D5A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7B41E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9C749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I40.0-I40.9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31A2B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myocarditis</w:t>
            </w:r>
          </w:p>
        </w:tc>
      </w:tr>
      <w:tr w:rsidR="00D550E0" w:rsidRPr="00B16DB3" w14:paraId="1076AFF9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EF500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DE9F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I76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64B4B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Septic arterial embolism</w:t>
            </w:r>
          </w:p>
        </w:tc>
      </w:tr>
      <w:tr w:rsidR="00D550E0" w:rsidRPr="00B16DB3" w14:paraId="32A45794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A31B5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5C0D2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I96-I96.9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716E6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Gangrene, not elsewhere classified</w:t>
            </w:r>
          </w:p>
        </w:tc>
      </w:tr>
      <w:tr w:rsidR="00D550E0" w:rsidRPr="00B16DB3" w14:paraId="6F28B9C2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10DBA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C6BED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I98.1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9390DA" w14:textId="2DA22298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81604">
              <w:rPr>
                <w:rFonts w:cstheme="minorHAnsi"/>
                <w:color w:val="000000"/>
                <w:sz w:val="18"/>
                <w:szCs w:val="18"/>
              </w:rPr>
              <w:t>Cardiovascular disorders in other infectious and parasitic diseases classified elsewhere</w:t>
            </w:r>
          </w:p>
        </w:tc>
      </w:tr>
      <w:tr w:rsidR="00D550E0" w:rsidRPr="00B16DB3" w14:paraId="6CEB48CC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C3E5E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5722B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J01-J06.9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DB738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sinusitis</w:t>
            </w:r>
          </w:p>
        </w:tc>
      </w:tr>
      <w:tr w:rsidR="00D550E0" w:rsidRPr="00B16DB3" w14:paraId="19F5C418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0A140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AEF8D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J09-J22.9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DB8C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Influenza due to certain identified influenza viruses</w:t>
            </w:r>
          </w:p>
        </w:tc>
      </w:tr>
      <w:tr w:rsidR="00D550E0" w:rsidRPr="00B16DB3" w14:paraId="08EC472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573FC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37689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J36-J36.0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B3A5C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Peritonsillar abscess</w:t>
            </w:r>
          </w:p>
        </w:tc>
      </w:tr>
      <w:tr w:rsidR="00D550E0" w:rsidRPr="00B16DB3" w14:paraId="24E93C2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4B907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F2B97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J39.0-J39.1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C2E57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diseases of upper respiratory tract</w:t>
            </w:r>
          </w:p>
        </w:tc>
      </w:tr>
      <w:tr w:rsidR="00D550E0" w:rsidRPr="00B16DB3" w14:paraId="5EA5D1E0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7FBC3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65304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J85-J86.9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FAC00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Abscess of lung and mediastinum</w:t>
            </w:r>
          </w:p>
        </w:tc>
      </w:tr>
      <w:tr w:rsidR="00D550E0" w:rsidRPr="00B16DB3" w14:paraId="4AB6189B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85174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DB1E2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K35-K37.9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21188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appendicitis</w:t>
            </w:r>
          </w:p>
        </w:tc>
      </w:tr>
      <w:tr w:rsidR="00D550E0" w:rsidRPr="00B16DB3" w14:paraId="6E14F79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75266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4E7C7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K57-K57.93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095BD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Diverticular disease of intestine</w:t>
            </w:r>
          </w:p>
        </w:tc>
      </w:tr>
      <w:tr w:rsidR="00D550E0" w:rsidRPr="00B16DB3" w14:paraId="0BB18919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77C16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42C02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K61-K61.4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D2025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Abscess of anal and rectal regions</w:t>
            </w:r>
          </w:p>
        </w:tc>
      </w:tr>
      <w:tr w:rsidR="00D550E0" w:rsidRPr="00B16DB3" w14:paraId="4945644D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D6378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1CAC8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K63.0-K63.1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138E4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diseases of intestine</w:t>
            </w:r>
          </w:p>
        </w:tc>
      </w:tr>
      <w:tr w:rsidR="00D550E0" w:rsidRPr="00B16DB3" w14:paraId="5D0788E9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96A8E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DB134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K65-K65.9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7FE88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Peritonitis</w:t>
            </w:r>
          </w:p>
        </w:tc>
      </w:tr>
      <w:tr w:rsidR="00D550E0" w:rsidRPr="00B16DB3" w14:paraId="13DA8BEA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7627A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DB4E6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K67.8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5B1250" w14:textId="0954B30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81604">
              <w:rPr>
                <w:rFonts w:cstheme="minorHAnsi"/>
                <w:color w:val="000000"/>
                <w:sz w:val="18"/>
                <w:szCs w:val="18"/>
              </w:rPr>
              <w:t>Disorders of peritoneum in infectious diseases classified elsewhere</w:t>
            </w:r>
          </w:p>
        </w:tc>
      </w:tr>
      <w:tr w:rsidR="00D550E0" w:rsidRPr="00B16DB3" w14:paraId="7D9E2A8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127A5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ECD66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K75.0-K75.1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E9924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inflammatory liver diseases</w:t>
            </w:r>
          </w:p>
        </w:tc>
      </w:tr>
      <w:tr w:rsidR="00D550E0" w:rsidRPr="00B16DB3" w14:paraId="7E55AC94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7BE36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CE8A9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K75.3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A72C2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Granulomatous hepatitis, not elsewhere classified</w:t>
            </w:r>
          </w:p>
        </w:tc>
      </w:tr>
      <w:tr w:rsidR="00D550E0" w:rsidRPr="00B16DB3" w14:paraId="298E9D9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D5CA9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CA1DA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K76.3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E09A5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Infarction of liver</w:t>
            </w:r>
          </w:p>
        </w:tc>
      </w:tr>
      <w:tr w:rsidR="00D550E0" w:rsidRPr="00B16DB3" w14:paraId="59BCA0ED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F197A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5340D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K77.0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BAF9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Liver disorders in diseases classified elsewhere</w:t>
            </w:r>
          </w:p>
        </w:tc>
      </w:tr>
      <w:tr w:rsidR="00D550E0" w:rsidRPr="00B16DB3" w14:paraId="446EE9F3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E082C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062E8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K81.0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333B1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Cholecystitis</w:t>
            </w:r>
          </w:p>
        </w:tc>
      </w:tr>
      <w:tr w:rsidR="00D550E0" w:rsidRPr="00B16DB3" w14:paraId="5EDD79CD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E98CE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CF722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K81.2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5C16A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cholecystitis with chronic cholecystitis</w:t>
            </w:r>
          </w:p>
        </w:tc>
      </w:tr>
      <w:tr w:rsidR="00D550E0" w:rsidRPr="00B16DB3" w14:paraId="33ED92FE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A04DE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D913B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K83.0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D574C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diseases of biliary tract</w:t>
            </w:r>
          </w:p>
        </w:tc>
      </w:tr>
      <w:tr w:rsidR="00D550E0" w:rsidRPr="00B16DB3" w14:paraId="688558D3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228AC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3336C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K95.01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CA6B5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Infection due to gastric band procedure</w:t>
            </w:r>
          </w:p>
        </w:tc>
      </w:tr>
      <w:tr w:rsidR="00D550E0" w:rsidRPr="00B16DB3" w14:paraId="544239C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B58CF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ECDEC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K95.81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2B615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Infection due to other bariatric procedure</w:t>
            </w:r>
          </w:p>
        </w:tc>
      </w:tr>
      <w:tr w:rsidR="00D550E0" w:rsidRPr="00B16DB3" w14:paraId="04E80CED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B9FF6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88D25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L02-L08.9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FB047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Cutaneous abscess, </w:t>
            </w:r>
            <w:proofErr w:type="gramStart"/>
            <w:r w:rsidRPr="00B16DB3">
              <w:rPr>
                <w:rFonts w:cstheme="minorHAnsi"/>
                <w:color w:val="000000"/>
                <w:sz w:val="18"/>
                <w:szCs w:val="18"/>
              </w:rPr>
              <w:t>furuncle</w:t>
            </w:r>
            <w:proofErr w:type="gram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and carbuncle</w:t>
            </w:r>
          </w:p>
        </w:tc>
      </w:tr>
      <w:tr w:rsidR="00D550E0" w:rsidRPr="00B16DB3" w14:paraId="340A53AC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1254C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4AC3C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M00-M02.9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5D50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Pyogenic arthritis</w:t>
            </w:r>
          </w:p>
        </w:tc>
      </w:tr>
      <w:tr w:rsidR="00D550E0" w:rsidRPr="00B16DB3" w14:paraId="5F6ADF7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D3C8E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CE91C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M86-M86.9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BAFC3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Osteomyelitis</w:t>
            </w:r>
          </w:p>
        </w:tc>
      </w:tr>
      <w:tr w:rsidR="00D550E0" w:rsidRPr="00B16DB3" w14:paraId="4C17DFF2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2077B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9DE01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M89.6-M89.69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AB34D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Osteopathy after poliomyelitis</w:t>
            </w:r>
          </w:p>
        </w:tc>
      </w:tr>
      <w:tr w:rsidR="00D550E0" w:rsidRPr="00B16DB3" w14:paraId="7F3992DB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FB1A6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31829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N10-N10.9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6ACCA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pyelonephritis</w:t>
            </w:r>
          </w:p>
        </w:tc>
      </w:tr>
      <w:tr w:rsidR="00D550E0" w:rsidRPr="00B16DB3" w14:paraId="1A99AF4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28F1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68FC3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N15.1-N15.9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18C8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Renal and perinephric abscess</w:t>
            </w:r>
          </w:p>
        </w:tc>
      </w:tr>
      <w:tr w:rsidR="00D550E0" w:rsidRPr="00B16DB3" w14:paraId="087B0780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47947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18933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N30-N30.91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D599D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Cystitis</w:t>
            </w:r>
          </w:p>
        </w:tc>
      </w:tr>
      <w:tr w:rsidR="00D550E0" w:rsidRPr="00B16DB3" w14:paraId="0D257C08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69138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1FDEE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N39.0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B796E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disorders of urinary system</w:t>
            </w:r>
          </w:p>
        </w:tc>
      </w:tr>
      <w:tr w:rsidR="00D550E0" w:rsidRPr="00B16DB3" w14:paraId="3304B3D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ECF84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FD03D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N41.0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88753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Inflammatory diseases of prostate</w:t>
            </w:r>
          </w:p>
        </w:tc>
      </w:tr>
      <w:tr w:rsidR="00D550E0" w:rsidRPr="00B16DB3" w14:paraId="21C1F55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2A81E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C5DC0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N41.2-N41.3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7987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Abscess of prostate</w:t>
            </w:r>
          </w:p>
        </w:tc>
      </w:tr>
      <w:tr w:rsidR="00D550E0" w:rsidRPr="00B16DB3" w14:paraId="7FB7CC59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6E3FA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8BDA5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N45-N45.9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43B65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Orchitis and epididymitis</w:t>
            </w:r>
          </w:p>
        </w:tc>
      </w:tr>
      <w:tr w:rsidR="00D550E0" w:rsidRPr="00B16DB3" w14:paraId="4CA8629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7BF97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1D77A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N70-N77.8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8461C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Salpingitis and oophoritis</w:t>
            </w:r>
          </w:p>
        </w:tc>
      </w:tr>
      <w:tr w:rsidR="00D550E0" w:rsidRPr="00B16DB3" w14:paraId="07323C9B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03335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D5321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R78.81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EFCA5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Bacteremia</w:t>
            </w:r>
          </w:p>
        </w:tc>
      </w:tr>
      <w:tr w:rsidR="00D550E0" w:rsidRPr="00B16DB3" w14:paraId="383F2096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2B6E4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32AEE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T80.2-T80.29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6C993A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Infect following infusion, transfuse and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theraputc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injection</w:t>
            </w:r>
          </w:p>
        </w:tc>
      </w:tr>
      <w:tr w:rsidR="00D550E0" w:rsidRPr="00B16DB3" w14:paraId="3031F5DF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4458D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10B4F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T81.4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FBAD3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Infection following a procedure</w:t>
            </w:r>
          </w:p>
        </w:tc>
      </w:tr>
      <w:tr w:rsidR="00D550E0" w:rsidRPr="00B16DB3" w14:paraId="429884D4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06A6B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35EC0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T82.6-T82.7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ACC1E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inflm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reaction due to cardiac valve prosthesis</w:t>
            </w:r>
          </w:p>
        </w:tc>
      </w:tr>
      <w:tr w:rsidR="00D550E0" w:rsidRPr="00B16DB3" w14:paraId="40F1CE9B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EDCE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5C7D2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T83.5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39294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inflm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reaction due to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prosth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dev/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grft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urinry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sys</w:t>
            </w:r>
          </w:p>
        </w:tc>
      </w:tr>
      <w:tr w:rsidR="00D550E0" w:rsidRPr="00B16DB3" w14:paraId="74FDD929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64A48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082CF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T83.6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B14DA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inflm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reaction due to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prosth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dev/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grft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genitl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trct</w:t>
            </w:r>
            <w:proofErr w:type="spellEnd"/>
          </w:p>
        </w:tc>
      </w:tr>
      <w:tr w:rsidR="00D550E0" w:rsidRPr="00B16DB3" w14:paraId="2D1AE75B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69A10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53BEB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T84.5-T84.7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C87AC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inflm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reaction due to internal joint prosthesis</w:t>
            </w:r>
          </w:p>
        </w:tc>
      </w:tr>
      <w:tr w:rsidR="00D550E0" w:rsidRPr="00B16DB3" w14:paraId="43F008C2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6570C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584B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T85.7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E0963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Infect/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inflm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reaction due to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oth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internal 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prosth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dev/</w:t>
            </w: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grft</w:t>
            </w:r>
            <w:proofErr w:type="spellEnd"/>
          </w:p>
        </w:tc>
      </w:tr>
      <w:tr w:rsidR="00D550E0" w:rsidRPr="00B16DB3" w14:paraId="3651A24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2C9CE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8C39A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T88.0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8BF56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B16DB3">
              <w:rPr>
                <w:rFonts w:cstheme="minorHAnsi"/>
                <w:color w:val="000000"/>
                <w:sz w:val="18"/>
                <w:szCs w:val="18"/>
              </w:rPr>
              <w:t>Oth</w:t>
            </w:r>
            <w:proofErr w:type="spellEnd"/>
            <w:r w:rsidRPr="00B16DB3">
              <w:rPr>
                <w:rFonts w:cstheme="minorHAnsi"/>
                <w:color w:val="000000"/>
                <w:sz w:val="18"/>
                <w:szCs w:val="18"/>
              </w:rPr>
              <w:t xml:space="preserve"> complications of surgical and medical care, NEC</w:t>
            </w:r>
          </w:p>
        </w:tc>
      </w:tr>
      <w:tr w:rsidR="00D550E0" w:rsidRPr="00B16DB3" w14:paraId="2F9FA1C2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D635D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DBD85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U04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08332A" w14:textId="4768DFCC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Severe acute respiratory syndrome [SARS]</w:t>
            </w:r>
          </w:p>
        </w:tc>
      </w:tr>
      <w:tr w:rsidR="00D550E0" w:rsidRPr="00B16DB3" w14:paraId="016E9311" w14:textId="77777777" w:rsidTr="00D550E0">
        <w:trPr>
          <w:cantSplit/>
        </w:trPr>
        <w:tc>
          <w:tcPr>
            <w:tcW w:w="1652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F30C9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Organ dysfunction</w:t>
            </w: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36E41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D65-D65.9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D9C53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Disseminated intravascular coagulation</w:t>
            </w:r>
          </w:p>
        </w:tc>
      </w:tr>
      <w:tr w:rsidR="00D550E0" w:rsidRPr="00B16DB3" w14:paraId="00DF1F6D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31CB1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48438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D69.5-D69.59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54376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Secondary thrombocytopenia</w:t>
            </w:r>
          </w:p>
        </w:tc>
      </w:tr>
      <w:tr w:rsidR="00D550E0" w:rsidRPr="00B16DB3" w14:paraId="63C20198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82C0E2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2E8D7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E87.2-E87.99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F6951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Acidosis</w:t>
            </w:r>
          </w:p>
        </w:tc>
      </w:tr>
      <w:tr w:rsidR="00D550E0" w:rsidRPr="00B16DB3" w14:paraId="4CE876A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6E382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6C8A6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G93.4-G93.49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067CA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Other and unspecified encephalopathy</w:t>
            </w:r>
          </w:p>
        </w:tc>
      </w:tr>
      <w:tr w:rsidR="00D550E0" w:rsidRPr="00B16DB3" w14:paraId="04B1458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A792E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BC9B3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I46-I46.9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9A5B6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Cardiac arrest</w:t>
            </w:r>
          </w:p>
        </w:tc>
      </w:tr>
      <w:tr w:rsidR="00D550E0" w:rsidRPr="00B16DB3" w14:paraId="7D59CB7E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62A0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77323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I95.1-I95.9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CD985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Orthostatic hypotension</w:t>
            </w:r>
          </w:p>
        </w:tc>
      </w:tr>
      <w:tr w:rsidR="00D550E0" w:rsidRPr="00B16DB3" w14:paraId="5EC4F277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69EA1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476C6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J80-J80.9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1737C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respiratory distress syndrome</w:t>
            </w:r>
          </w:p>
        </w:tc>
      </w:tr>
      <w:tr w:rsidR="00D550E0" w:rsidRPr="00B16DB3" w14:paraId="18BE5BC4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7DF914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C96FE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J95.2-J95.3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D6992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pulmonary insufficiency following nonthoracic surgery</w:t>
            </w:r>
          </w:p>
        </w:tc>
      </w:tr>
      <w:tr w:rsidR="00D550E0" w:rsidRPr="00B16DB3" w14:paraId="1DAB8EF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555B2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96F6C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J96-J96.92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871E8B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Respiratory failure, not elsewhere classified</w:t>
            </w:r>
          </w:p>
        </w:tc>
      </w:tr>
      <w:tr w:rsidR="00D550E0" w:rsidRPr="00B16DB3" w14:paraId="21D49F5C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6BBA4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D5C2A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K72-K72.91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9A705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Hepatic failure, not elsewhere classified</w:t>
            </w:r>
          </w:p>
        </w:tc>
      </w:tr>
      <w:tr w:rsidR="00D550E0" w:rsidRPr="00B16DB3" w14:paraId="6C6FBBD1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61400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E0FD1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N00-N01.9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59507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nephritic syndrome</w:t>
            </w:r>
          </w:p>
        </w:tc>
      </w:tr>
      <w:tr w:rsidR="00D550E0" w:rsidRPr="00B16DB3" w14:paraId="7EC268C9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29AE77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16C91F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N17-N17.9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2E857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Acute kidney failure</w:t>
            </w:r>
          </w:p>
        </w:tc>
      </w:tr>
      <w:tr w:rsidR="00D550E0" w:rsidRPr="00B16DB3" w14:paraId="1268FE15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15C3D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06A27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R09.02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928E46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Hypoxemia</w:t>
            </w:r>
          </w:p>
        </w:tc>
      </w:tr>
      <w:tr w:rsidR="00D550E0" w:rsidRPr="00B16DB3" w14:paraId="761948EF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D5344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425EAE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R09.2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37147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Respiratory arrest</w:t>
            </w:r>
          </w:p>
        </w:tc>
      </w:tr>
      <w:tr w:rsidR="00D550E0" w:rsidRPr="00B16DB3" w14:paraId="66F9B773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83B6B5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5135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R40.0-R40.4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C31B4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Somnolence</w:t>
            </w:r>
          </w:p>
        </w:tc>
      </w:tr>
      <w:tr w:rsidR="00D550E0" w:rsidRPr="00B16DB3" w14:paraId="28258442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2AC5C3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F1870D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R41.82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D70D48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Altered mental status, unspecified</w:t>
            </w:r>
          </w:p>
        </w:tc>
      </w:tr>
      <w:tr w:rsidR="00D550E0" w:rsidRPr="00B16DB3" w14:paraId="24821B6D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3772AC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36D8B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R55-R55.0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24F971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Syncope and collapse</w:t>
            </w:r>
          </w:p>
        </w:tc>
      </w:tr>
      <w:tr w:rsidR="00D550E0" w:rsidRPr="00B16DB3" w14:paraId="2C9A781F" w14:textId="77777777" w:rsidTr="00D550E0">
        <w:trPr>
          <w:cantSplit/>
        </w:trPr>
        <w:tc>
          <w:tcPr>
            <w:tcW w:w="16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5E3330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DE73C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R57-R57.9</w:t>
            </w: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0C9419" w14:textId="77777777" w:rsidR="00D550E0" w:rsidRPr="00B16DB3" w:rsidRDefault="00D550E0" w:rsidP="00B16DB3">
            <w:pPr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B16DB3">
              <w:rPr>
                <w:rFonts w:cstheme="minorHAnsi"/>
                <w:color w:val="000000"/>
                <w:sz w:val="18"/>
                <w:szCs w:val="18"/>
              </w:rPr>
              <w:t>Shock, not elsewhere classified</w:t>
            </w:r>
          </w:p>
        </w:tc>
      </w:tr>
    </w:tbl>
    <w:p w14:paraId="17E21DA5" w14:textId="77777777" w:rsidR="00B2696A" w:rsidRDefault="00B2696A"/>
    <w:sectPr w:rsidR="00B2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6F7"/>
    <w:multiLevelType w:val="hybridMultilevel"/>
    <w:tmpl w:val="9FF87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06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5C"/>
    <w:rsid w:val="000021B9"/>
    <w:rsid w:val="00010E06"/>
    <w:rsid w:val="0001383D"/>
    <w:rsid w:val="000A506B"/>
    <w:rsid w:val="000A5C50"/>
    <w:rsid w:val="000F5211"/>
    <w:rsid w:val="0010365C"/>
    <w:rsid w:val="00172BA3"/>
    <w:rsid w:val="00182070"/>
    <w:rsid w:val="00236CD5"/>
    <w:rsid w:val="002520C7"/>
    <w:rsid w:val="00327489"/>
    <w:rsid w:val="00363AAE"/>
    <w:rsid w:val="0036468A"/>
    <w:rsid w:val="0037073E"/>
    <w:rsid w:val="00384CA0"/>
    <w:rsid w:val="00400789"/>
    <w:rsid w:val="00411DC9"/>
    <w:rsid w:val="00434426"/>
    <w:rsid w:val="005B6712"/>
    <w:rsid w:val="006000E7"/>
    <w:rsid w:val="00613BB3"/>
    <w:rsid w:val="00625182"/>
    <w:rsid w:val="006309FA"/>
    <w:rsid w:val="006558F1"/>
    <w:rsid w:val="00672722"/>
    <w:rsid w:val="006D3EFD"/>
    <w:rsid w:val="007149A5"/>
    <w:rsid w:val="00763F61"/>
    <w:rsid w:val="00781604"/>
    <w:rsid w:val="007B73D5"/>
    <w:rsid w:val="007E3582"/>
    <w:rsid w:val="00804D89"/>
    <w:rsid w:val="0084706C"/>
    <w:rsid w:val="00A05291"/>
    <w:rsid w:val="00A27C10"/>
    <w:rsid w:val="00AB2582"/>
    <w:rsid w:val="00B16DB3"/>
    <w:rsid w:val="00B2696A"/>
    <w:rsid w:val="00B54255"/>
    <w:rsid w:val="00C3217F"/>
    <w:rsid w:val="00CA49A1"/>
    <w:rsid w:val="00CD6098"/>
    <w:rsid w:val="00CF64F3"/>
    <w:rsid w:val="00D0455A"/>
    <w:rsid w:val="00D153A3"/>
    <w:rsid w:val="00D23ED7"/>
    <w:rsid w:val="00D550E0"/>
    <w:rsid w:val="00D70825"/>
    <w:rsid w:val="00D92217"/>
    <w:rsid w:val="00DC16B2"/>
    <w:rsid w:val="00E43B9C"/>
    <w:rsid w:val="00EA0D04"/>
    <w:rsid w:val="00EA268B"/>
    <w:rsid w:val="00EB3941"/>
    <w:rsid w:val="00EE0D06"/>
    <w:rsid w:val="00F80A3F"/>
    <w:rsid w:val="00FA51A2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F2AA"/>
  <w15:chartTrackingRefBased/>
  <w15:docId w15:val="{D22CC946-E429-4D82-BC2A-F6BCA17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Ullrich, Fred</dc:creator>
  <cp:keywords/>
  <dc:description/>
  <cp:lastModifiedBy>Kerstin Wright</cp:lastModifiedBy>
  <cp:revision>2</cp:revision>
  <dcterms:created xsi:type="dcterms:W3CDTF">2022-05-24T09:42:00Z</dcterms:created>
  <dcterms:modified xsi:type="dcterms:W3CDTF">2022-05-24T09:42:00Z</dcterms:modified>
</cp:coreProperties>
</file>