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0A85" w14:textId="0E0ADA40" w:rsidR="00C4755A" w:rsidRPr="0024038D" w:rsidRDefault="00C4755A" w:rsidP="00C4755A">
      <w:pPr>
        <w:spacing w:line="480" w:lineRule="auto"/>
        <w:rPr>
          <w:rFonts w:ascii="Times New Roman" w:hAnsi="Times New Roman" w:cs="Times New Roman"/>
          <w:sz w:val="24"/>
        </w:rPr>
      </w:pPr>
      <w:r w:rsidRPr="00401EF8">
        <w:rPr>
          <w:rFonts w:ascii="Times New Roman" w:hAnsi="Times New Roman" w:cs="Times New Roman"/>
          <w:b/>
          <w:color w:val="0070C0"/>
          <w:sz w:val="24"/>
        </w:rPr>
        <w:t xml:space="preserve">Supplementary Table </w:t>
      </w:r>
      <w:r w:rsidR="00401EF8" w:rsidRPr="00401EF8">
        <w:rPr>
          <w:rFonts w:ascii="Times New Roman" w:hAnsi="Times New Roman" w:cs="Times New Roman"/>
          <w:b/>
          <w:color w:val="0070C0"/>
          <w:sz w:val="24"/>
        </w:rPr>
        <w:t>4</w:t>
      </w:r>
      <w:r w:rsidRPr="0024038D">
        <w:rPr>
          <w:rFonts w:ascii="Times New Roman" w:hAnsi="Times New Roman" w:cs="Times New Roman"/>
          <w:b/>
          <w:sz w:val="24"/>
        </w:rPr>
        <w:t>.</w:t>
      </w:r>
      <w:r w:rsidRPr="0024038D">
        <w:rPr>
          <w:rFonts w:ascii="Times New Roman" w:hAnsi="Times New Roman" w:cs="Times New Roman"/>
          <w:sz w:val="24"/>
        </w:rPr>
        <w:t xml:space="preserve"> </w:t>
      </w:r>
      <w:r w:rsidRPr="0024038D">
        <w:rPr>
          <w:rFonts w:ascii="Times New Roman" w:hAnsi="Times New Roman" w:cs="Times New Roman"/>
          <w:b/>
          <w:sz w:val="24"/>
        </w:rPr>
        <w:t>Total of 28 CpG markers used to differentiate esophageal and gastric adenocarcinoma (ESST) and pancreatic adenocarcinoma (PAAD).</w:t>
      </w:r>
      <w:r w:rsidRPr="0024038D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55A" w:rsidRPr="008B7A92" w14:paraId="4F87E872" w14:textId="77777777" w:rsidTr="00C36F41">
        <w:trPr>
          <w:trHeight w:val="307"/>
        </w:trPr>
        <w:tc>
          <w:tcPr>
            <w:tcW w:w="9016" w:type="dxa"/>
          </w:tcPr>
          <w:p w14:paraId="36755D45" w14:textId="77777777" w:rsidR="00C4755A" w:rsidRPr="00A96A6E" w:rsidRDefault="00C4755A" w:rsidP="00C36F41">
            <w:pPr>
              <w:widowControl/>
              <w:wordWrap/>
              <w:autoSpaceDE/>
              <w:autoSpaceDN/>
              <w:jc w:val="center"/>
              <w:rPr>
                <w:rFonts w:cs="Times New Roman"/>
                <w:b/>
                <w:bCs/>
                <w:szCs w:val="22"/>
              </w:rPr>
            </w:pPr>
            <w:r w:rsidRPr="00A96A6E">
              <w:rPr>
                <w:rFonts w:cs="Times New Roman"/>
                <w:b/>
                <w:bCs/>
                <w:szCs w:val="22"/>
              </w:rPr>
              <w:t>ILMN CpG ID</w:t>
            </w:r>
          </w:p>
        </w:tc>
      </w:tr>
      <w:tr w:rsidR="00C4755A" w:rsidRPr="008B7A92" w14:paraId="4919AB81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2BED4916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cg01086672</w:t>
            </w:r>
          </w:p>
        </w:tc>
      </w:tr>
      <w:tr w:rsidR="00C4755A" w:rsidRPr="008B7A92" w14:paraId="2C7FA821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78D55DE2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cg01237565</w:t>
            </w:r>
          </w:p>
        </w:tc>
      </w:tr>
      <w:tr w:rsidR="00C4755A" w:rsidRPr="008B7A92" w14:paraId="1AD1CBA8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3861CBBC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cg02201215</w:t>
            </w:r>
          </w:p>
        </w:tc>
      </w:tr>
      <w:tr w:rsidR="00C4755A" w:rsidRPr="008B7A92" w14:paraId="011E28D9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7D7EB622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cg02706110</w:t>
            </w:r>
          </w:p>
        </w:tc>
      </w:tr>
      <w:tr w:rsidR="00C4755A" w:rsidRPr="008B7A92" w14:paraId="2A708661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7D11AEEC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cg03584891</w:t>
            </w:r>
          </w:p>
        </w:tc>
      </w:tr>
      <w:tr w:rsidR="00C4755A" w:rsidRPr="008B7A92" w14:paraId="5F72B22F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39DFF2CF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cg03768513</w:t>
            </w:r>
          </w:p>
        </w:tc>
      </w:tr>
      <w:tr w:rsidR="00C4755A" w:rsidRPr="008B7A92" w14:paraId="53F29F12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4E2A9DC0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cg04812509</w:t>
            </w:r>
          </w:p>
        </w:tc>
      </w:tr>
      <w:tr w:rsidR="00C4755A" w:rsidRPr="008B7A92" w14:paraId="6C8CDE51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1DCD6AF4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cg05339066</w:t>
            </w:r>
          </w:p>
        </w:tc>
      </w:tr>
      <w:tr w:rsidR="00C4755A" w:rsidRPr="008B7A92" w14:paraId="07D9DB31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7339B4CC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cg05611779</w:t>
            </w:r>
          </w:p>
        </w:tc>
      </w:tr>
      <w:tr w:rsidR="00C4755A" w:rsidRPr="008B7A92" w14:paraId="50F12523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4BBA9BA0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cg05892484</w:t>
            </w:r>
          </w:p>
        </w:tc>
      </w:tr>
      <w:tr w:rsidR="00C4755A" w:rsidRPr="008B7A92" w14:paraId="513C5AA3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4E2A8BA7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cg06118999</w:t>
            </w:r>
          </w:p>
        </w:tc>
      </w:tr>
      <w:tr w:rsidR="00C4755A" w:rsidRPr="008B7A92" w14:paraId="7CDBA10C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136DF84F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FF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 w:themeColor="text1"/>
                <w:kern w:val="0"/>
                <w:szCs w:val="22"/>
              </w:rPr>
              <w:t>cg06981182</w:t>
            </w:r>
          </w:p>
        </w:tc>
      </w:tr>
      <w:tr w:rsidR="00C4755A" w:rsidRPr="008B7A92" w14:paraId="6F74E6EB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10BE4BF6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cg07405121</w:t>
            </w:r>
          </w:p>
        </w:tc>
      </w:tr>
      <w:tr w:rsidR="00C4755A" w:rsidRPr="008B7A92" w14:paraId="0CDD9BF2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72CBBB4E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cg09556952</w:t>
            </w:r>
          </w:p>
        </w:tc>
      </w:tr>
      <w:tr w:rsidR="00C4755A" w:rsidRPr="008B7A92" w14:paraId="1B64B759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2CB44917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cg09719850</w:t>
            </w:r>
          </w:p>
        </w:tc>
      </w:tr>
      <w:tr w:rsidR="00C4755A" w:rsidRPr="008B7A92" w14:paraId="37D802DB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01DA8975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cg10131095</w:t>
            </w:r>
          </w:p>
        </w:tc>
      </w:tr>
      <w:tr w:rsidR="00C4755A" w:rsidRPr="008B7A92" w14:paraId="0E4C0F39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74F24B9F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cg11861709</w:t>
            </w:r>
          </w:p>
        </w:tc>
      </w:tr>
      <w:tr w:rsidR="00C4755A" w:rsidRPr="008B7A92" w14:paraId="291AFD26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16F0A5F2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cg13075322</w:t>
            </w:r>
          </w:p>
        </w:tc>
      </w:tr>
      <w:tr w:rsidR="00C4755A" w:rsidRPr="008B7A92" w14:paraId="22536B1B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0B6E522E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cg13116789</w:t>
            </w:r>
          </w:p>
        </w:tc>
      </w:tr>
      <w:tr w:rsidR="00C4755A" w:rsidRPr="008B7A92" w14:paraId="4D554D8D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7540ADB7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cg15474367</w:t>
            </w:r>
          </w:p>
        </w:tc>
      </w:tr>
      <w:tr w:rsidR="00C4755A" w:rsidRPr="008B7A92" w14:paraId="25ACE4CC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5C8CEEAA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cg16941656</w:t>
            </w:r>
          </w:p>
        </w:tc>
      </w:tr>
      <w:tr w:rsidR="00C4755A" w:rsidRPr="008B7A92" w14:paraId="3F53F150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74D2354E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cg19235339</w:t>
            </w:r>
          </w:p>
        </w:tc>
      </w:tr>
      <w:tr w:rsidR="00C4755A" w:rsidRPr="008B7A92" w14:paraId="2532D68E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125D6D32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cg19641839</w:t>
            </w:r>
          </w:p>
        </w:tc>
      </w:tr>
      <w:tr w:rsidR="00C4755A" w:rsidRPr="008B7A92" w14:paraId="6C688041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2A5DD2B0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cg20106654</w:t>
            </w:r>
          </w:p>
        </w:tc>
      </w:tr>
      <w:tr w:rsidR="00C4755A" w:rsidRPr="008B7A92" w14:paraId="12B97E56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000D210C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cg22219254</w:t>
            </w:r>
          </w:p>
        </w:tc>
      </w:tr>
      <w:tr w:rsidR="00C4755A" w:rsidRPr="008B7A92" w14:paraId="69CBE25D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71306CD4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cg22939733</w:t>
            </w:r>
          </w:p>
        </w:tc>
      </w:tr>
      <w:tr w:rsidR="00C4755A" w:rsidRPr="008B7A92" w14:paraId="26F41123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4DB80065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cg23034818</w:t>
            </w:r>
          </w:p>
        </w:tc>
      </w:tr>
      <w:tr w:rsidR="00C4755A" w:rsidRPr="008B7A92" w14:paraId="13F1FB97" w14:textId="77777777" w:rsidTr="00C36F41">
        <w:trPr>
          <w:trHeight w:val="307"/>
        </w:trPr>
        <w:tc>
          <w:tcPr>
            <w:tcW w:w="9016" w:type="dxa"/>
            <w:noWrap/>
            <w:hideMark/>
          </w:tcPr>
          <w:p w14:paraId="7C423B83" w14:textId="77777777" w:rsidR="00C4755A" w:rsidRPr="008B7A92" w:rsidRDefault="00C4755A" w:rsidP="00C36F41">
            <w:pPr>
              <w:widowControl/>
              <w:wordWrap/>
              <w:autoSpaceDE/>
              <w:autoSpaceDN/>
              <w:jc w:val="center"/>
              <w:rPr>
                <w:rFonts w:eastAsia="굴림" w:cs="Times New Roman"/>
                <w:color w:val="000000"/>
                <w:kern w:val="0"/>
                <w:szCs w:val="22"/>
              </w:rPr>
            </w:pPr>
            <w:r w:rsidRPr="008B7A92">
              <w:rPr>
                <w:rFonts w:eastAsia="굴림" w:cs="Times New Roman"/>
                <w:color w:val="000000"/>
                <w:kern w:val="0"/>
                <w:szCs w:val="22"/>
              </w:rPr>
              <w:t>cg25667712</w:t>
            </w:r>
          </w:p>
        </w:tc>
      </w:tr>
    </w:tbl>
    <w:p w14:paraId="454D9204" w14:textId="77777777" w:rsidR="00C4755A" w:rsidRPr="0006018C" w:rsidRDefault="00C4755A" w:rsidP="00C4755A"/>
    <w:p w14:paraId="00C79C02" w14:textId="2BFF0476" w:rsidR="00C4755A" w:rsidRDefault="00C4755A" w:rsidP="00C4755A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14:paraId="6DFE24AD" w14:textId="77777777" w:rsidR="007A4F19" w:rsidRDefault="008B37DC"/>
    <w:sectPr w:rsidR="007A4F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1715" w14:textId="77777777" w:rsidR="008B37DC" w:rsidRDefault="008B37DC" w:rsidP="00143843">
      <w:pPr>
        <w:spacing w:after="0" w:line="240" w:lineRule="auto"/>
      </w:pPr>
      <w:r>
        <w:separator/>
      </w:r>
    </w:p>
  </w:endnote>
  <w:endnote w:type="continuationSeparator" w:id="0">
    <w:p w14:paraId="24D8D964" w14:textId="77777777" w:rsidR="008B37DC" w:rsidRDefault="008B37DC" w:rsidP="0014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C090" w14:textId="77777777" w:rsidR="008B37DC" w:rsidRDefault="008B37DC" w:rsidP="00143843">
      <w:pPr>
        <w:spacing w:after="0" w:line="240" w:lineRule="auto"/>
      </w:pPr>
      <w:r>
        <w:separator/>
      </w:r>
    </w:p>
  </w:footnote>
  <w:footnote w:type="continuationSeparator" w:id="0">
    <w:p w14:paraId="36E03658" w14:textId="77777777" w:rsidR="008B37DC" w:rsidRDefault="008B37DC" w:rsidP="0014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5A"/>
    <w:rsid w:val="00086081"/>
    <w:rsid w:val="00143843"/>
    <w:rsid w:val="00244AC1"/>
    <w:rsid w:val="00401EF8"/>
    <w:rsid w:val="008B37DC"/>
    <w:rsid w:val="00A34200"/>
    <w:rsid w:val="00A5345C"/>
    <w:rsid w:val="00B026C4"/>
    <w:rsid w:val="00C4755A"/>
    <w:rsid w:val="00CC102B"/>
    <w:rsid w:val="00E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DAC56"/>
  <w15:chartTrackingRefBased/>
  <w15:docId w15:val="{C28C666C-2488-4AE0-B607-C44DCCB0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55A"/>
    <w:pPr>
      <w:spacing w:after="0" w:line="240" w:lineRule="auto"/>
    </w:pPr>
    <w:rPr>
      <w:rFonts w:ascii="Times New Roman" w:hAnsi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38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3843"/>
  </w:style>
  <w:style w:type="paragraph" w:styleId="a5">
    <w:name w:val="footer"/>
    <w:basedOn w:val="a"/>
    <w:link w:val="Char0"/>
    <w:uiPriority w:val="99"/>
    <w:unhideWhenUsed/>
    <w:rsid w:val="00143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Jeongmo</dc:creator>
  <cp:keywords/>
  <dc:description/>
  <cp:lastModifiedBy>Bae Jeongmo</cp:lastModifiedBy>
  <cp:revision>4</cp:revision>
  <dcterms:created xsi:type="dcterms:W3CDTF">2021-11-17T01:01:00Z</dcterms:created>
  <dcterms:modified xsi:type="dcterms:W3CDTF">2022-03-15T15:31:00Z</dcterms:modified>
</cp:coreProperties>
</file>