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03C0" w14:textId="54B3DE86" w:rsidR="0096664F" w:rsidRDefault="0096664F" w:rsidP="00564456">
      <w:pPr>
        <w:jc w:val="center"/>
        <w:rPr>
          <w:rFonts w:ascii="Arial" w:hAnsi="Arial" w:cs="Arial"/>
          <w:b/>
          <w:bCs/>
        </w:rPr>
      </w:pPr>
      <w:r w:rsidRPr="0081357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atients’ p</w:t>
      </w:r>
      <w:r w:rsidRPr="00813573">
        <w:rPr>
          <w:rFonts w:ascii="Arial" w:hAnsi="Arial" w:cs="Arial"/>
          <w:b/>
          <w:bCs/>
        </w:rPr>
        <w:t>erspectives of a pharmacist-provided clinical pharmacogenomic</w:t>
      </w:r>
      <w:r>
        <w:rPr>
          <w:rFonts w:ascii="Arial" w:hAnsi="Arial" w:cs="Arial"/>
          <w:b/>
          <w:bCs/>
        </w:rPr>
        <w:t>s</w:t>
      </w:r>
      <w:r w:rsidRPr="00813573">
        <w:rPr>
          <w:rFonts w:ascii="Arial" w:hAnsi="Arial" w:cs="Arial"/>
          <w:b/>
          <w:bCs/>
        </w:rPr>
        <w:t xml:space="preserve"> service</w:t>
      </w:r>
    </w:p>
    <w:p w14:paraId="524C1F86" w14:textId="037212B4" w:rsidR="00A75568" w:rsidRDefault="00564456" w:rsidP="00F34768">
      <w:pPr>
        <w:jc w:val="center"/>
        <w:rPr>
          <w:rFonts w:ascii="Arial" w:hAnsi="Arial" w:cs="Arial"/>
          <w:b/>
          <w:bCs/>
        </w:rPr>
      </w:pPr>
      <w:r w:rsidRPr="00564456">
        <w:rPr>
          <w:rFonts w:ascii="Arial" w:hAnsi="Arial" w:cs="Arial"/>
          <w:b/>
          <w:bCs/>
        </w:rPr>
        <w:t>Supplement</w:t>
      </w:r>
      <w:r w:rsidR="00133E42">
        <w:rPr>
          <w:rFonts w:ascii="Arial" w:hAnsi="Arial" w:cs="Arial"/>
          <w:b/>
          <w:bCs/>
        </w:rPr>
        <w:t>ary Data</w:t>
      </w:r>
      <w:r w:rsidRPr="00564456">
        <w:rPr>
          <w:rFonts w:ascii="Arial" w:hAnsi="Arial" w:cs="Arial"/>
          <w:b/>
          <w:bCs/>
        </w:rPr>
        <w:t xml:space="preserve"> 1</w:t>
      </w:r>
      <w:r w:rsidR="00133E42" w:rsidRPr="00564456">
        <w:rPr>
          <w:rFonts w:ascii="Arial" w:hAnsi="Arial" w:cs="Arial"/>
          <w:b/>
          <w:bCs/>
        </w:rPr>
        <w:t xml:space="preserve"> </w:t>
      </w:r>
    </w:p>
    <w:p w14:paraId="4A443452" w14:textId="77777777" w:rsidR="00966DA2" w:rsidRPr="00564456" w:rsidRDefault="00966DA2" w:rsidP="00F34768">
      <w:pPr>
        <w:jc w:val="center"/>
        <w:rPr>
          <w:rFonts w:ascii="Arial" w:hAnsi="Arial" w:cs="Arial"/>
          <w:b/>
          <w:bCs/>
        </w:rPr>
      </w:pPr>
    </w:p>
    <w:p w14:paraId="1645E627" w14:textId="191DBF07" w:rsidR="00F44BF7" w:rsidRPr="00663833" w:rsidRDefault="00EB3A43">
      <w:pPr>
        <w:rPr>
          <w:rFonts w:ascii="Arial" w:hAnsi="Arial" w:cs="Arial"/>
          <w:b/>
          <w:bCs/>
        </w:rPr>
      </w:pPr>
      <w:r w:rsidRPr="00663833">
        <w:rPr>
          <w:rFonts w:ascii="Arial" w:hAnsi="Arial" w:cs="Arial"/>
          <w:b/>
          <w:bCs/>
        </w:rPr>
        <w:t>Table 1: Genes Included in</w:t>
      </w:r>
      <w:r w:rsidR="00670ACD">
        <w:rPr>
          <w:rFonts w:ascii="Arial" w:hAnsi="Arial" w:cs="Arial"/>
          <w:b/>
          <w:bCs/>
        </w:rPr>
        <w:t xml:space="preserve"> the</w:t>
      </w:r>
      <w:r w:rsidRPr="00663833">
        <w:rPr>
          <w:rFonts w:ascii="Arial" w:hAnsi="Arial" w:cs="Arial"/>
          <w:b/>
          <w:bCs/>
        </w:rPr>
        <w:t xml:space="preserve"> </w:t>
      </w:r>
      <w:proofErr w:type="spellStart"/>
      <w:r w:rsidRPr="00663833">
        <w:rPr>
          <w:rFonts w:ascii="Arial" w:hAnsi="Arial" w:cs="Arial"/>
          <w:b/>
          <w:bCs/>
        </w:rPr>
        <w:t>OneOme</w:t>
      </w:r>
      <w:proofErr w:type="spellEnd"/>
      <w:r w:rsidRPr="00663833">
        <w:rPr>
          <w:rFonts w:ascii="Arial" w:hAnsi="Arial" w:cs="Arial"/>
          <w:b/>
          <w:bCs/>
        </w:rPr>
        <w:t xml:space="preserve">® </w:t>
      </w:r>
      <w:proofErr w:type="spellStart"/>
      <w:r w:rsidRPr="00663833">
        <w:rPr>
          <w:rFonts w:ascii="Arial" w:hAnsi="Arial" w:cs="Arial"/>
          <w:b/>
          <w:bCs/>
        </w:rPr>
        <w:t>RightMed</w:t>
      </w:r>
      <w:proofErr w:type="spellEnd"/>
      <w:r w:rsidRPr="00663833">
        <w:rPr>
          <w:rFonts w:ascii="Arial" w:hAnsi="Arial" w:cs="Arial"/>
          <w:b/>
          <w:bCs/>
        </w:rPr>
        <w:t>® Testing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0FA3" w:rsidRPr="00663833" w14:paraId="5C6FA075" w14:textId="77777777" w:rsidTr="00320FA3">
        <w:tc>
          <w:tcPr>
            <w:tcW w:w="3116" w:type="dxa"/>
          </w:tcPr>
          <w:p w14:paraId="3AB7EF84" w14:textId="7F041540" w:rsidR="00320FA3" w:rsidRPr="006773D9" w:rsidRDefault="00320FA3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CYP1A2</w:t>
            </w:r>
          </w:p>
        </w:tc>
        <w:tc>
          <w:tcPr>
            <w:tcW w:w="3117" w:type="dxa"/>
          </w:tcPr>
          <w:p w14:paraId="3D6C6A61" w14:textId="2AD3E6EB" w:rsidR="00320FA3" w:rsidRPr="006773D9" w:rsidRDefault="0065491A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DPYD</w:t>
            </w:r>
          </w:p>
        </w:tc>
        <w:tc>
          <w:tcPr>
            <w:tcW w:w="3117" w:type="dxa"/>
          </w:tcPr>
          <w:p w14:paraId="0339D366" w14:textId="02C8CF32" w:rsidR="00320FA3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MTHFR</w:t>
            </w:r>
          </w:p>
        </w:tc>
      </w:tr>
      <w:tr w:rsidR="00CE7955" w:rsidRPr="00663833" w14:paraId="500EE7F1" w14:textId="77777777" w:rsidTr="00320FA3">
        <w:tc>
          <w:tcPr>
            <w:tcW w:w="3116" w:type="dxa"/>
          </w:tcPr>
          <w:p w14:paraId="5A053E4C" w14:textId="25285FD4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CYP2B6</w:t>
            </w:r>
          </w:p>
        </w:tc>
        <w:tc>
          <w:tcPr>
            <w:tcW w:w="3117" w:type="dxa"/>
          </w:tcPr>
          <w:p w14:paraId="1633D61C" w14:textId="6DC4535D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DRD2</w:t>
            </w:r>
          </w:p>
        </w:tc>
        <w:tc>
          <w:tcPr>
            <w:tcW w:w="3117" w:type="dxa"/>
          </w:tcPr>
          <w:p w14:paraId="5DA9A43F" w14:textId="1928FEBC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NUDT15</w:t>
            </w:r>
          </w:p>
        </w:tc>
      </w:tr>
      <w:tr w:rsidR="00CE7955" w:rsidRPr="00663833" w14:paraId="25F30709" w14:textId="77777777" w:rsidTr="00320FA3">
        <w:tc>
          <w:tcPr>
            <w:tcW w:w="3116" w:type="dxa"/>
          </w:tcPr>
          <w:p w14:paraId="416B8F62" w14:textId="6CC17545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CYP2C9</w:t>
            </w:r>
          </w:p>
        </w:tc>
        <w:tc>
          <w:tcPr>
            <w:tcW w:w="3117" w:type="dxa"/>
          </w:tcPr>
          <w:p w14:paraId="56687C24" w14:textId="54BCDC8B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F2</w:t>
            </w:r>
          </w:p>
        </w:tc>
        <w:tc>
          <w:tcPr>
            <w:tcW w:w="3117" w:type="dxa"/>
          </w:tcPr>
          <w:p w14:paraId="016F4D3E" w14:textId="24E764A1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OPRM1</w:t>
            </w:r>
          </w:p>
        </w:tc>
      </w:tr>
      <w:tr w:rsidR="00CE7955" w:rsidRPr="00663833" w14:paraId="66C1CCC2" w14:textId="77777777" w:rsidTr="00320FA3">
        <w:tc>
          <w:tcPr>
            <w:tcW w:w="3116" w:type="dxa"/>
          </w:tcPr>
          <w:p w14:paraId="7761B0FF" w14:textId="6C659071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CYP2C19</w:t>
            </w:r>
          </w:p>
        </w:tc>
        <w:tc>
          <w:tcPr>
            <w:tcW w:w="3117" w:type="dxa"/>
          </w:tcPr>
          <w:p w14:paraId="79D00BF9" w14:textId="0F6337FD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F5</w:t>
            </w:r>
          </w:p>
        </w:tc>
        <w:tc>
          <w:tcPr>
            <w:tcW w:w="3117" w:type="dxa"/>
          </w:tcPr>
          <w:p w14:paraId="3D685641" w14:textId="0040DD8F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SLC6A4</w:t>
            </w:r>
          </w:p>
        </w:tc>
      </w:tr>
      <w:tr w:rsidR="00CE7955" w:rsidRPr="00663833" w14:paraId="4913A799" w14:textId="77777777" w:rsidTr="00320FA3">
        <w:tc>
          <w:tcPr>
            <w:tcW w:w="3116" w:type="dxa"/>
          </w:tcPr>
          <w:p w14:paraId="33D923D1" w14:textId="6C679EFA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CYP2C Cluster rs12777823</w:t>
            </w:r>
          </w:p>
        </w:tc>
        <w:tc>
          <w:tcPr>
            <w:tcW w:w="3117" w:type="dxa"/>
          </w:tcPr>
          <w:p w14:paraId="2C3FCDA3" w14:textId="5E4AD441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GRIK4</w:t>
            </w:r>
          </w:p>
        </w:tc>
        <w:tc>
          <w:tcPr>
            <w:tcW w:w="3117" w:type="dxa"/>
          </w:tcPr>
          <w:p w14:paraId="26C0AF59" w14:textId="0658A9EE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SLCO1B1</w:t>
            </w:r>
          </w:p>
        </w:tc>
      </w:tr>
      <w:tr w:rsidR="00CE7955" w:rsidRPr="00663833" w14:paraId="5147C1D4" w14:textId="77777777" w:rsidTr="00320FA3">
        <w:tc>
          <w:tcPr>
            <w:tcW w:w="3116" w:type="dxa"/>
          </w:tcPr>
          <w:p w14:paraId="12117040" w14:textId="431ADF1E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CYP2D6</w:t>
            </w:r>
          </w:p>
        </w:tc>
        <w:tc>
          <w:tcPr>
            <w:tcW w:w="3117" w:type="dxa"/>
          </w:tcPr>
          <w:p w14:paraId="420C0EA8" w14:textId="78EE68EC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HLA-A</w:t>
            </w:r>
          </w:p>
        </w:tc>
        <w:tc>
          <w:tcPr>
            <w:tcW w:w="3117" w:type="dxa"/>
          </w:tcPr>
          <w:p w14:paraId="639B20D7" w14:textId="00F84BAC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TPMT</w:t>
            </w:r>
          </w:p>
        </w:tc>
      </w:tr>
      <w:tr w:rsidR="00CE7955" w:rsidRPr="00663833" w14:paraId="38E74D7F" w14:textId="77777777" w:rsidTr="00320FA3">
        <w:tc>
          <w:tcPr>
            <w:tcW w:w="3116" w:type="dxa"/>
          </w:tcPr>
          <w:p w14:paraId="48E3C72B" w14:textId="6D3C1C91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CYP3A4</w:t>
            </w:r>
          </w:p>
        </w:tc>
        <w:tc>
          <w:tcPr>
            <w:tcW w:w="3117" w:type="dxa"/>
          </w:tcPr>
          <w:p w14:paraId="655C9EB3" w14:textId="3620EA2D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HLA-B</w:t>
            </w:r>
          </w:p>
        </w:tc>
        <w:tc>
          <w:tcPr>
            <w:tcW w:w="3117" w:type="dxa"/>
          </w:tcPr>
          <w:p w14:paraId="2D413051" w14:textId="10D47114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UGT1A1</w:t>
            </w:r>
          </w:p>
        </w:tc>
      </w:tr>
      <w:tr w:rsidR="00CE7955" w:rsidRPr="00663833" w14:paraId="62562AC2" w14:textId="77777777" w:rsidTr="00320FA3">
        <w:tc>
          <w:tcPr>
            <w:tcW w:w="3116" w:type="dxa"/>
          </w:tcPr>
          <w:p w14:paraId="1C94D236" w14:textId="27C491CC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CYP3A5</w:t>
            </w:r>
          </w:p>
        </w:tc>
        <w:tc>
          <w:tcPr>
            <w:tcW w:w="3117" w:type="dxa"/>
          </w:tcPr>
          <w:p w14:paraId="145129A0" w14:textId="3B1A0398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HTR2A</w:t>
            </w:r>
          </w:p>
        </w:tc>
        <w:tc>
          <w:tcPr>
            <w:tcW w:w="3117" w:type="dxa"/>
          </w:tcPr>
          <w:p w14:paraId="08B6A7F6" w14:textId="1C4A7377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VKORC1</w:t>
            </w:r>
          </w:p>
        </w:tc>
      </w:tr>
      <w:tr w:rsidR="00CE7955" w:rsidRPr="00663833" w14:paraId="5A8F41E9" w14:textId="77777777" w:rsidTr="006773D9">
        <w:tc>
          <w:tcPr>
            <w:tcW w:w="3116" w:type="dxa"/>
          </w:tcPr>
          <w:p w14:paraId="1EB33CA1" w14:textId="7008B8CE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CYP4F2</w:t>
            </w:r>
          </w:p>
        </w:tc>
        <w:tc>
          <w:tcPr>
            <w:tcW w:w="3117" w:type="dxa"/>
          </w:tcPr>
          <w:p w14:paraId="5D29B265" w14:textId="19A6A7D5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HTR2C</w:t>
            </w:r>
          </w:p>
        </w:tc>
        <w:tc>
          <w:tcPr>
            <w:tcW w:w="3117" w:type="dxa"/>
            <w:shd w:val="clear" w:color="auto" w:fill="000000" w:themeFill="text1"/>
          </w:tcPr>
          <w:p w14:paraId="23ADB897" w14:textId="5F7CADEB" w:rsidR="00CE7955" w:rsidRPr="00663833" w:rsidRDefault="00CE7955">
            <w:pPr>
              <w:rPr>
                <w:rFonts w:ascii="Arial" w:hAnsi="Arial" w:cs="Arial"/>
              </w:rPr>
            </w:pPr>
          </w:p>
        </w:tc>
      </w:tr>
      <w:tr w:rsidR="00CE7955" w:rsidRPr="00663833" w14:paraId="4342A32F" w14:textId="77777777" w:rsidTr="00BD289B">
        <w:tc>
          <w:tcPr>
            <w:tcW w:w="3116" w:type="dxa"/>
          </w:tcPr>
          <w:p w14:paraId="41D7FBD9" w14:textId="4D2905A2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COMT</w:t>
            </w:r>
          </w:p>
        </w:tc>
        <w:tc>
          <w:tcPr>
            <w:tcW w:w="3117" w:type="dxa"/>
          </w:tcPr>
          <w:p w14:paraId="15E58AC0" w14:textId="39C9FBF5" w:rsidR="00CE7955" w:rsidRPr="006773D9" w:rsidRDefault="00CE7955">
            <w:pPr>
              <w:rPr>
                <w:rFonts w:ascii="Arial" w:hAnsi="Arial" w:cs="Arial"/>
                <w:i/>
                <w:iCs/>
              </w:rPr>
            </w:pPr>
            <w:r w:rsidRPr="006773D9">
              <w:rPr>
                <w:rFonts w:ascii="Arial" w:hAnsi="Arial" w:cs="Arial"/>
                <w:i/>
                <w:iCs/>
              </w:rPr>
              <w:t>IFNL4</w:t>
            </w:r>
          </w:p>
        </w:tc>
        <w:tc>
          <w:tcPr>
            <w:tcW w:w="3117" w:type="dxa"/>
            <w:shd w:val="clear" w:color="auto" w:fill="000000" w:themeFill="text1"/>
          </w:tcPr>
          <w:p w14:paraId="2208B634" w14:textId="77777777" w:rsidR="00CE7955" w:rsidRPr="00663833" w:rsidRDefault="00CE7955">
            <w:pPr>
              <w:rPr>
                <w:rFonts w:ascii="Arial" w:hAnsi="Arial" w:cs="Arial"/>
              </w:rPr>
            </w:pPr>
          </w:p>
        </w:tc>
      </w:tr>
    </w:tbl>
    <w:p w14:paraId="132146DE" w14:textId="7CCCE7C8" w:rsidR="00EB3A43" w:rsidRDefault="00EB3A43">
      <w:pPr>
        <w:rPr>
          <w:b/>
          <w:bCs/>
        </w:rPr>
      </w:pPr>
    </w:p>
    <w:p w14:paraId="5BE4D240" w14:textId="0B45AC4E" w:rsidR="00236980" w:rsidRPr="00EB3A43" w:rsidRDefault="00236980">
      <w:pPr>
        <w:rPr>
          <w:b/>
          <w:bCs/>
        </w:rPr>
      </w:pPr>
    </w:p>
    <w:sectPr w:rsidR="00236980" w:rsidRPr="00EB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FB"/>
    <w:rsid w:val="00006D28"/>
    <w:rsid w:val="00030B39"/>
    <w:rsid w:val="00047A6A"/>
    <w:rsid w:val="00133E42"/>
    <w:rsid w:val="00236980"/>
    <w:rsid w:val="00313BEA"/>
    <w:rsid w:val="00320FA3"/>
    <w:rsid w:val="004F01FB"/>
    <w:rsid w:val="00564456"/>
    <w:rsid w:val="0065491A"/>
    <w:rsid w:val="00663833"/>
    <w:rsid w:val="00670ACD"/>
    <w:rsid w:val="006773D9"/>
    <w:rsid w:val="008C4FCB"/>
    <w:rsid w:val="009263D5"/>
    <w:rsid w:val="0096664F"/>
    <w:rsid w:val="00966DA2"/>
    <w:rsid w:val="00A75568"/>
    <w:rsid w:val="00BD289B"/>
    <w:rsid w:val="00C62F33"/>
    <w:rsid w:val="00CE7955"/>
    <w:rsid w:val="00D6197A"/>
    <w:rsid w:val="00E07483"/>
    <w:rsid w:val="00E7377A"/>
    <w:rsid w:val="00EB3A43"/>
    <w:rsid w:val="00F34768"/>
    <w:rsid w:val="00F44BF7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B7AC"/>
  <w15:chartTrackingRefBased/>
  <w15:docId w15:val="{4DAE3EF1-854F-432D-8C75-F80BF6C1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44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FC594-C48F-499A-B68E-64A4A9145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341C1-1CA1-4745-BB30-4C0037417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James</dc:creator>
  <cp:keywords/>
  <dc:description/>
  <cp:lastModifiedBy>Sarah Jones</cp:lastModifiedBy>
  <cp:revision>2</cp:revision>
  <dcterms:created xsi:type="dcterms:W3CDTF">2022-04-08T09:48:00Z</dcterms:created>
  <dcterms:modified xsi:type="dcterms:W3CDTF">2022-04-08T09:48:00Z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