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7691" w14:textId="77777777" w:rsidR="008E2359" w:rsidRPr="002F7652" w:rsidRDefault="008E2359" w:rsidP="008E2359">
      <w:pPr>
        <w:pStyle w:val="Heading1"/>
      </w:pPr>
      <w:r w:rsidRPr="002F7652">
        <w:t>Supplementary Material</w:t>
      </w:r>
    </w:p>
    <w:p w14:paraId="25521C10" w14:textId="77777777" w:rsidR="008E2359" w:rsidRPr="002F7652" w:rsidRDefault="008E2359" w:rsidP="008E2359">
      <w:pPr>
        <w:rPr>
          <w:rFonts w:ascii="Times New Roman" w:hAnsi="Times New Roman" w:cs="Times New Roman"/>
          <w:b/>
          <w:sz w:val="24"/>
          <w:szCs w:val="24"/>
        </w:rPr>
      </w:pPr>
      <w:r w:rsidRPr="002F7652">
        <w:rPr>
          <w:rFonts w:ascii="Times New Roman" w:hAnsi="Times New Roman" w:cs="Times New Roman"/>
          <w:b/>
          <w:sz w:val="24"/>
          <w:szCs w:val="24"/>
        </w:rPr>
        <w:t xml:space="preserve">Supplemental Figure 1. Overall Survival from the Index Date, Patients Treated with a </w:t>
      </w:r>
      <w:r w:rsidRPr="002F7652">
        <w:rPr>
          <w:rFonts w:ascii="Times New Roman" w:hAnsi="Times New Roman" w:cs="Times New Roman"/>
          <w:b/>
          <w:i/>
          <w:iCs/>
          <w:sz w:val="24"/>
          <w:szCs w:val="24"/>
        </w:rPr>
        <w:t>BRAF</w:t>
      </w:r>
      <w:r w:rsidRPr="002F7652">
        <w:rPr>
          <w:rFonts w:ascii="Times New Roman" w:hAnsi="Times New Roman" w:cs="Times New Roman"/>
          <w:b/>
          <w:sz w:val="24"/>
          <w:szCs w:val="24"/>
        </w:rPr>
        <w:t xml:space="preserve"> Therapy in the Index Line or Prior to Index</w:t>
      </w:r>
    </w:p>
    <w:p w14:paraId="5A0B6A4D" w14:textId="77777777" w:rsidR="008E2359" w:rsidRPr="002F7652" w:rsidRDefault="008E2359" w:rsidP="008E2359">
      <w:pPr>
        <w:rPr>
          <w:rFonts w:ascii="Times New Roman" w:hAnsi="Times New Roman" w:cs="Times New Roman"/>
          <w:bCs/>
          <w:sz w:val="24"/>
          <w:szCs w:val="24"/>
        </w:rPr>
      </w:pPr>
      <w:r w:rsidRPr="002F7652">
        <w:rPr>
          <w:noProof/>
        </w:rPr>
        <w:drawing>
          <wp:inline distT="0" distB="0" distL="0" distR="0" wp14:anchorId="57C82A37" wp14:editId="35085566">
            <wp:extent cx="5943600" cy="44500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9F9AC" w14:textId="77777777" w:rsidR="008E2359" w:rsidRPr="002F7652" w:rsidRDefault="008E2359" w:rsidP="008E2359">
      <w:pPr>
        <w:pStyle w:val="Footer"/>
        <w:rPr>
          <w:rFonts w:ascii="Times New Roman" w:hAnsi="Times New Roman" w:cs="Times New Roman"/>
          <w:sz w:val="18"/>
          <w:szCs w:val="18"/>
        </w:rPr>
      </w:pPr>
      <w:r w:rsidRPr="002F7652">
        <w:rPr>
          <w:rFonts w:ascii="Times New Roman" w:hAnsi="Times New Roman" w:cs="Times New Roman"/>
          <w:sz w:val="18"/>
          <w:szCs w:val="18"/>
        </w:rPr>
        <w:t xml:space="preserve">Abbreviations: </w:t>
      </w:r>
      <w:r w:rsidRPr="002F7652">
        <w:rPr>
          <w:rFonts w:ascii="Times New Roman" w:hAnsi="Times New Roman" w:cs="Times New Roman"/>
          <w:i/>
          <w:iCs/>
          <w:sz w:val="18"/>
          <w:szCs w:val="18"/>
        </w:rPr>
        <w:t>BRAF</w:t>
      </w:r>
      <w:r w:rsidRPr="002F7652">
        <w:rPr>
          <w:rFonts w:ascii="Times New Roman" w:hAnsi="Times New Roman" w:cs="Times New Roman"/>
          <w:sz w:val="18"/>
          <w:szCs w:val="18"/>
        </w:rPr>
        <w:t xml:space="preserve"> = B-Raf proto-oncogene, serine/threonine kinase; CI = confidence interval; mt = mutation; OS = overall survival</w:t>
      </w:r>
    </w:p>
    <w:p w14:paraId="4AEBEBF6" w14:textId="77777777" w:rsidR="008E2359" w:rsidRPr="002F7652" w:rsidRDefault="008E2359" w:rsidP="008E2359">
      <w:pPr>
        <w:pStyle w:val="Footer"/>
        <w:rPr>
          <w:rFonts w:ascii="Times New Roman" w:hAnsi="Times New Roman" w:cs="Times New Roman"/>
          <w:sz w:val="18"/>
          <w:szCs w:val="18"/>
        </w:rPr>
      </w:pPr>
      <w:r w:rsidRPr="002F7652">
        <w:rPr>
          <w:rFonts w:ascii="Times New Roman" w:hAnsi="Times New Roman" w:cs="Times New Roman"/>
          <w:sz w:val="18"/>
          <w:szCs w:val="18"/>
        </w:rPr>
        <w:t>Note: The index date was the date of disease progression on the index anti-PD-1 line of therapy</w:t>
      </w:r>
    </w:p>
    <w:p w14:paraId="413CEA06" w14:textId="34E8EE6A" w:rsidR="008B6AB1" w:rsidRDefault="008B6AB1"/>
    <w:p w14:paraId="670F3AE3" w14:textId="4E530343" w:rsidR="008E2359" w:rsidRDefault="008E2359"/>
    <w:p w14:paraId="61B0F149" w14:textId="5C257674" w:rsidR="008E2359" w:rsidRDefault="008E2359"/>
    <w:p w14:paraId="243E206D" w14:textId="7E6EB8BB" w:rsidR="008E2359" w:rsidRDefault="008E2359"/>
    <w:p w14:paraId="78B1D48B" w14:textId="5933C704" w:rsidR="008E2359" w:rsidRDefault="008E2359"/>
    <w:p w14:paraId="3266BB4C" w14:textId="2A2C1A18" w:rsidR="008E2359" w:rsidRDefault="008E2359"/>
    <w:p w14:paraId="78F1C922" w14:textId="6EBE02F4" w:rsidR="008E2359" w:rsidRDefault="008E2359"/>
    <w:p w14:paraId="0A84302C" w14:textId="0C38C042" w:rsidR="008E2359" w:rsidRDefault="008E2359"/>
    <w:p w14:paraId="78346742" w14:textId="0D6A5387" w:rsidR="008E2359" w:rsidRDefault="008E2359"/>
    <w:p w14:paraId="33B9CBE0" w14:textId="77777777" w:rsidR="008E2359" w:rsidRDefault="008E2359"/>
    <w:sectPr w:rsidR="008E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59"/>
    <w:rsid w:val="006125F2"/>
    <w:rsid w:val="008B6AB1"/>
    <w:rsid w:val="008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2DB0"/>
  <w15:chartTrackingRefBased/>
  <w15:docId w15:val="{5185AD8E-8402-42F2-BB5D-BE659174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23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3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35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23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2022-01-04T14:10:00Z</dcterms:created>
  <dcterms:modified xsi:type="dcterms:W3CDTF">2022-01-04T14:11:00Z</dcterms:modified>
</cp:coreProperties>
</file>