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2A66BB" w14:textId="77777777" w:rsidR="00043477" w:rsidRPr="007D313B" w:rsidRDefault="00043477" w:rsidP="00043477">
      <w:pPr>
        <w:rPr>
          <w:rFonts w:ascii="Arial" w:hAnsi="Arial" w:cs="Arial"/>
          <w:b/>
          <w:bCs/>
          <w:sz w:val="24"/>
          <w:szCs w:val="24"/>
        </w:rPr>
      </w:pPr>
      <w:r w:rsidRPr="007D313B">
        <w:rPr>
          <w:rFonts w:ascii="Arial" w:hAnsi="Arial" w:cs="Arial"/>
          <w:b/>
          <w:bCs/>
          <w:sz w:val="24"/>
          <w:szCs w:val="24"/>
        </w:rPr>
        <w:t>Supplementary Figure 1. Risk of bias graph(A) and summary(B) for the studies in meta-analysis.</w:t>
      </w:r>
    </w:p>
    <w:p w14:paraId="07FCF9DA" w14:textId="2BC08F26" w:rsidR="0056117D" w:rsidRDefault="00043477">
      <w:r>
        <w:rPr>
          <w:rFonts w:ascii="Times New Roman" w:hAnsi="Times New Roman" w:cs="Times New Roman" w:hint="eastAsia"/>
          <w:b/>
          <w:bCs/>
          <w:noProof/>
          <w:szCs w:val="21"/>
        </w:rPr>
        <w:drawing>
          <wp:inline distT="0" distB="0" distL="114300" distR="114300" wp14:anchorId="354FD0EF" wp14:editId="520F3066">
            <wp:extent cx="5268595" cy="5653405"/>
            <wp:effectExtent l="0" t="0" r="8255" b="4445"/>
            <wp:docPr id="2" name="图片 2" descr="supplementary fig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upplementary figure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65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07355" w14:textId="64954524" w:rsidR="00043477" w:rsidRDefault="00043477"/>
    <w:p w14:paraId="4D8A57EF" w14:textId="2BE6E8E3" w:rsidR="00043477" w:rsidRDefault="00043477"/>
    <w:p w14:paraId="54811F09" w14:textId="77777777" w:rsidR="00043477" w:rsidRDefault="00043477">
      <w:pPr>
        <w:widowControl/>
        <w:spacing w:after="160" w:line="259" w:lineRule="auto"/>
        <w:jc w:val="left"/>
      </w:pPr>
      <w:r>
        <w:br w:type="page"/>
      </w:r>
    </w:p>
    <w:p w14:paraId="5769DE43" w14:textId="77777777" w:rsidR="00043477" w:rsidRPr="007D313B" w:rsidRDefault="00043477" w:rsidP="00043477">
      <w:pPr>
        <w:rPr>
          <w:rFonts w:ascii="Arial" w:hAnsi="Arial" w:cs="Arial"/>
          <w:b/>
          <w:bCs/>
          <w:sz w:val="24"/>
          <w:szCs w:val="24"/>
        </w:rPr>
      </w:pPr>
      <w:bookmarkStart w:id="0" w:name="_Hlk52983610"/>
      <w:r w:rsidRPr="007D313B">
        <w:rPr>
          <w:rFonts w:ascii="Arial" w:hAnsi="Arial" w:cs="Arial"/>
          <w:b/>
          <w:bCs/>
          <w:sz w:val="24"/>
          <w:szCs w:val="24"/>
        </w:rPr>
        <w:lastRenderedPageBreak/>
        <w:t xml:space="preserve">Supplementary Figure 2. </w:t>
      </w:r>
      <w:bookmarkEnd w:id="0"/>
      <w:r w:rsidRPr="007D313B">
        <w:rPr>
          <w:rFonts w:ascii="Arial" w:hAnsi="Arial" w:cs="Arial"/>
          <w:b/>
          <w:bCs/>
          <w:sz w:val="24"/>
          <w:szCs w:val="24"/>
        </w:rPr>
        <w:t>Funnel plot for diseases-free survival (A) and overall survival (B) evaluating potential publication bias.</w:t>
      </w:r>
    </w:p>
    <w:p w14:paraId="23310DB0" w14:textId="5CFF8774" w:rsidR="00043477" w:rsidRDefault="00043477"/>
    <w:p w14:paraId="51FC5B96" w14:textId="3197ABF9" w:rsidR="00043477" w:rsidRDefault="00043477">
      <w:pPr>
        <w:widowControl/>
        <w:spacing w:after="160" w:line="259" w:lineRule="auto"/>
        <w:jc w:val="left"/>
      </w:pPr>
      <w:r>
        <w:rPr>
          <w:noProof/>
        </w:rPr>
        <w:drawing>
          <wp:inline distT="0" distB="0" distL="0" distR="0" wp14:anchorId="22AD457A" wp14:editId="6C4F20E0">
            <wp:extent cx="3776980" cy="5327650"/>
            <wp:effectExtent l="0" t="0" r="0" b="6350"/>
            <wp:docPr id="1" name="图片 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6980" cy="532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5A0716B8" w14:textId="77777777" w:rsidR="00043477" w:rsidRDefault="00043477"/>
    <w:sectPr w:rsidR="000434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477"/>
    <w:rsid w:val="00043477"/>
    <w:rsid w:val="0056117D"/>
    <w:rsid w:val="007C460D"/>
    <w:rsid w:val="00921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03FCE3"/>
  <w15:chartTrackingRefBased/>
  <w15:docId w15:val="{C2F5BD5B-C146-4BC2-8DF3-FC8359210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3477"/>
    <w:pPr>
      <w:widowControl w:val="0"/>
      <w:spacing w:after="0" w:line="240" w:lineRule="auto"/>
      <w:jc w:val="both"/>
    </w:pPr>
    <w:rPr>
      <w:rFonts w:eastAsiaTheme="minorEastAsia"/>
      <w:kern w:val="2"/>
      <w:sz w:val="21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35</Words>
  <Characters>202</Characters>
  <Application>Microsoft Office Word</Application>
  <DocSecurity>0</DocSecurity>
  <Lines>1</Lines>
  <Paragraphs>1</Paragraphs>
  <ScaleCrop>false</ScaleCrop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Lana Shkak</dc:creator>
  <cp:keywords/>
  <dc:description/>
  <cp:lastModifiedBy>Lana Shkak</cp:lastModifiedBy>
  <cp:revision>1</cp:revision>
  <dcterms:created xsi:type="dcterms:W3CDTF">2021-11-30T12:38:00Z</dcterms:created>
  <dcterms:modified xsi:type="dcterms:W3CDTF">2021-11-30T12:39:00Z</dcterms:modified>
</cp:coreProperties>
</file>