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C480" w14:textId="0CF826D0" w:rsidR="007F0704" w:rsidRPr="00C904BC" w:rsidRDefault="005F6ED2" w:rsidP="007F0704">
      <w:pPr>
        <w:pStyle w:val="Caption"/>
        <w:keepNext/>
        <w:spacing w:line="360" w:lineRule="auto"/>
        <w:rPr>
          <w:rFonts w:asciiTheme="minorHAnsi" w:hAnsiTheme="minorHAnsi"/>
        </w:rPr>
      </w:pPr>
      <w:bookmarkStart w:id="0" w:name="_Ref40040583"/>
      <w:r>
        <w:rPr>
          <w:rFonts w:asciiTheme="minorHAnsi" w:hAnsiTheme="minorHAnsi"/>
        </w:rPr>
        <w:t xml:space="preserve">Supplementary Material </w:t>
      </w:r>
      <w:bookmarkEnd w:id="0"/>
      <w:r>
        <w:rPr>
          <w:rFonts w:asciiTheme="minorHAnsi" w:hAnsiTheme="minorHAnsi"/>
        </w:rPr>
        <w:t>6</w:t>
      </w:r>
      <w:r w:rsidR="007F0704" w:rsidRPr="00186336">
        <w:rPr>
          <w:rFonts w:asciiTheme="minorHAnsi" w:hAnsiTheme="minorHAnsi"/>
        </w:rPr>
        <w:t xml:space="preserve"> Facility parameters</w:t>
      </w:r>
    </w:p>
    <w:tbl>
      <w:tblPr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4624"/>
        <w:gridCol w:w="1043"/>
        <w:gridCol w:w="704"/>
        <w:gridCol w:w="809"/>
        <w:gridCol w:w="1030"/>
        <w:gridCol w:w="816"/>
      </w:tblGrid>
      <w:tr w:rsidR="007F0704" w:rsidRPr="00186336" w14:paraId="0B6526E8" w14:textId="77777777" w:rsidTr="003838B7">
        <w:tc>
          <w:tcPr>
            <w:tcW w:w="4624" w:type="dxa"/>
          </w:tcPr>
          <w:p w14:paraId="08D826C3" w14:textId="77777777" w:rsidR="007F0704" w:rsidRPr="00186336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C904BC">
              <w:rPr>
                <w:rFonts w:asciiTheme="minorHAnsi" w:hAnsiTheme="minorHAnsi" w:cs="Times New Roman"/>
                <w:sz w:val="22"/>
              </w:rPr>
              <w:t xml:space="preserve">Facility type,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</w:rPr>
                <m:t>Ft</m:t>
              </m:r>
            </m:oMath>
          </w:p>
        </w:tc>
        <w:tc>
          <w:tcPr>
            <w:tcW w:w="1043" w:type="dxa"/>
          </w:tcPr>
          <w:p w14:paraId="6753CC85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Contract</w:t>
            </w:r>
          </w:p>
        </w:tc>
        <w:tc>
          <w:tcPr>
            <w:tcW w:w="3359" w:type="dxa"/>
            <w:gridSpan w:val="4"/>
          </w:tcPr>
          <w:p w14:paraId="14DA07AD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Newbuild</w:t>
            </w:r>
          </w:p>
        </w:tc>
      </w:tr>
      <w:tr w:rsidR="007F0704" w:rsidRPr="00186336" w14:paraId="7FDD10C8" w14:textId="77777777" w:rsidTr="003838B7">
        <w:tc>
          <w:tcPr>
            <w:tcW w:w="4624" w:type="dxa"/>
          </w:tcPr>
          <w:p w14:paraId="42924874" w14:textId="77777777" w:rsidR="007F0704" w:rsidRPr="00186336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 xml:space="preserve">Facility scale,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2"/>
                </w:rPr>
                <m:t>Fs</m:t>
              </m:r>
            </m:oMath>
          </w:p>
        </w:tc>
        <w:tc>
          <w:tcPr>
            <w:tcW w:w="1043" w:type="dxa"/>
          </w:tcPr>
          <w:p w14:paraId="00F2707F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Pilot</w:t>
            </w:r>
          </w:p>
        </w:tc>
        <w:tc>
          <w:tcPr>
            <w:tcW w:w="704" w:type="dxa"/>
          </w:tcPr>
          <w:p w14:paraId="6FD27041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Pilot</w:t>
            </w:r>
          </w:p>
        </w:tc>
        <w:tc>
          <w:tcPr>
            <w:tcW w:w="809" w:type="dxa"/>
          </w:tcPr>
          <w:p w14:paraId="77296FB0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Small</w:t>
            </w:r>
          </w:p>
        </w:tc>
        <w:tc>
          <w:tcPr>
            <w:tcW w:w="1030" w:type="dxa"/>
          </w:tcPr>
          <w:p w14:paraId="0BAEA4E8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Medium</w:t>
            </w:r>
          </w:p>
        </w:tc>
        <w:tc>
          <w:tcPr>
            <w:tcW w:w="816" w:type="dxa"/>
          </w:tcPr>
          <w:p w14:paraId="45F91666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Large</w:t>
            </w:r>
          </w:p>
        </w:tc>
      </w:tr>
      <w:tr w:rsidR="007F0704" w:rsidRPr="00186336" w14:paraId="71F693A1" w14:textId="77777777" w:rsidTr="003838B7">
        <w:tc>
          <w:tcPr>
            <w:tcW w:w="4624" w:type="dxa"/>
          </w:tcPr>
          <w:p w14:paraId="5ED9BEAB" w14:textId="77777777" w:rsidR="007F0704" w:rsidRPr="00186336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 xml:space="preserve">Floorspace,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Fs</m:t>
                  </m:r>
                </m:sub>
              </m:sSub>
            </m:oMath>
            <w:r w:rsidRPr="00186336">
              <w:rPr>
                <w:rFonts w:asciiTheme="minorHAnsi" w:hAnsiTheme="minorHAnsi" w:cs="Times New Roman"/>
                <w:sz w:val="22"/>
              </w:rPr>
              <w:t xml:space="preserve"> (m</w:t>
            </w:r>
            <w:r w:rsidRPr="00C904BC">
              <w:rPr>
                <w:rFonts w:asciiTheme="minorHAnsi" w:hAnsiTheme="minorHAnsi" w:cs="Times New Roman"/>
                <w:sz w:val="22"/>
                <w:vertAlign w:val="superscript"/>
              </w:rPr>
              <w:t>2</w:t>
            </w:r>
            <w:r w:rsidRPr="00C904BC">
              <w:rPr>
                <w:rFonts w:asciiTheme="minorHAnsi" w:hAnsiTheme="minorHAnsi" w:cs="Times New Roman"/>
                <w:sz w:val="22"/>
              </w:rPr>
              <w:t>)</w:t>
            </w:r>
          </w:p>
        </w:tc>
        <w:tc>
          <w:tcPr>
            <w:tcW w:w="1043" w:type="dxa"/>
          </w:tcPr>
          <w:p w14:paraId="62748341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704" w:type="dxa"/>
          </w:tcPr>
          <w:p w14:paraId="2ADC4C5A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120</w:t>
            </w:r>
          </w:p>
        </w:tc>
        <w:tc>
          <w:tcPr>
            <w:tcW w:w="809" w:type="dxa"/>
          </w:tcPr>
          <w:p w14:paraId="6069D636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300</w:t>
            </w:r>
          </w:p>
        </w:tc>
        <w:tc>
          <w:tcPr>
            <w:tcW w:w="1030" w:type="dxa"/>
          </w:tcPr>
          <w:p w14:paraId="574BB453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1000</w:t>
            </w:r>
          </w:p>
        </w:tc>
        <w:tc>
          <w:tcPr>
            <w:tcW w:w="816" w:type="dxa"/>
          </w:tcPr>
          <w:p w14:paraId="0E51C4C6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3000</w:t>
            </w:r>
          </w:p>
        </w:tc>
      </w:tr>
      <w:tr w:rsidR="007F0704" w:rsidRPr="00186336" w14:paraId="503CA69D" w14:textId="77777777" w:rsidTr="003838B7">
        <w:tc>
          <w:tcPr>
            <w:tcW w:w="4624" w:type="dxa"/>
          </w:tcPr>
          <w:p w14:paraId="1B8A6E11" w14:textId="77777777" w:rsidR="007F0704" w:rsidRPr="00186336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 xml:space="preserve">Support floorspace,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support,Fs</m:t>
                  </m:r>
                </m:sub>
              </m:sSub>
            </m:oMath>
            <w:r w:rsidRPr="00186336">
              <w:rPr>
                <w:rFonts w:asciiTheme="minorHAnsi" w:hAnsiTheme="minorHAnsi" w:cs="Times New Roman"/>
                <w:sz w:val="22"/>
              </w:rPr>
              <w:t xml:space="preserve">  (m</w:t>
            </w:r>
            <w:r w:rsidRPr="00C904BC">
              <w:rPr>
                <w:rFonts w:asciiTheme="minorHAnsi" w:hAnsiTheme="minorHAnsi" w:cs="Times New Roman"/>
                <w:sz w:val="22"/>
                <w:vertAlign w:val="superscript"/>
              </w:rPr>
              <w:t>2</w:t>
            </w:r>
            <w:r w:rsidRPr="00C904BC">
              <w:rPr>
                <w:rFonts w:asciiTheme="minorHAnsi" w:hAnsiTheme="minorHAnsi" w:cs="Times New Roman"/>
                <w:sz w:val="22"/>
              </w:rPr>
              <w:t>)</w:t>
            </w:r>
          </w:p>
        </w:tc>
        <w:tc>
          <w:tcPr>
            <w:tcW w:w="1043" w:type="dxa"/>
          </w:tcPr>
          <w:p w14:paraId="28AD4F47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704" w:type="dxa"/>
          </w:tcPr>
          <w:p w14:paraId="1BC72D1D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30</w:t>
            </w:r>
          </w:p>
        </w:tc>
        <w:tc>
          <w:tcPr>
            <w:tcW w:w="809" w:type="dxa"/>
          </w:tcPr>
          <w:p w14:paraId="431A6E9A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120</w:t>
            </w:r>
          </w:p>
        </w:tc>
        <w:tc>
          <w:tcPr>
            <w:tcW w:w="1030" w:type="dxa"/>
          </w:tcPr>
          <w:p w14:paraId="6811E535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250</w:t>
            </w:r>
          </w:p>
        </w:tc>
        <w:tc>
          <w:tcPr>
            <w:tcW w:w="816" w:type="dxa"/>
          </w:tcPr>
          <w:p w14:paraId="1193053D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600</w:t>
            </w:r>
          </w:p>
        </w:tc>
      </w:tr>
      <w:tr w:rsidR="007F0704" w:rsidRPr="00186336" w14:paraId="2C19630F" w14:textId="77777777" w:rsidTr="003838B7">
        <w:tc>
          <w:tcPr>
            <w:tcW w:w="4624" w:type="dxa"/>
          </w:tcPr>
          <w:p w14:paraId="41D0AA61" w14:textId="77777777" w:rsidR="007F0704" w:rsidRPr="00186336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 xml:space="preserve">Core equipment floorspace,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core,Fs</m:t>
                  </m:r>
                </m:sub>
              </m:sSub>
            </m:oMath>
            <w:r w:rsidRPr="00186336">
              <w:rPr>
                <w:rFonts w:asciiTheme="minorHAnsi" w:hAnsiTheme="minorHAnsi" w:cs="Times New Roman"/>
                <w:sz w:val="22"/>
              </w:rPr>
              <w:t>(m</w:t>
            </w:r>
            <w:r w:rsidRPr="00186336">
              <w:rPr>
                <w:rFonts w:asciiTheme="minorHAnsi" w:hAnsiTheme="minorHAnsi" w:cs="Times New Roman"/>
                <w:sz w:val="22"/>
                <w:vertAlign w:val="superscript"/>
              </w:rPr>
              <w:t>2</w:t>
            </w:r>
            <w:r w:rsidRPr="00186336">
              <w:rPr>
                <w:rFonts w:asciiTheme="minorHAnsi" w:hAnsiTheme="minorHAnsi" w:cs="Times New Roman"/>
                <w:sz w:val="22"/>
              </w:rPr>
              <w:t>)</w:t>
            </w:r>
          </w:p>
        </w:tc>
        <w:tc>
          <w:tcPr>
            <w:tcW w:w="1043" w:type="dxa"/>
          </w:tcPr>
          <w:p w14:paraId="7D2520CE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704" w:type="dxa"/>
          </w:tcPr>
          <w:p w14:paraId="14686950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42</w:t>
            </w:r>
          </w:p>
        </w:tc>
        <w:tc>
          <w:tcPr>
            <w:tcW w:w="809" w:type="dxa"/>
          </w:tcPr>
          <w:p w14:paraId="049CD9E3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42</w:t>
            </w:r>
          </w:p>
        </w:tc>
        <w:tc>
          <w:tcPr>
            <w:tcW w:w="1030" w:type="dxa"/>
          </w:tcPr>
          <w:p w14:paraId="105F994F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84</w:t>
            </w:r>
          </w:p>
        </w:tc>
        <w:tc>
          <w:tcPr>
            <w:tcW w:w="816" w:type="dxa"/>
          </w:tcPr>
          <w:p w14:paraId="3E8915E2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168</w:t>
            </w:r>
          </w:p>
        </w:tc>
      </w:tr>
      <w:tr w:rsidR="007F0704" w:rsidRPr="00186336" w14:paraId="713B144B" w14:textId="77777777" w:rsidTr="003838B7">
        <w:tc>
          <w:tcPr>
            <w:tcW w:w="4624" w:type="dxa"/>
          </w:tcPr>
          <w:p w14:paraId="64F9F5C3" w14:textId="77777777" w:rsidR="007F0704" w:rsidRPr="00186336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 xml:space="preserve">QC floorspace,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σ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QC,Fs</m:t>
                  </m:r>
                </m:sub>
              </m:sSub>
            </m:oMath>
            <w:r w:rsidRPr="00186336">
              <w:rPr>
                <w:rFonts w:asciiTheme="minorHAnsi" w:hAnsiTheme="minorHAnsi" w:cs="Times New Roman"/>
                <w:sz w:val="22"/>
              </w:rPr>
              <w:t>(m</w:t>
            </w:r>
            <w:r w:rsidRPr="00186336">
              <w:rPr>
                <w:rFonts w:asciiTheme="minorHAnsi" w:hAnsiTheme="minorHAnsi" w:cs="Times New Roman"/>
                <w:sz w:val="22"/>
                <w:vertAlign w:val="superscript"/>
              </w:rPr>
              <w:t>2</w:t>
            </w:r>
            <w:r w:rsidRPr="00186336">
              <w:rPr>
                <w:rFonts w:asciiTheme="minorHAnsi" w:hAnsiTheme="minorHAnsi" w:cs="Times New Roman"/>
                <w:sz w:val="22"/>
              </w:rPr>
              <w:t>)</w:t>
            </w:r>
          </w:p>
        </w:tc>
        <w:tc>
          <w:tcPr>
            <w:tcW w:w="1043" w:type="dxa"/>
          </w:tcPr>
          <w:p w14:paraId="64562656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704" w:type="dxa"/>
          </w:tcPr>
          <w:p w14:paraId="58098BAE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25</w:t>
            </w:r>
          </w:p>
        </w:tc>
        <w:tc>
          <w:tcPr>
            <w:tcW w:w="809" w:type="dxa"/>
          </w:tcPr>
          <w:p w14:paraId="01407545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25</w:t>
            </w:r>
          </w:p>
        </w:tc>
        <w:tc>
          <w:tcPr>
            <w:tcW w:w="1030" w:type="dxa"/>
          </w:tcPr>
          <w:p w14:paraId="20DF907D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25</w:t>
            </w:r>
          </w:p>
        </w:tc>
        <w:tc>
          <w:tcPr>
            <w:tcW w:w="816" w:type="dxa"/>
          </w:tcPr>
          <w:p w14:paraId="3BB6DCA2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50</w:t>
            </w:r>
          </w:p>
        </w:tc>
      </w:tr>
      <w:tr w:rsidR="007F0704" w:rsidRPr="00186336" w14:paraId="4D75A8A4" w14:textId="77777777" w:rsidTr="003838B7">
        <w:tc>
          <w:tcPr>
            <w:tcW w:w="4624" w:type="dxa"/>
          </w:tcPr>
          <w:p w14:paraId="028676E3" w14:textId="77777777" w:rsidR="007F0704" w:rsidRPr="00186336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Support equipment cost,</w:t>
            </w:r>
          </w:p>
          <w:p w14:paraId="7B8B9CD5" w14:textId="77777777" w:rsidR="007F0704" w:rsidRPr="00186336" w:rsidRDefault="005F6ED2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support,Fs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</w:rPr>
                <m:t xml:space="preserve"> </m:t>
              </m:r>
            </m:oMath>
            <w:r w:rsidR="007F0704" w:rsidRPr="00186336">
              <w:rPr>
                <w:rFonts w:asciiTheme="minorHAnsi" w:hAnsiTheme="minorHAnsi" w:cs="Times New Roman"/>
                <w:sz w:val="22"/>
              </w:rPr>
              <w:t>(thousand USD)</w:t>
            </w:r>
          </w:p>
        </w:tc>
        <w:tc>
          <w:tcPr>
            <w:tcW w:w="1043" w:type="dxa"/>
          </w:tcPr>
          <w:p w14:paraId="360C8454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704" w:type="dxa"/>
          </w:tcPr>
          <w:p w14:paraId="193D591E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280</w:t>
            </w:r>
          </w:p>
        </w:tc>
        <w:tc>
          <w:tcPr>
            <w:tcW w:w="809" w:type="dxa"/>
          </w:tcPr>
          <w:p w14:paraId="61909C21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300</w:t>
            </w:r>
          </w:p>
        </w:tc>
        <w:tc>
          <w:tcPr>
            <w:tcW w:w="1030" w:type="dxa"/>
          </w:tcPr>
          <w:p w14:paraId="03C27BBA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350</w:t>
            </w:r>
          </w:p>
        </w:tc>
        <w:tc>
          <w:tcPr>
            <w:tcW w:w="816" w:type="dxa"/>
          </w:tcPr>
          <w:p w14:paraId="57114AF6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400</w:t>
            </w:r>
          </w:p>
        </w:tc>
      </w:tr>
      <w:tr w:rsidR="007F0704" w:rsidRPr="00186336" w14:paraId="7CFA3FE9" w14:textId="77777777" w:rsidTr="003838B7">
        <w:tc>
          <w:tcPr>
            <w:tcW w:w="4624" w:type="dxa"/>
          </w:tcPr>
          <w:p w14:paraId="35D37D49" w14:textId="77777777" w:rsidR="007F0704" w:rsidRPr="00186336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 xml:space="preserve">Core equipment cost,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core,Fs</m:t>
                  </m:r>
                </m:sub>
              </m:sSub>
            </m:oMath>
            <w:r w:rsidRPr="00186336">
              <w:rPr>
                <w:rFonts w:asciiTheme="minorHAnsi" w:hAnsiTheme="minorHAnsi" w:cs="Times New Roman"/>
                <w:sz w:val="22"/>
              </w:rPr>
              <w:t xml:space="preserve"> (thousand USD)</w:t>
            </w:r>
          </w:p>
        </w:tc>
        <w:tc>
          <w:tcPr>
            <w:tcW w:w="1043" w:type="dxa"/>
          </w:tcPr>
          <w:p w14:paraId="0D7A2DF8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704" w:type="dxa"/>
          </w:tcPr>
          <w:p w14:paraId="23422B68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510</w:t>
            </w:r>
          </w:p>
        </w:tc>
        <w:tc>
          <w:tcPr>
            <w:tcW w:w="809" w:type="dxa"/>
          </w:tcPr>
          <w:p w14:paraId="3C8803FB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630</w:t>
            </w:r>
          </w:p>
        </w:tc>
        <w:tc>
          <w:tcPr>
            <w:tcW w:w="1030" w:type="dxa"/>
          </w:tcPr>
          <w:p w14:paraId="490D8DCC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660</w:t>
            </w:r>
          </w:p>
        </w:tc>
        <w:tc>
          <w:tcPr>
            <w:tcW w:w="816" w:type="dxa"/>
          </w:tcPr>
          <w:p w14:paraId="2805AE3E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800</w:t>
            </w:r>
          </w:p>
        </w:tc>
      </w:tr>
      <w:tr w:rsidR="007F0704" w:rsidRPr="00186336" w14:paraId="37A51B16" w14:textId="77777777" w:rsidTr="003838B7">
        <w:tc>
          <w:tcPr>
            <w:tcW w:w="4624" w:type="dxa"/>
          </w:tcPr>
          <w:p w14:paraId="2772C11C" w14:textId="77777777" w:rsidR="007F0704" w:rsidRPr="00C904BC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 xml:space="preserve">QC equipment cost,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QC,Fs</m:t>
                  </m:r>
                </m:sub>
              </m:sSub>
              <m:r>
                <w:rPr>
                  <w:rFonts w:ascii="Cambria Math" w:hAnsi="Cambria Math" w:cs="Times New Roman"/>
                  <w:sz w:val="22"/>
                </w:rPr>
                <m:t xml:space="preserve"> </m:t>
              </m:r>
            </m:oMath>
            <w:r w:rsidRPr="00186336">
              <w:rPr>
                <w:rFonts w:asciiTheme="minorHAnsi" w:hAnsiTheme="minorHAnsi" w:cs="Times New Roman"/>
                <w:sz w:val="22"/>
              </w:rPr>
              <w:t>(thousand USD)</w:t>
            </w:r>
          </w:p>
        </w:tc>
        <w:tc>
          <w:tcPr>
            <w:tcW w:w="1043" w:type="dxa"/>
          </w:tcPr>
          <w:p w14:paraId="78672590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704" w:type="dxa"/>
          </w:tcPr>
          <w:p w14:paraId="2818EFB6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421</w:t>
            </w:r>
          </w:p>
        </w:tc>
        <w:tc>
          <w:tcPr>
            <w:tcW w:w="809" w:type="dxa"/>
          </w:tcPr>
          <w:p w14:paraId="5FB0F042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421</w:t>
            </w:r>
          </w:p>
        </w:tc>
        <w:tc>
          <w:tcPr>
            <w:tcW w:w="1030" w:type="dxa"/>
          </w:tcPr>
          <w:p w14:paraId="21FDF755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842</w:t>
            </w:r>
          </w:p>
        </w:tc>
        <w:tc>
          <w:tcPr>
            <w:tcW w:w="816" w:type="dxa"/>
          </w:tcPr>
          <w:p w14:paraId="27064C2D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1684</w:t>
            </w:r>
          </w:p>
        </w:tc>
      </w:tr>
      <w:tr w:rsidR="007F0704" w:rsidRPr="00186336" w14:paraId="7417DBF9" w14:textId="77777777" w:rsidTr="003838B7">
        <w:tc>
          <w:tcPr>
            <w:tcW w:w="4624" w:type="dxa"/>
          </w:tcPr>
          <w:p w14:paraId="540CF26F" w14:textId="77777777" w:rsidR="007F0704" w:rsidRPr="00C904BC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 xml:space="preserve">Contract negotiation costs,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Ctc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f</m:t>
                  </m:r>
                </m:sub>
              </m:sSub>
            </m:oMath>
            <w:r w:rsidRPr="00186336">
              <w:rPr>
                <w:rFonts w:asciiTheme="minorHAnsi" w:hAnsiTheme="minorHAnsi" w:cs="Times New Roman"/>
                <w:sz w:val="22"/>
              </w:rPr>
              <w:t xml:space="preserve"> (thousand USD)</w:t>
            </w:r>
          </w:p>
        </w:tc>
        <w:tc>
          <w:tcPr>
            <w:tcW w:w="1043" w:type="dxa"/>
          </w:tcPr>
          <w:p w14:paraId="0FBD6531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25</w:t>
            </w:r>
          </w:p>
        </w:tc>
        <w:tc>
          <w:tcPr>
            <w:tcW w:w="704" w:type="dxa"/>
          </w:tcPr>
          <w:p w14:paraId="6FDFCC9C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809" w:type="dxa"/>
          </w:tcPr>
          <w:p w14:paraId="77B96545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1030" w:type="dxa"/>
          </w:tcPr>
          <w:p w14:paraId="1E6EF7C9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816" w:type="dxa"/>
          </w:tcPr>
          <w:p w14:paraId="2224AD44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</w:tr>
      <w:tr w:rsidR="007F0704" w:rsidRPr="00186336" w14:paraId="72D4C67A" w14:textId="77777777" w:rsidTr="003838B7">
        <w:tc>
          <w:tcPr>
            <w:tcW w:w="4624" w:type="dxa"/>
          </w:tcPr>
          <w:p w14:paraId="525ECA3B" w14:textId="77777777" w:rsidR="007F0704" w:rsidRPr="00C904BC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 xml:space="preserve">Facility Investment cost, 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Inv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Fs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f</m:t>
                  </m:r>
                </m:sup>
              </m:sSubSup>
            </m:oMath>
            <w:r w:rsidRPr="00186336">
              <w:rPr>
                <w:rFonts w:asciiTheme="minorHAnsi" w:hAnsiTheme="minorHAnsi" w:cs="Times New Roman"/>
                <w:sz w:val="22"/>
              </w:rPr>
              <w:t xml:space="preserve"> (thousand USD)</w:t>
            </w:r>
          </w:p>
        </w:tc>
        <w:tc>
          <w:tcPr>
            <w:tcW w:w="1043" w:type="dxa"/>
          </w:tcPr>
          <w:p w14:paraId="19810D22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704" w:type="dxa"/>
          </w:tcPr>
          <w:p w14:paraId="06E180B6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2800</w:t>
            </w:r>
          </w:p>
        </w:tc>
        <w:tc>
          <w:tcPr>
            <w:tcW w:w="809" w:type="dxa"/>
          </w:tcPr>
          <w:p w14:paraId="141371CE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6000</w:t>
            </w:r>
          </w:p>
        </w:tc>
        <w:tc>
          <w:tcPr>
            <w:tcW w:w="1030" w:type="dxa"/>
          </w:tcPr>
          <w:p w14:paraId="49019B57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12000</w:t>
            </w:r>
          </w:p>
        </w:tc>
        <w:tc>
          <w:tcPr>
            <w:tcW w:w="816" w:type="dxa"/>
          </w:tcPr>
          <w:p w14:paraId="5DB13896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20000</w:t>
            </w:r>
          </w:p>
        </w:tc>
      </w:tr>
      <w:tr w:rsidR="007F0704" w:rsidRPr="00186336" w14:paraId="4AD58C73" w14:textId="77777777" w:rsidTr="003838B7">
        <w:trPr>
          <w:trHeight w:val="70"/>
        </w:trPr>
        <w:tc>
          <w:tcPr>
            <w:tcW w:w="4624" w:type="dxa"/>
          </w:tcPr>
          <w:p w14:paraId="67CF3D6A" w14:textId="77777777" w:rsidR="007F0704" w:rsidRPr="00C904BC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 xml:space="preserve">Set-up time,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τf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Ft</m:t>
                  </m:r>
                  <m:r>
                    <w:rPr>
                      <w:rFonts w:ascii="Cambria Math" w:hAnsi="Cambria Math" w:cs="Times New Roman"/>
                      <w:sz w:val="22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Fs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f</m:t>
                  </m:r>
                </m:sup>
              </m:sSubSup>
            </m:oMath>
            <w:r w:rsidRPr="00186336">
              <w:rPr>
                <w:rFonts w:asciiTheme="minorHAnsi" w:hAnsiTheme="minorHAnsi" w:cs="Times New Roman"/>
                <w:sz w:val="22"/>
              </w:rPr>
              <w:t xml:space="preserve"> (years)</w:t>
            </w:r>
          </w:p>
        </w:tc>
        <w:tc>
          <w:tcPr>
            <w:tcW w:w="1043" w:type="dxa"/>
          </w:tcPr>
          <w:p w14:paraId="1473F888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0.5</w:t>
            </w:r>
          </w:p>
        </w:tc>
        <w:tc>
          <w:tcPr>
            <w:tcW w:w="704" w:type="dxa"/>
          </w:tcPr>
          <w:p w14:paraId="401237E6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2</w:t>
            </w:r>
          </w:p>
        </w:tc>
        <w:tc>
          <w:tcPr>
            <w:tcW w:w="809" w:type="dxa"/>
          </w:tcPr>
          <w:p w14:paraId="15F738C4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3</w:t>
            </w:r>
          </w:p>
        </w:tc>
        <w:tc>
          <w:tcPr>
            <w:tcW w:w="1030" w:type="dxa"/>
          </w:tcPr>
          <w:p w14:paraId="4849723F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3.5</w:t>
            </w:r>
          </w:p>
        </w:tc>
        <w:tc>
          <w:tcPr>
            <w:tcW w:w="816" w:type="dxa"/>
          </w:tcPr>
          <w:p w14:paraId="44B0B9D2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4</w:t>
            </w:r>
          </w:p>
        </w:tc>
      </w:tr>
      <w:tr w:rsidR="007F0704" w:rsidRPr="00186336" w14:paraId="001E3FA0" w14:textId="77777777" w:rsidTr="003838B7">
        <w:trPr>
          <w:trHeight w:val="620"/>
        </w:trPr>
        <w:tc>
          <w:tcPr>
            <w:tcW w:w="4624" w:type="dxa"/>
          </w:tcPr>
          <w:p w14:paraId="7D79E579" w14:textId="77777777" w:rsidR="007F0704" w:rsidRPr="00186336" w:rsidRDefault="007F0704" w:rsidP="003838B7">
            <w:pPr>
              <w:spacing w:line="360" w:lineRule="auto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 xml:space="preserve">Equipment # (Simple),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EqNo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2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contract</m:t>
                  </m:r>
                  <m:r>
                    <w:rPr>
                      <w:rFonts w:ascii="Cambria Math" w:hAnsi="Cambria Math" w:cs="Times New Roman"/>
                      <w:sz w:val="22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pilot</m:t>
                  </m:r>
                  <m:r>
                    <w:rPr>
                      <w:rFonts w:ascii="Cambria Math" w:hAnsi="Cambria Math" w:cs="Times New Roman"/>
                      <w:sz w:val="22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Simple</m:t>
                  </m:r>
                </m:sup>
              </m:sSubSup>
            </m:oMath>
          </w:p>
          <w:p w14:paraId="48656105" w14:textId="77777777" w:rsidR="007F0704" w:rsidRPr="00186336" w:rsidRDefault="007F0704" w:rsidP="003838B7">
            <w:pPr>
              <w:spacing w:line="360" w:lineRule="auto"/>
              <w:rPr>
                <w:rFonts w:asciiTheme="minorHAnsi" w:hAnsiTheme="minorHAnsi" w:cs="Times New Roman"/>
                <w:sz w:val="22"/>
              </w:rPr>
            </w:pPr>
            <w:r w:rsidRPr="00C904BC">
              <w:rPr>
                <w:rFonts w:asciiTheme="minorHAnsi" w:hAnsiTheme="minorHAnsi" w:cs="Times New Roman"/>
                <w:sz w:val="22"/>
              </w:rPr>
              <w:t xml:space="preserve">Equipment # (Complex),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EqNo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f</m:t>
                  </m:r>
                  <m:r>
                    <w:rPr>
                      <w:rFonts w:ascii="Cambria Math" w:hAnsi="Cambria Math" w:cs="Times New Roman"/>
                      <w:sz w:val="22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contract</m:t>
                  </m:r>
                  <m:r>
                    <w:rPr>
                      <w:rFonts w:ascii="Cambria Math" w:hAnsi="Cambria Math" w:cs="Times New Roman"/>
                      <w:sz w:val="22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pilot</m:t>
                  </m:r>
                  <m:r>
                    <w:rPr>
                      <w:rFonts w:ascii="Cambria Math" w:hAnsi="Cambria Math" w:cs="Times New Roman"/>
                      <w:sz w:val="22"/>
                    </w:rPr>
                    <m:t xml:space="preserve">, 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Complex</m:t>
                  </m:r>
                </m:sup>
              </m:sSubSup>
            </m:oMath>
          </w:p>
        </w:tc>
        <w:tc>
          <w:tcPr>
            <w:tcW w:w="1043" w:type="dxa"/>
          </w:tcPr>
          <w:p w14:paraId="7447E5A3" w14:textId="77777777" w:rsidR="007F0704" w:rsidRPr="00C904BC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C904BC">
              <w:rPr>
                <w:rFonts w:asciiTheme="minorHAnsi" w:hAnsiTheme="minorHAnsi" w:cs="Times New Roman"/>
                <w:sz w:val="22"/>
              </w:rPr>
              <w:t>5</w:t>
            </w:r>
          </w:p>
          <w:p w14:paraId="0541A2D8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3</w:t>
            </w:r>
          </w:p>
        </w:tc>
        <w:tc>
          <w:tcPr>
            <w:tcW w:w="704" w:type="dxa"/>
          </w:tcPr>
          <w:p w14:paraId="4210D910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  <w:p w14:paraId="1B64152E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809" w:type="dxa"/>
          </w:tcPr>
          <w:p w14:paraId="698D3B6F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1030" w:type="dxa"/>
          </w:tcPr>
          <w:p w14:paraId="6A2DF43A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816" w:type="dxa"/>
          </w:tcPr>
          <w:p w14:paraId="7FFF4C47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</w:tr>
      <w:tr w:rsidR="007F0704" w:rsidRPr="00186336" w14:paraId="0027C4DE" w14:textId="77777777" w:rsidTr="003838B7">
        <w:trPr>
          <w:trHeight w:val="70"/>
        </w:trPr>
        <w:tc>
          <w:tcPr>
            <w:tcW w:w="4624" w:type="dxa"/>
          </w:tcPr>
          <w:p w14:paraId="237B8C1B" w14:textId="77777777" w:rsidR="007F0704" w:rsidRPr="00186336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Facility fixed cost (thousand USD)</w:t>
            </w:r>
          </w:p>
        </w:tc>
        <w:tc>
          <w:tcPr>
            <w:tcW w:w="1043" w:type="dxa"/>
          </w:tcPr>
          <w:p w14:paraId="55BABD61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25</w:t>
            </w:r>
          </w:p>
        </w:tc>
        <w:tc>
          <w:tcPr>
            <w:tcW w:w="704" w:type="dxa"/>
          </w:tcPr>
          <w:p w14:paraId="780004BB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100</w:t>
            </w:r>
          </w:p>
        </w:tc>
        <w:tc>
          <w:tcPr>
            <w:tcW w:w="809" w:type="dxa"/>
          </w:tcPr>
          <w:p w14:paraId="33C2799D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150</w:t>
            </w:r>
          </w:p>
        </w:tc>
        <w:tc>
          <w:tcPr>
            <w:tcW w:w="1030" w:type="dxa"/>
          </w:tcPr>
          <w:p w14:paraId="46C0434B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200</w:t>
            </w:r>
          </w:p>
        </w:tc>
        <w:tc>
          <w:tcPr>
            <w:tcW w:w="816" w:type="dxa"/>
          </w:tcPr>
          <w:p w14:paraId="58E2641E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300</w:t>
            </w:r>
          </w:p>
        </w:tc>
      </w:tr>
      <w:tr w:rsidR="007F0704" w:rsidRPr="00186336" w14:paraId="7B4218A0" w14:textId="77777777" w:rsidTr="003838B7">
        <w:trPr>
          <w:trHeight w:val="70"/>
        </w:trPr>
        <w:tc>
          <w:tcPr>
            <w:tcW w:w="4624" w:type="dxa"/>
          </w:tcPr>
          <w:p w14:paraId="10B836B1" w14:textId="77777777" w:rsidR="007F0704" w:rsidRPr="00C904BC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  <w:lang w:eastAsia="zh-TW"/>
              </w:rPr>
              <w:t>Outsource penalty cost multiplier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Out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Ft</m:t>
                  </m:r>
                </m:sub>
              </m:sSub>
            </m:oMath>
            <w:r w:rsidRPr="00186336">
              <w:rPr>
                <w:rFonts w:asciiTheme="minorHAnsi" w:hAnsiTheme="minorHAnsi" w:cs="Times New Roman"/>
                <w:sz w:val="22"/>
                <w:lang w:eastAsia="zh-TW"/>
              </w:rPr>
              <w:t>)</w:t>
            </w:r>
          </w:p>
        </w:tc>
        <w:tc>
          <w:tcPr>
            <w:tcW w:w="1043" w:type="dxa"/>
          </w:tcPr>
          <w:p w14:paraId="0616E711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1.2</w:t>
            </w:r>
          </w:p>
        </w:tc>
        <w:tc>
          <w:tcPr>
            <w:tcW w:w="704" w:type="dxa"/>
          </w:tcPr>
          <w:p w14:paraId="37AB32F3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809" w:type="dxa"/>
          </w:tcPr>
          <w:p w14:paraId="3DCE7404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1030" w:type="dxa"/>
          </w:tcPr>
          <w:p w14:paraId="3445A468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  <w:tc>
          <w:tcPr>
            <w:tcW w:w="816" w:type="dxa"/>
          </w:tcPr>
          <w:p w14:paraId="6EC0F349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N/A</w:t>
            </w:r>
          </w:p>
        </w:tc>
      </w:tr>
      <w:tr w:rsidR="007F0704" w:rsidRPr="00186336" w14:paraId="03A666CF" w14:textId="77777777" w:rsidTr="003838B7">
        <w:trPr>
          <w:trHeight w:val="70"/>
        </w:trPr>
        <w:tc>
          <w:tcPr>
            <w:tcW w:w="4624" w:type="dxa"/>
          </w:tcPr>
          <w:p w14:paraId="31B79B8D" w14:textId="77777777" w:rsidR="007F0704" w:rsidRPr="00C904BC" w:rsidRDefault="007F0704" w:rsidP="003838B7">
            <w:pPr>
              <w:spacing w:line="360" w:lineRule="auto"/>
              <w:jc w:val="both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Scale penalty multiplier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Sp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2"/>
                    </w:rPr>
                    <m:t>Fs</m:t>
                  </m:r>
                </m:sub>
              </m:sSub>
            </m:oMath>
            <w:r w:rsidRPr="00186336">
              <w:rPr>
                <w:rFonts w:asciiTheme="minorHAnsi" w:hAnsiTheme="minorHAnsi" w:cs="Times New Roman"/>
                <w:sz w:val="22"/>
              </w:rPr>
              <w:t>)</w:t>
            </w:r>
          </w:p>
        </w:tc>
        <w:tc>
          <w:tcPr>
            <w:tcW w:w="1043" w:type="dxa"/>
          </w:tcPr>
          <w:p w14:paraId="6BD73993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1.2</w:t>
            </w:r>
          </w:p>
        </w:tc>
        <w:tc>
          <w:tcPr>
            <w:tcW w:w="704" w:type="dxa"/>
          </w:tcPr>
          <w:p w14:paraId="3AC8B5F0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1.2</w:t>
            </w:r>
          </w:p>
        </w:tc>
        <w:tc>
          <w:tcPr>
            <w:tcW w:w="809" w:type="dxa"/>
          </w:tcPr>
          <w:p w14:paraId="40F883A4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1.15</w:t>
            </w:r>
          </w:p>
        </w:tc>
        <w:tc>
          <w:tcPr>
            <w:tcW w:w="1030" w:type="dxa"/>
          </w:tcPr>
          <w:p w14:paraId="18DF010C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1.1</w:t>
            </w:r>
          </w:p>
        </w:tc>
        <w:tc>
          <w:tcPr>
            <w:tcW w:w="816" w:type="dxa"/>
          </w:tcPr>
          <w:p w14:paraId="3E37F45D" w14:textId="77777777" w:rsidR="007F0704" w:rsidRPr="00186336" w:rsidRDefault="007F0704" w:rsidP="003838B7">
            <w:pPr>
              <w:spacing w:line="360" w:lineRule="auto"/>
              <w:jc w:val="center"/>
              <w:rPr>
                <w:rFonts w:asciiTheme="minorHAnsi" w:hAnsiTheme="minorHAnsi" w:cs="Times New Roman"/>
                <w:sz w:val="22"/>
              </w:rPr>
            </w:pPr>
            <w:r w:rsidRPr="00186336">
              <w:rPr>
                <w:rFonts w:asciiTheme="minorHAnsi" w:hAnsiTheme="minorHAnsi" w:cs="Times New Roman"/>
                <w:sz w:val="22"/>
              </w:rPr>
              <w:t>1</w:t>
            </w:r>
          </w:p>
        </w:tc>
      </w:tr>
    </w:tbl>
    <w:p w14:paraId="3AAE30F0" w14:textId="77777777" w:rsidR="00A47FB5" w:rsidRDefault="005F6ED2"/>
    <w:sectPr w:rsidR="00A47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zNDc2tTAyMzUyNbFU0lEKTi0uzszPAykwrAUAQOlMoSwAAAA="/>
  </w:docVars>
  <w:rsids>
    <w:rsidRoot w:val="007F0704"/>
    <w:rsid w:val="004769ED"/>
    <w:rsid w:val="00587A06"/>
    <w:rsid w:val="005F6ED2"/>
    <w:rsid w:val="00717476"/>
    <w:rsid w:val="00761329"/>
    <w:rsid w:val="007F0704"/>
    <w:rsid w:val="00D5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DFBE"/>
  <w15:chartTrackingRefBased/>
  <w15:docId w15:val="{AE8A1D15-7484-4699-8007-203791B3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0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F0704"/>
    <w:pPr>
      <w:spacing w:after="200" w:line="240" w:lineRule="auto"/>
    </w:pPr>
    <w:rPr>
      <w:rFonts w:eastAsia="Times New Roman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 Lam</dc:creator>
  <cp:keywords/>
  <dc:description/>
  <cp:lastModifiedBy>Ching Lam</cp:lastModifiedBy>
  <cp:revision>3</cp:revision>
  <dcterms:created xsi:type="dcterms:W3CDTF">2021-05-05T14:09:00Z</dcterms:created>
  <dcterms:modified xsi:type="dcterms:W3CDTF">2021-12-09T22:46:00Z</dcterms:modified>
</cp:coreProperties>
</file>