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0552" w14:textId="77777777" w:rsidR="004443B8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5713">
        <w:rPr>
          <w:rFonts w:ascii="Times New Roman" w:hAnsi="Times New Roman" w:cs="Times New Roman"/>
          <w:b/>
          <w:bCs/>
          <w:sz w:val="24"/>
          <w:szCs w:val="24"/>
        </w:rPr>
        <w:t>Supplementary Appendix</w:t>
      </w:r>
    </w:p>
    <w:p w14:paraId="11515A0B" w14:textId="77777777" w:rsidR="004443B8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AAC5A3" w14:textId="569AF261" w:rsidR="004443B8" w:rsidRPr="00A400E9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0E9">
        <w:rPr>
          <w:rFonts w:ascii="Times New Roman" w:hAnsi="Times New Roman" w:cs="Times New Roman"/>
          <w:b/>
          <w:bCs/>
          <w:sz w:val="24"/>
          <w:szCs w:val="24"/>
          <w:u w:val="single"/>
        </w:rPr>
        <w:t>Heterogeneity analyses</w:t>
      </w:r>
    </w:p>
    <w:p w14:paraId="146CD283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5713">
        <w:rPr>
          <w:rFonts w:ascii="Times New Roman" w:hAnsi="Times New Roman" w:cs="Times New Roman"/>
          <w:b/>
          <w:bCs/>
          <w:sz w:val="24"/>
          <w:szCs w:val="24"/>
        </w:rPr>
        <w:t>ECOG-PS 0</w:t>
      </w:r>
    </w:p>
    <w:p w14:paraId="2DD4AC54" w14:textId="77777777" w:rsidR="004443B8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940346">
        <w:rPr>
          <w:rFonts w:ascii="Times New Roman" w:hAnsi="Times New Roman" w:cs="Times New Roman"/>
          <w:sz w:val="24"/>
          <w:szCs w:val="24"/>
        </w:rPr>
        <w:t>Q=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0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52E3E9F5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14:paraId="0C9334DF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ECOG-PS 1</w:t>
      </w:r>
    </w:p>
    <w:p w14:paraId="066012D3" w14:textId="77777777" w:rsidR="004443B8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940346">
        <w:rPr>
          <w:rFonts w:ascii="Times New Roman" w:hAnsi="Times New Roman" w:cs="Times New Roman"/>
          <w:sz w:val="24"/>
          <w:szCs w:val="24"/>
        </w:rPr>
        <w:t>Q=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0346">
        <w:rPr>
          <w:rFonts w:ascii="Times New Roman" w:hAnsi="Times New Roman" w:cs="Times New Roman"/>
          <w:sz w:val="24"/>
          <w:szCs w:val="24"/>
        </w:rPr>
        <w:t>4; df=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2EBEEAE4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45F62E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 &lt; 65</w:t>
      </w:r>
    </w:p>
    <w:p w14:paraId="30023C3F" w14:textId="77777777" w:rsidR="004443B8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940346">
        <w:rPr>
          <w:rFonts w:ascii="Times New Roman" w:hAnsi="Times New Roman" w:cs="Times New Roman"/>
          <w:sz w:val="24"/>
          <w:szCs w:val="24"/>
        </w:rPr>
        <w:t>Q=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34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60CE0856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22C812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 </w:t>
      </w:r>
      <w:r w:rsidRPr="00A45713">
        <w:rPr>
          <w:rFonts w:ascii="Times New Roman" w:hAnsi="Times New Roman" w:cs="Times New Roman"/>
          <w:b/>
          <w:bCs/>
          <w:sz w:val="24"/>
          <w:szCs w:val="24"/>
          <w:lang w:bidi="en-US"/>
        </w:rPr>
        <w:t>≥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65</w:t>
      </w:r>
    </w:p>
    <w:p w14:paraId="60624BE7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940346">
        <w:rPr>
          <w:rFonts w:ascii="Times New Roman" w:hAnsi="Times New Roman" w:cs="Times New Roman"/>
          <w:sz w:val="24"/>
          <w:szCs w:val="24"/>
        </w:rPr>
        <w:t>Q=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3606D64D" w14:textId="77777777" w:rsidR="004443B8" w:rsidRPr="00A45713" w:rsidRDefault="004443B8" w:rsidP="004443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82BB4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MALE PATIENTS</w:t>
      </w:r>
    </w:p>
    <w:p w14:paraId="3491692A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940346">
        <w:rPr>
          <w:rFonts w:ascii="Times New Roman" w:hAnsi="Times New Roman" w:cs="Times New Roman"/>
          <w:sz w:val="24"/>
          <w:szCs w:val="24"/>
        </w:rPr>
        <w:t>Q=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497C42C1" w14:textId="77777777" w:rsidR="004443B8" w:rsidRPr="00A45713" w:rsidRDefault="004443B8" w:rsidP="004443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9BF6E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FEMALE PATIENTS</w:t>
      </w:r>
    </w:p>
    <w:p w14:paraId="59D1A637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940346">
        <w:rPr>
          <w:rFonts w:ascii="Times New Roman" w:hAnsi="Times New Roman" w:cs="Times New Roman"/>
          <w:sz w:val="24"/>
          <w:szCs w:val="24"/>
        </w:rPr>
        <w:t>Q=0.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5AE28237" w14:textId="77777777" w:rsidR="004443B8" w:rsidRDefault="004443B8" w:rsidP="004443B8">
      <w:pPr>
        <w:pStyle w:val="ListParagraph"/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EAA69F2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LIVER METASTASES</w:t>
      </w:r>
    </w:p>
    <w:p w14:paraId="2AAF4D52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940346">
        <w:rPr>
          <w:rFonts w:ascii="Times New Roman" w:hAnsi="Times New Roman" w:cs="Times New Roman"/>
          <w:sz w:val="24"/>
          <w:szCs w:val="24"/>
        </w:rPr>
        <w:t>Q=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42.79</w:t>
      </w:r>
      <w:r w:rsidRPr="00940346">
        <w:rPr>
          <w:rFonts w:ascii="Times New Roman" w:hAnsi="Times New Roman" w:cs="Times New Roman"/>
          <w:sz w:val="24"/>
          <w:szCs w:val="24"/>
        </w:rPr>
        <w:t>%</w:t>
      </w:r>
    </w:p>
    <w:p w14:paraId="2236058D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7FC5FF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LIVER METASTASES</w:t>
      </w:r>
    </w:p>
    <w:p w14:paraId="79DB7DF5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940346">
        <w:rPr>
          <w:rFonts w:ascii="Times New Roman" w:hAnsi="Times New Roman" w:cs="Times New Roman"/>
          <w:sz w:val="24"/>
          <w:szCs w:val="24"/>
        </w:rPr>
        <w:t>Q=0.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747C144A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723577D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UROTHELIAL TRANSITIONAL HISTOLOGY</w:t>
      </w:r>
    </w:p>
    <w:p w14:paraId="01E032F3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40346">
        <w:rPr>
          <w:rFonts w:ascii="Times New Roman" w:hAnsi="Times New Roman" w:cs="Times New Roman"/>
          <w:sz w:val="24"/>
          <w:szCs w:val="24"/>
        </w:rPr>
        <w:lastRenderedPageBreak/>
        <w:t>Q=0.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346">
        <w:rPr>
          <w:rFonts w:ascii="Times New Roman" w:hAnsi="Times New Roman" w:cs="Times New Roman"/>
          <w:sz w:val="24"/>
          <w:szCs w:val="24"/>
        </w:rPr>
        <w:t>4; df=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110F5445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4209331" w14:textId="77777777" w:rsidR="004443B8" w:rsidRDefault="004443B8" w:rsidP="004443B8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MIXED HISTOLOGY</w:t>
      </w:r>
    </w:p>
    <w:p w14:paraId="40BB8B27" w14:textId="77777777" w:rsidR="004443B8" w:rsidRPr="00940346" w:rsidRDefault="004443B8" w:rsidP="004443B8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940346">
        <w:rPr>
          <w:rFonts w:ascii="Times New Roman" w:hAnsi="Times New Roman" w:cs="Times New Roman"/>
          <w:sz w:val="24"/>
          <w:szCs w:val="24"/>
        </w:rPr>
        <w:t>Q=0.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40346">
        <w:rPr>
          <w:rFonts w:ascii="Times New Roman" w:hAnsi="Times New Roman" w:cs="Times New Roman"/>
          <w:sz w:val="24"/>
          <w:szCs w:val="24"/>
        </w:rPr>
        <w:t>; df=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0346">
        <w:rPr>
          <w:rFonts w:ascii="Times New Roman" w:hAnsi="Times New Roman" w:cs="Times New Roman"/>
          <w:sz w:val="24"/>
          <w:szCs w:val="24"/>
        </w:rPr>
        <w:t>; I</w:t>
      </w:r>
      <w:r w:rsidRPr="009403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0346">
        <w:rPr>
          <w:rFonts w:ascii="Times New Roman" w:hAnsi="Times New Roman" w:cs="Times New Roman"/>
          <w:sz w:val="24"/>
          <w:szCs w:val="24"/>
        </w:rPr>
        <w:t>=0%</w:t>
      </w:r>
    </w:p>
    <w:p w14:paraId="388BDB63" w14:textId="77777777" w:rsidR="00785F1E" w:rsidRDefault="00785F1E"/>
    <w:sectPr w:rsidR="0078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9E2"/>
    <w:multiLevelType w:val="hybridMultilevel"/>
    <w:tmpl w:val="C5DE8A86"/>
    <w:lvl w:ilvl="0" w:tplc="B0B6AE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8"/>
    <w:rsid w:val="004443B8"/>
    <w:rsid w:val="00785F1E"/>
    <w:rsid w:val="007C460D"/>
    <w:rsid w:val="009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A130"/>
  <w15:chartTrackingRefBased/>
  <w15:docId w15:val="{F211A2A8-4CEB-4D55-B8B9-FEA48F7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Shkak</dc:creator>
  <cp:keywords/>
  <dc:description/>
  <cp:lastModifiedBy>Lana Shkak</cp:lastModifiedBy>
  <cp:revision>1</cp:revision>
  <dcterms:created xsi:type="dcterms:W3CDTF">2021-11-15T15:36:00Z</dcterms:created>
  <dcterms:modified xsi:type="dcterms:W3CDTF">2021-11-15T15:36:00Z</dcterms:modified>
</cp:coreProperties>
</file>