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0CF" w:rsidRDefault="00D600CF" w:rsidP="00F87A37">
      <w:pPr>
        <w:autoSpaceDE w:val="0"/>
        <w:autoSpaceDN w:val="0"/>
        <w:adjustRightInd w:val="0"/>
        <w:spacing w:line="276" w:lineRule="auto"/>
        <w:rPr>
          <w:rFonts w:ascii="Calibri" w:eastAsia="宋体" w:hAnsi="Calibri" w:cs="Calibri"/>
          <w:b/>
          <w:sz w:val="20"/>
          <w:szCs w:val="20"/>
        </w:rPr>
      </w:pPr>
      <w:r w:rsidRPr="00F87A37">
        <w:rPr>
          <w:rFonts w:ascii="Calibri" w:eastAsia="宋体" w:hAnsi="Calibri" w:cs="Calibri"/>
          <w:b/>
          <w:sz w:val="20"/>
          <w:szCs w:val="20"/>
        </w:rPr>
        <w:t>Supplementary</w:t>
      </w:r>
      <w:r w:rsidRPr="00F87A37">
        <w:rPr>
          <w:rFonts w:ascii="Calibri" w:eastAsia="宋体" w:hAnsi="Calibri" w:cs="Calibri"/>
          <w:b/>
          <w:kern w:val="0"/>
          <w:sz w:val="20"/>
          <w:szCs w:val="20"/>
        </w:rPr>
        <w:t xml:space="preserve"> </w:t>
      </w:r>
      <w:r w:rsidRPr="00F87A37">
        <w:rPr>
          <w:rFonts w:ascii="Calibri" w:eastAsia="宋体" w:hAnsi="Calibri" w:cs="Calibri"/>
          <w:b/>
          <w:sz w:val="20"/>
          <w:szCs w:val="20"/>
        </w:rPr>
        <w:t>materials</w:t>
      </w:r>
    </w:p>
    <w:p w:rsidR="000C7F1F" w:rsidRPr="00E03749" w:rsidRDefault="000C7F1F" w:rsidP="000C7F1F">
      <w:pPr>
        <w:spacing w:line="276" w:lineRule="auto"/>
        <w:rPr>
          <w:rFonts w:cs="Arial"/>
          <w:sz w:val="20"/>
          <w:szCs w:val="20"/>
        </w:rPr>
      </w:pPr>
      <w:r w:rsidRPr="00E03749">
        <w:rPr>
          <w:rFonts w:cs="Arial"/>
          <w:b/>
          <w:iCs/>
          <w:noProof/>
          <w:sz w:val="20"/>
          <w:szCs w:val="20"/>
        </w:rPr>
        <w:t>Table 1.</w:t>
      </w:r>
      <w:r w:rsidRPr="00E03749">
        <w:rPr>
          <w:rFonts w:cs="Arial"/>
          <w:b/>
          <w:sz w:val="20"/>
          <w:szCs w:val="20"/>
        </w:rPr>
        <w:t xml:space="preserve"> </w:t>
      </w:r>
      <w:proofErr w:type="gramStart"/>
      <w:r w:rsidRPr="00E03749">
        <w:rPr>
          <w:rFonts w:cs="Arial"/>
          <w:sz w:val="20"/>
          <w:szCs w:val="20"/>
        </w:rPr>
        <w:t xml:space="preserve">Hydrodynamic sizes, </w:t>
      </w:r>
      <w:proofErr w:type="spellStart"/>
      <w:r w:rsidRPr="00E03749">
        <w:rPr>
          <w:rFonts w:cs="Arial"/>
          <w:sz w:val="20"/>
          <w:szCs w:val="20"/>
        </w:rPr>
        <w:t>polydispersity</w:t>
      </w:r>
      <w:proofErr w:type="spellEnd"/>
      <w:r w:rsidRPr="00E03749">
        <w:rPr>
          <w:rFonts w:cs="Arial"/>
          <w:sz w:val="20"/>
          <w:szCs w:val="20"/>
        </w:rPr>
        <w:t xml:space="preserve"> indexes and zeta potentials of </w:t>
      </w:r>
      <w:proofErr w:type="spellStart"/>
      <w:r w:rsidRPr="00E03749">
        <w:rPr>
          <w:rFonts w:cs="Arial"/>
          <w:sz w:val="20"/>
          <w:szCs w:val="20"/>
        </w:rPr>
        <w:t>AgNTs</w:t>
      </w:r>
      <w:proofErr w:type="spellEnd"/>
      <w:r w:rsidRPr="00E03749">
        <w:rPr>
          <w:rFonts w:cs="Arial"/>
          <w:sz w:val="20"/>
          <w:szCs w:val="20"/>
        </w:rPr>
        <w:t>, PNTs, ANTs, ENTs and AENTs</w:t>
      </w:r>
      <w:r w:rsidR="003D0F69" w:rsidRPr="00E03749">
        <w:rPr>
          <w:rFonts w:cs="Arial" w:hint="eastAsia"/>
          <w:sz w:val="20"/>
          <w:szCs w:val="20"/>
        </w:rPr>
        <w:t xml:space="preserve"> in water, </w:t>
      </w:r>
      <w:r w:rsidR="00E03749">
        <w:rPr>
          <w:rFonts w:cs="Arial" w:hint="eastAsia"/>
          <w:sz w:val="20"/>
          <w:szCs w:val="20"/>
        </w:rPr>
        <w:t>DMEM</w:t>
      </w:r>
      <w:r w:rsidR="003D0F69" w:rsidRPr="00E03749">
        <w:rPr>
          <w:rFonts w:cs="Arial"/>
          <w:sz w:val="20"/>
          <w:szCs w:val="20"/>
        </w:rPr>
        <w:t xml:space="preserve"> and </w:t>
      </w:r>
      <w:r w:rsidR="00E03749">
        <w:rPr>
          <w:rFonts w:cs="Arial" w:hint="eastAsia"/>
          <w:sz w:val="20"/>
          <w:szCs w:val="20"/>
        </w:rPr>
        <w:t>DMEM with 10% FBS.</w:t>
      </w:r>
      <w:proofErr w:type="gramEnd"/>
    </w:p>
    <w:tbl>
      <w:tblPr>
        <w:tblW w:w="0" w:type="auto"/>
        <w:jc w:val="center"/>
        <w:tblInd w:w="534" w:type="dxa"/>
        <w:tblLook w:val="04A0" w:firstRow="1" w:lastRow="0" w:firstColumn="1" w:lastColumn="0" w:noHBand="0" w:noVBand="1"/>
      </w:tblPr>
      <w:tblGrid>
        <w:gridCol w:w="2393"/>
        <w:gridCol w:w="1464"/>
        <w:gridCol w:w="1982"/>
        <w:gridCol w:w="1979"/>
        <w:gridCol w:w="1956"/>
      </w:tblGrid>
      <w:tr w:rsidR="00E03749" w:rsidRPr="00055DC0" w:rsidTr="00E03749">
        <w:trPr>
          <w:jc w:val="center"/>
        </w:trPr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kern w:val="24"/>
                <w:sz w:val="20"/>
                <w:szCs w:val="20"/>
              </w:rPr>
              <w:t>E</w:t>
            </w:r>
            <w:r w:rsidRPr="00E03749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nvironment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Sample</w:t>
            </w: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color w:val="000000"/>
                <w:sz w:val="20"/>
                <w:szCs w:val="20"/>
              </w:rPr>
              <w:t>Hydrodynamic size (nm)</w:t>
            </w: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055DC0">
              <w:rPr>
                <w:rFonts w:ascii="Calibri" w:hAnsi="Calibri" w:cs="Arial"/>
                <w:color w:val="000000"/>
                <w:sz w:val="20"/>
                <w:szCs w:val="20"/>
              </w:rPr>
              <w:t>Polydispersity</w:t>
            </w:r>
            <w:proofErr w:type="spellEnd"/>
            <w:r w:rsidRPr="00055DC0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index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Zeta potential (mV)</w:t>
            </w:r>
          </w:p>
        </w:tc>
      </w:tr>
      <w:tr w:rsidR="00E03749" w:rsidRPr="00055DC0" w:rsidTr="00E03749">
        <w:trPr>
          <w:jc w:val="center"/>
        </w:trPr>
        <w:tc>
          <w:tcPr>
            <w:tcW w:w="2393" w:type="dxa"/>
            <w:vMerge w:val="restart"/>
            <w:tcBorders>
              <w:top w:val="single" w:sz="4" w:space="0" w:color="auto"/>
            </w:tcBorders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kern w:val="24"/>
                <w:sz w:val="20"/>
                <w:szCs w:val="20"/>
              </w:rPr>
              <w:t>W</w:t>
            </w:r>
            <w:r w:rsidRPr="00E03749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ater</w:t>
            </w:r>
          </w:p>
        </w:tc>
        <w:tc>
          <w:tcPr>
            <w:tcW w:w="14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AgNTs</w:t>
            </w:r>
            <w:proofErr w:type="spellEnd"/>
          </w:p>
        </w:tc>
        <w:tc>
          <w:tcPr>
            <w:tcW w:w="19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85.34</w:t>
            </w:r>
          </w:p>
        </w:tc>
        <w:tc>
          <w:tcPr>
            <w:tcW w:w="19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3749" w:rsidRPr="00055DC0" w:rsidRDefault="00E03749" w:rsidP="00FD061A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sz w:val="20"/>
                <w:szCs w:val="20"/>
              </w:rPr>
              <w:t>0.3</w:t>
            </w:r>
            <w:r w:rsidR="00FD061A">
              <w:rPr>
                <w:rFonts w:ascii="Calibri" w:hAnsi="Calibri" w:cs="Arial" w:hint="eastAsia"/>
                <w:sz w:val="20"/>
                <w:szCs w:val="20"/>
              </w:rPr>
              <w:t>63</w:t>
            </w: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sz w:val="20"/>
                <w:szCs w:val="20"/>
              </w:rPr>
              <w:t>36.03</w:t>
            </w:r>
          </w:p>
        </w:tc>
      </w:tr>
      <w:tr w:rsidR="00E03749" w:rsidRPr="00055DC0" w:rsidTr="00E03749">
        <w:trPr>
          <w:jc w:val="center"/>
        </w:trPr>
        <w:tc>
          <w:tcPr>
            <w:tcW w:w="2393" w:type="dxa"/>
            <w:vMerge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PNTs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E03749" w:rsidRPr="00055DC0" w:rsidRDefault="00FD061A" w:rsidP="00FD061A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48.47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E03749" w:rsidRPr="00055DC0" w:rsidRDefault="00E03749" w:rsidP="00FD061A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0.3</w:t>
            </w:r>
            <w:r w:rsidR="00FD061A">
              <w:rPr>
                <w:rFonts w:ascii="Calibri" w:hAnsi="Calibri" w:cs="Arial"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29.67</w:t>
            </w:r>
          </w:p>
        </w:tc>
      </w:tr>
      <w:tr w:rsidR="00E03749" w:rsidRPr="00055DC0" w:rsidTr="00E03749">
        <w:trPr>
          <w:jc w:val="center"/>
        </w:trPr>
        <w:tc>
          <w:tcPr>
            <w:tcW w:w="2393" w:type="dxa"/>
            <w:vMerge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ANTs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E03749" w:rsidRPr="00055DC0" w:rsidRDefault="00FD061A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54.23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E03749" w:rsidRPr="00055DC0" w:rsidRDefault="00E03749" w:rsidP="00FD061A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0.3</w:t>
            </w:r>
            <w:r w:rsidR="00FD061A">
              <w:rPr>
                <w:rFonts w:ascii="Calibri" w:hAnsi="Calibri" w:cs="Arial" w:hint="eastAsia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30.12</w:t>
            </w:r>
          </w:p>
        </w:tc>
      </w:tr>
      <w:tr w:rsidR="00E03749" w:rsidRPr="00055DC0" w:rsidTr="00E03749">
        <w:trPr>
          <w:jc w:val="center"/>
        </w:trPr>
        <w:tc>
          <w:tcPr>
            <w:tcW w:w="2393" w:type="dxa"/>
            <w:vMerge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ENTs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E03749" w:rsidRPr="00055DC0" w:rsidRDefault="00FD061A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56.34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E03749" w:rsidRPr="00055DC0" w:rsidRDefault="00E03749" w:rsidP="00FD061A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0.3</w:t>
            </w:r>
            <w:r w:rsidR="00FD061A">
              <w:rPr>
                <w:rFonts w:ascii="Calibri" w:hAnsi="Calibri" w:cs="Arial" w:hint="eastAsia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30.76</w:t>
            </w:r>
          </w:p>
        </w:tc>
      </w:tr>
      <w:tr w:rsidR="00E03749" w:rsidRPr="00055DC0" w:rsidTr="00E03749">
        <w:trPr>
          <w:jc w:val="center"/>
        </w:trPr>
        <w:tc>
          <w:tcPr>
            <w:tcW w:w="2393" w:type="dxa"/>
            <w:vMerge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AENTs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E03749" w:rsidRPr="00055DC0" w:rsidRDefault="00FD061A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59.73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E03749" w:rsidRPr="00055DC0" w:rsidRDefault="00E03749" w:rsidP="00FD061A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0.3</w:t>
            </w:r>
            <w:r w:rsidR="00FD061A">
              <w:rPr>
                <w:rFonts w:ascii="Calibri" w:hAnsi="Calibri" w:cs="Arial" w:hint="eastAsia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31.33</w:t>
            </w:r>
          </w:p>
        </w:tc>
      </w:tr>
      <w:tr w:rsidR="00E03749" w:rsidRPr="00055DC0" w:rsidTr="00E03749">
        <w:trPr>
          <w:jc w:val="center"/>
        </w:trPr>
        <w:tc>
          <w:tcPr>
            <w:tcW w:w="2393" w:type="dxa"/>
            <w:vMerge w:val="restart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  <w:r w:rsidRPr="00E03749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DMEM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E03749" w:rsidRPr="00055DC0" w:rsidRDefault="00E03749" w:rsidP="00607F7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AgNTs</w:t>
            </w:r>
            <w:proofErr w:type="spellEnd"/>
          </w:p>
        </w:tc>
        <w:tc>
          <w:tcPr>
            <w:tcW w:w="1982" w:type="dxa"/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711.43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0.594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03749" w:rsidRDefault="00987D97" w:rsidP="00987D97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kern w:val="24"/>
                <w:sz w:val="20"/>
                <w:szCs w:val="20"/>
              </w:rPr>
              <w:t>-5.89</w:t>
            </w:r>
          </w:p>
        </w:tc>
      </w:tr>
      <w:tr w:rsidR="00E03749" w:rsidRPr="00055DC0" w:rsidTr="00E03749">
        <w:trPr>
          <w:jc w:val="center"/>
        </w:trPr>
        <w:tc>
          <w:tcPr>
            <w:tcW w:w="2393" w:type="dxa"/>
            <w:vMerge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E03749" w:rsidRPr="00055DC0" w:rsidRDefault="00E03749" w:rsidP="00607F7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PNTs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327.84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E03749" w:rsidRDefault="00DE757F" w:rsidP="00DE757F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0.382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03749" w:rsidRDefault="00987D97" w:rsidP="00987D97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kern w:val="24"/>
                <w:sz w:val="20"/>
                <w:szCs w:val="20"/>
              </w:rPr>
              <w:t>-6.09</w:t>
            </w:r>
          </w:p>
        </w:tc>
      </w:tr>
      <w:tr w:rsidR="00E03749" w:rsidRPr="00055DC0" w:rsidTr="00E03749">
        <w:trPr>
          <w:jc w:val="center"/>
        </w:trPr>
        <w:tc>
          <w:tcPr>
            <w:tcW w:w="2393" w:type="dxa"/>
            <w:vMerge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E03749" w:rsidRPr="00055DC0" w:rsidRDefault="00E03749" w:rsidP="00607F7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ANTs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344.80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0.502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03749" w:rsidRDefault="00987D97" w:rsidP="00987D97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kern w:val="24"/>
                <w:sz w:val="20"/>
                <w:szCs w:val="20"/>
              </w:rPr>
              <w:t>-6.49</w:t>
            </w:r>
          </w:p>
        </w:tc>
      </w:tr>
      <w:tr w:rsidR="00E03749" w:rsidRPr="00055DC0" w:rsidTr="00E03749">
        <w:trPr>
          <w:jc w:val="center"/>
        </w:trPr>
        <w:tc>
          <w:tcPr>
            <w:tcW w:w="2393" w:type="dxa"/>
            <w:vMerge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E03749" w:rsidRPr="00055DC0" w:rsidRDefault="00E03749" w:rsidP="00607F7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ENTs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269.34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0.487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03749" w:rsidRDefault="00987D97" w:rsidP="00987D97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kern w:val="24"/>
                <w:sz w:val="20"/>
                <w:szCs w:val="20"/>
              </w:rPr>
              <w:t>-6.25</w:t>
            </w:r>
          </w:p>
        </w:tc>
      </w:tr>
      <w:tr w:rsidR="00E03749" w:rsidRPr="00055DC0" w:rsidTr="00E03749">
        <w:trPr>
          <w:jc w:val="center"/>
        </w:trPr>
        <w:tc>
          <w:tcPr>
            <w:tcW w:w="2393" w:type="dxa"/>
            <w:vMerge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E03749" w:rsidRPr="00055DC0" w:rsidRDefault="00E03749" w:rsidP="00607F7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AENTs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276.53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E03749" w:rsidRDefault="00DE757F" w:rsidP="00DE757F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03749" w:rsidRDefault="00987D97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kern w:val="24"/>
                <w:sz w:val="20"/>
                <w:szCs w:val="20"/>
              </w:rPr>
              <w:t>-6.14</w:t>
            </w:r>
          </w:p>
        </w:tc>
      </w:tr>
      <w:tr w:rsidR="00E03749" w:rsidRPr="00055DC0" w:rsidTr="00E03749">
        <w:trPr>
          <w:jc w:val="center"/>
        </w:trPr>
        <w:tc>
          <w:tcPr>
            <w:tcW w:w="2393" w:type="dxa"/>
            <w:vMerge w:val="restart"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  <w:r w:rsidRPr="00E03749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DMEM with 10% FBS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E03749" w:rsidRPr="00055DC0" w:rsidRDefault="00E03749" w:rsidP="00607F7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AgNTs</w:t>
            </w:r>
            <w:proofErr w:type="spellEnd"/>
          </w:p>
        </w:tc>
        <w:tc>
          <w:tcPr>
            <w:tcW w:w="1982" w:type="dxa"/>
            <w:shd w:val="clear" w:color="auto" w:fill="auto"/>
            <w:vAlign w:val="center"/>
          </w:tcPr>
          <w:p w:rsidR="00E03749" w:rsidRDefault="00D405F8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423</w:t>
            </w:r>
            <w:r w:rsidR="00DE757F">
              <w:rPr>
                <w:rFonts w:ascii="Calibri" w:hAnsi="Calibri" w:cs="Arial" w:hint="eastAsia"/>
                <w:color w:val="000000"/>
                <w:sz w:val="20"/>
                <w:szCs w:val="20"/>
              </w:rPr>
              <w:t>.7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0.390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03749" w:rsidRDefault="00987D97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kern w:val="24"/>
                <w:sz w:val="20"/>
                <w:szCs w:val="20"/>
              </w:rPr>
              <w:t>-7.37</w:t>
            </w:r>
          </w:p>
        </w:tc>
      </w:tr>
      <w:tr w:rsidR="00E03749" w:rsidRPr="00055DC0" w:rsidTr="00E03749">
        <w:trPr>
          <w:jc w:val="center"/>
        </w:trPr>
        <w:tc>
          <w:tcPr>
            <w:tcW w:w="2393" w:type="dxa"/>
            <w:vMerge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E03749" w:rsidRPr="00055DC0" w:rsidRDefault="00E03749" w:rsidP="00607F7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PNTs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77.82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0.381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03749" w:rsidRDefault="00987D97" w:rsidP="00987D97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kern w:val="24"/>
                <w:sz w:val="20"/>
                <w:szCs w:val="20"/>
              </w:rPr>
              <w:t>-10.13</w:t>
            </w:r>
          </w:p>
        </w:tc>
      </w:tr>
      <w:tr w:rsidR="00E03749" w:rsidRPr="00055DC0" w:rsidTr="00E03749">
        <w:trPr>
          <w:jc w:val="center"/>
        </w:trPr>
        <w:tc>
          <w:tcPr>
            <w:tcW w:w="2393" w:type="dxa"/>
            <w:vMerge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E03749" w:rsidRPr="00055DC0" w:rsidRDefault="00E03749" w:rsidP="00607F7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ANTs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79.75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0.347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03749" w:rsidRDefault="00987D97" w:rsidP="00987D97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kern w:val="24"/>
                <w:sz w:val="20"/>
                <w:szCs w:val="20"/>
              </w:rPr>
              <w:t>-9.19</w:t>
            </w:r>
          </w:p>
        </w:tc>
      </w:tr>
      <w:tr w:rsidR="00E03749" w:rsidRPr="00055DC0" w:rsidTr="00E03749">
        <w:trPr>
          <w:jc w:val="center"/>
        </w:trPr>
        <w:tc>
          <w:tcPr>
            <w:tcW w:w="2393" w:type="dxa"/>
            <w:vMerge/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E03749" w:rsidRPr="00055DC0" w:rsidRDefault="00E03749" w:rsidP="00607F7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ENTs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83.23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0.336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03749" w:rsidRDefault="00987D97" w:rsidP="00987D97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kern w:val="24"/>
                <w:sz w:val="20"/>
                <w:szCs w:val="20"/>
              </w:rPr>
              <w:t>-9.36</w:t>
            </w:r>
          </w:p>
        </w:tc>
      </w:tr>
      <w:tr w:rsidR="00E03749" w:rsidRPr="00055DC0" w:rsidTr="00E03749">
        <w:trPr>
          <w:jc w:val="center"/>
        </w:trPr>
        <w:tc>
          <w:tcPr>
            <w:tcW w:w="2393" w:type="dxa"/>
            <w:vMerge/>
            <w:tcBorders>
              <w:bottom w:val="single" w:sz="4" w:space="0" w:color="auto"/>
            </w:tcBorders>
            <w:vAlign w:val="center"/>
          </w:tcPr>
          <w:p w:rsidR="00E03749" w:rsidRPr="00055DC0" w:rsidRDefault="00E03749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4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749" w:rsidRPr="00055DC0" w:rsidRDefault="00E03749" w:rsidP="00607F7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55DC0"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  <w:t>AENTs</w:t>
            </w:r>
          </w:p>
        </w:tc>
        <w:tc>
          <w:tcPr>
            <w:tcW w:w="19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96.12</w:t>
            </w:r>
          </w:p>
        </w:tc>
        <w:tc>
          <w:tcPr>
            <w:tcW w:w="1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749" w:rsidRDefault="00DE757F" w:rsidP="00E03749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sz w:val="20"/>
                <w:szCs w:val="20"/>
              </w:rPr>
              <w:t>0.373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749" w:rsidRDefault="00987D97" w:rsidP="00987D97">
            <w:pPr>
              <w:pStyle w:val="a8"/>
              <w:spacing w:before="0" w:beforeAutospacing="0" w:after="0" w:afterAutospacing="0" w:line="276" w:lineRule="auto"/>
              <w:jc w:val="center"/>
              <w:rPr>
                <w:rFonts w:ascii="Calibri" w:hAnsi="Calibri" w:cs="Arial"/>
                <w:color w:val="000000"/>
                <w:kern w:val="24"/>
                <w:sz w:val="20"/>
                <w:szCs w:val="20"/>
              </w:rPr>
            </w:pPr>
            <w:r>
              <w:rPr>
                <w:rFonts w:ascii="Calibri" w:hAnsi="Calibri" w:cs="Arial" w:hint="eastAsia"/>
                <w:color w:val="000000"/>
                <w:kern w:val="24"/>
                <w:sz w:val="20"/>
                <w:szCs w:val="20"/>
              </w:rPr>
              <w:t>-9.04</w:t>
            </w:r>
          </w:p>
        </w:tc>
      </w:tr>
    </w:tbl>
    <w:p w:rsidR="000C7F1F" w:rsidRPr="00072157" w:rsidRDefault="000C7F1F" w:rsidP="000C7F1F">
      <w:pPr>
        <w:spacing w:line="276" w:lineRule="auto"/>
        <w:rPr>
          <w:rFonts w:cs="Calibri"/>
          <w:sz w:val="20"/>
          <w:szCs w:val="20"/>
        </w:rPr>
      </w:pPr>
      <w:proofErr w:type="spellStart"/>
      <w:r w:rsidRPr="00072157">
        <w:rPr>
          <w:rFonts w:cs="Calibri"/>
          <w:sz w:val="20"/>
          <w:szCs w:val="20"/>
        </w:rPr>
        <w:t>AgNTs</w:t>
      </w:r>
      <w:proofErr w:type="spellEnd"/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PNTs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ANTs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AS1411-conjugated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ENTs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EpDT3-conjugated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AENTs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AS1411 and EpDT3-conjugated</w:t>
      </w:r>
      <w:r w:rsidR="003D4314">
        <w:rPr>
          <w:rFonts w:cs="Calibri"/>
          <w:sz w:val="20"/>
          <w:szCs w:val="20"/>
        </w:rPr>
        <w:t xml:space="preserve"> </w:t>
      </w:r>
      <w:proofErr w:type="spellStart"/>
      <w:r w:rsidR="003D4314">
        <w:rPr>
          <w:rFonts w:cs="Calibri"/>
          <w:sz w:val="20"/>
          <w:szCs w:val="20"/>
        </w:rPr>
        <w:t>PEGylated</w:t>
      </w:r>
      <w:proofErr w:type="spellEnd"/>
      <w:r w:rsidR="003D4314">
        <w:rPr>
          <w:rFonts w:cs="Calibri"/>
          <w:sz w:val="20"/>
          <w:szCs w:val="20"/>
        </w:rPr>
        <w:t xml:space="preserve"> silver </w:t>
      </w:r>
      <w:proofErr w:type="spellStart"/>
      <w:r w:rsidR="003D4314">
        <w:rPr>
          <w:rFonts w:cs="Calibri"/>
          <w:sz w:val="20"/>
          <w:szCs w:val="20"/>
        </w:rPr>
        <w:t>nanotriangles</w:t>
      </w:r>
      <w:proofErr w:type="spellEnd"/>
      <w:r w:rsidR="003D4314">
        <w:rPr>
          <w:rFonts w:cs="Calibri" w:hint="eastAsia"/>
          <w:sz w:val="20"/>
          <w:szCs w:val="20"/>
        </w:rPr>
        <w:t xml:space="preserve">; </w:t>
      </w:r>
      <w:r w:rsidR="003D4314" w:rsidRPr="003D4314">
        <w:rPr>
          <w:rFonts w:cs="Calibri"/>
          <w:sz w:val="20"/>
          <w:szCs w:val="20"/>
        </w:rPr>
        <w:t>DMEM</w:t>
      </w:r>
      <w:r w:rsidR="003D4314">
        <w:rPr>
          <w:rFonts w:cs="Calibri" w:hint="eastAsia"/>
          <w:sz w:val="20"/>
          <w:szCs w:val="20"/>
        </w:rPr>
        <w:t>:</w:t>
      </w:r>
      <w:r w:rsidR="003D4314" w:rsidRPr="003D4314">
        <w:rPr>
          <w:rFonts w:cs="Calibri"/>
          <w:sz w:val="20"/>
          <w:szCs w:val="20"/>
        </w:rPr>
        <w:t xml:space="preserve"> Dulbecco’s modified Eagle’s medium</w:t>
      </w:r>
      <w:r w:rsidR="003D4314">
        <w:rPr>
          <w:rFonts w:cs="Calibri" w:hint="eastAsia"/>
          <w:sz w:val="20"/>
          <w:szCs w:val="20"/>
        </w:rPr>
        <w:t>;</w:t>
      </w:r>
      <w:r w:rsidR="003D4314" w:rsidRPr="003D4314">
        <w:rPr>
          <w:rFonts w:cs="Calibri"/>
          <w:sz w:val="20"/>
          <w:szCs w:val="20"/>
        </w:rPr>
        <w:t xml:space="preserve"> FBS</w:t>
      </w:r>
      <w:r w:rsidR="003D4314">
        <w:rPr>
          <w:rFonts w:cs="Calibri" w:hint="eastAsia"/>
          <w:sz w:val="20"/>
          <w:szCs w:val="20"/>
        </w:rPr>
        <w:t>:</w:t>
      </w:r>
      <w:r w:rsidR="003D4314" w:rsidRPr="003D4314">
        <w:rPr>
          <w:rFonts w:cs="Calibri"/>
          <w:sz w:val="20"/>
          <w:szCs w:val="20"/>
        </w:rPr>
        <w:t xml:space="preserve"> fetal bovine serum</w:t>
      </w:r>
      <w:r w:rsidR="003D4314">
        <w:rPr>
          <w:rFonts w:cs="Calibri" w:hint="eastAsia"/>
          <w:sz w:val="20"/>
          <w:szCs w:val="20"/>
        </w:rPr>
        <w:t>.</w:t>
      </w:r>
    </w:p>
    <w:p w:rsidR="000C7F1F" w:rsidRPr="000C7F1F" w:rsidRDefault="000C7F1F" w:rsidP="00F87A37">
      <w:pPr>
        <w:autoSpaceDE w:val="0"/>
        <w:autoSpaceDN w:val="0"/>
        <w:adjustRightInd w:val="0"/>
        <w:spacing w:line="276" w:lineRule="auto"/>
        <w:rPr>
          <w:rFonts w:ascii="Calibri" w:eastAsia="宋体" w:hAnsi="Calibri" w:cs="Calibri"/>
          <w:b/>
          <w:kern w:val="0"/>
          <w:sz w:val="20"/>
          <w:szCs w:val="20"/>
        </w:rPr>
      </w:pPr>
    </w:p>
    <w:p w:rsidR="004B6C35" w:rsidRPr="00F87A37" w:rsidRDefault="004B6C35" w:rsidP="00F87A37">
      <w:pPr>
        <w:autoSpaceDE w:val="0"/>
        <w:autoSpaceDN w:val="0"/>
        <w:adjustRightInd w:val="0"/>
        <w:spacing w:line="276" w:lineRule="auto"/>
        <w:rPr>
          <w:rFonts w:ascii="Calibri" w:eastAsia="宋体" w:hAnsi="Calibri" w:cs="Calibri"/>
          <w:b/>
          <w:kern w:val="0"/>
          <w:sz w:val="20"/>
          <w:szCs w:val="20"/>
        </w:rPr>
      </w:pPr>
      <w:r w:rsidRPr="00F87A37">
        <w:rPr>
          <w:rFonts w:ascii="Calibri" w:eastAsia="宋体" w:hAnsi="Calibri" w:cs="Calibri"/>
          <w:b/>
          <w:kern w:val="0"/>
          <w:sz w:val="20"/>
          <w:szCs w:val="20"/>
        </w:rPr>
        <w:t xml:space="preserve">Calculation of the </w:t>
      </w:r>
      <w:proofErr w:type="spellStart"/>
      <w:r w:rsidR="008330D8" w:rsidRPr="00F87A37">
        <w:rPr>
          <w:rFonts w:ascii="Calibri" w:eastAsia="宋体" w:hAnsi="Calibri" w:cs="Calibri"/>
          <w:b/>
          <w:kern w:val="0"/>
          <w:sz w:val="20"/>
          <w:szCs w:val="20"/>
        </w:rPr>
        <w:t>p</w:t>
      </w:r>
      <w:r w:rsidRPr="00F87A37">
        <w:rPr>
          <w:rFonts w:ascii="Calibri" w:eastAsia="宋体" w:hAnsi="Calibri" w:cs="Calibri"/>
          <w:b/>
          <w:kern w:val="0"/>
          <w:sz w:val="20"/>
          <w:szCs w:val="20"/>
        </w:rPr>
        <w:t>hotothermal</w:t>
      </w:r>
      <w:proofErr w:type="spellEnd"/>
      <w:r w:rsidRPr="00F87A37">
        <w:rPr>
          <w:rFonts w:ascii="Calibri" w:eastAsia="宋体" w:hAnsi="Calibri" w:cs="Calibri"/>
          <w:b/>
          <w:kern w:val="0"/>
          <w:sz w:val="20"/>
          <w:szCs w:val="20"/>
        </w:rPr>
        <w:t xml:space="preserve"> </w:t>
      </w:r>
      <w:r w:rsidR="008330D8" w:rsidRPr="00F87A37">
        <w:rPr>
          <w:rFonts w:ascii="Calibri" w:eastAsia="宋体" w:hAnsi="Calibri" w:cs="Calibri"/>
          <w:b/>
          <w:kern w:val="0"/>
          <w:sz w:val="20"/>
          <w:szCs w:val="20"/>
        </w:rPr>
        <w:t>c</w:t>
      </w:r>
      <w:r w:rsidRPr="00F87A37">
        <w:rPr>
          <w:rFonts w:ascii="Calibri" w:eastAsia="宋体" w:hAnsi="Calibri" w:cs="Calibri"/>
          <w:b/>
          <w:kern w:val="0"/>
          <w:sz w:val="20"/>
          <w:szCs w:val="20"/>
        </w:rPr>
        <w:t xml:space="preserve">onversion </w:t>
      </w:r>
      <w:r w:rsidR="008330D8" w:rsidRPr="00F87A37">
        <w:rPr>
          <w:rFonts w:ascii="Calibri" w:eastAsia="宋体" w:hAnsi="Calibri" w:cs="Calibri"/>
          <w:b/>
          <w:kern w:val="0"/>
          <w:sz w:val="20"/>
          <w:szCs w:val="20"/>
        </w:rPr>
        <w:t>e</w:t>
      </w:r>
      <w:r w:rsidRPr="00F87A37">
        <w:rPr>
          <w:rFonts w:ascii="Calibri" w:eastAsia="宋体" w:hAnsi="Calibri" w:cs="Calibri"/>
          <w:b/>
          <w:kern w:val="0"/>
          <w:sz w:val="20"/>
          <w:szCs w:val="20"/>
        </w:rPr>
        <w:t>fficiency</w:t>
      </w:r>
    </w:p>
    <w:p w:rsidR="004B6C35" w:rsidRPr="00F87A37" w:rsidRDefault="00550B06" w:rsidP="00D600CF">
      <w:pPr>
        <w:autoSpaceDE w:val="0"/>
        <w:autoSpaceDN w:val="0"/>
        <w:adjustRightInd w:val="0"/>
        <w:spacing w:line="259" w:lineRule="auto"/>
        <w:rPr>
          <w:rFonts w:ascii="Calibri" w:eastAsia="宋体" w:hAnsi="Calibri" w:cs="Calibri"/>
          <w:sz w:val="20"/>
          <w:szCs w:val="20"/>
        </w:rPr>
      </w:pPr>
      <w:r>
        <w:rPr>
          <w:rFonts w:ascii="Calibri" w:eastAsia="宋体" w:hAnsi="Calibri" w:cs="Calibri" w:hint="eastAsia"/>
          <w:sz w:val="20"/>
          <w:szCs w:val="20"/>
        </w:rPr>
        <w:t>T</w:t>
      </w:r>
      <w:r w:rsidRPr="00F87A37">
        <w:rPr>
          <w:rFonts w:ascii="Calibri" w:eastAsia="宋体" w:hAnsi="Calibri" w:cs="Calibri"/>
          <w:sz w:val="20"/>
          <w:szCs w:val="20"/>
        </w:rPr>
        <w:t xml:space="preserve">he </w:t>
      </w:r>
      <w:proofErr w:type="spellStart"/>
      <w:r w:rsidRPr="00F87A37">
        <w:rPr>
          <w:rFonts w:ascii="Calibri" w:eastAsia="宋体" w:hAnsi="Calibri" w:cs="Calibri"/>
          <w:sz w:val="20"/>
          <w:szCs w:val="20"/>
        </w:rPr>
        <w:t>photothermal</w:t>
      </w:r>
      <w:proofErr w:type="spellEnd"/>
      <w:r w:rsidRPr="00F87A37">
        <w:rPr>
          <w:rFonts w:ascii="Calibri" w:eastAsia="宋体" w:hAnsi="Calibri" w:cs="Calibri"/>
          <w:sz w:val="20"/>
          <w:szCs w:val="20"/>
        </w:rPr>
        <w:t xml:space="preserve"> conversion efficiency of </w:t>
      </w:r>
      <w:proofErr w:type="spellStart"/>
      <w:r w:rsidRPr="00F87A37">
        <w:rPr>
          <w:rFonts w:ascii="Calibri" w:eastAsia="宋体" w:hAnsi="Calibri" w:cs="Calibri"/>
          <w:sz w:val="20"/>
          <w:szCs w:val="20"/>
        </w:rPr>
        <w:t>AgNTs</w:t>
      </w:r>
      <w:proofErr w:type="spellEnd"/>
      <w:r w:rsidRPr="00F87A37">
        <w:rPr>
          <w:rFonts w:ascii="Calibri" w:eastAsia="宋体" w:hAnsi="Calibri" w:cs="Calibri"/>
          <w:sz w:val="20"/>
          <w:szCs w:val="20"/>
        </w:rPr>
        <w:t xml:space="preserve"> was </w:t>
      </w:r>
      <w:r w:rsidR="00B9217E">
        <w:rPr>
          <w:rFonts w:ascii="Calibri" w:eastAsia="宋体" w:hAnsi="Calibri" w:cs="Calibri" w:hint="eastAsia"/>
          <w:sz w:val="20"/>
          <w:szCs w:val="20"/>
        </w:rPr>
        <w:t>determin</w:t>
      </w:r>
      <w:r w:rsidRPr="00F87A37">
        <w:rPr>
          <w:rFonts w:ascii="Calibri" w:eastAsia="宋体" w:hAnsi="Calibri" w:cs="Calibri"/>
          <w:sz w:val="20"/>
          <w:szCs w:val="20"/>
        </w:rPr>
        <w:t xml:space="preserve">ed </w:t>
      </w:r>
      <w:r>
        <w:rPr>
          <w:rFonts w:ascii="Calibri" w:eastAsia="宋体" w:hAnsi="Calibri" w:cs="Calibri" w:hint="eastAsia"/>
          <w:sz w:val="20"/>
          <w:szCs w:val="20"/>
        </w:rPr>
        <w:t>a</w:t>
      </w:r>
      <w:r w:rsidR="008330D8" w:rsidRPr="00F87A37">
        <w:rPr>
          <w:rFonts w:ascii="Calibri" w:eastAsia="宋体" w:hAnsi="Calibri" w:cs="Calibri"/>
          <w:sz w:val="20"/>
          <w:szCs w:val="20"/>
        </w:rPr>
        <w:t>ccording to a previous method</w:t>
      </w:r>
      <w:r w:rsidR="00EB0130" w:rsidRPr="00F87A37">
        <w:rPr>
          <w:rFonts w:ascii="Calibri" w:eastAsia="宋体" w:hAnsi="Calibri" w:cs="Calibri" w:hint="eastAsia"/>
          <w:sz w:val="20"/>
          <w:szCs w:val="20"/>
        </w:rPr>
        <w:t xml:space="preserve"> </w:t>
      </w:r>
      <w:r w:rsidR="00EB0130" w:rsidRPr="00AB28F0">
        <w:rPr>
          <w:rFonts w:ascii="Calibri" w:eastAsia="宋体" w:hAnsi="Calibri" w:cs="Calibri" w:hint="eastAsia"/>
          <w:sz w:val="16"/>
          <w:szCs w:val="16"/>
        </w:rPr>
        <w:t>[1]</w:t>
      </w:r>
      <w:r>
        <w:rPr>
          <w:rFonts w:ascii="Calibri" w:eastAsia="宋体" w:hAnsi="Calibri" w:cs="Calibri" w:hint="eastAsia"/>
          <w:sz w:val="20"/>
          <w:szCs w:val="20"/>
        </w:rPr>
        <w:t>.</w:t>
      </w:r>
      <w:r w:rsidR="008330D8" w:rsidRPr="00F87A37">
        <w:rPr>
          <w:rFonts w:ascii="Calibri" w:eastAsia="宋体" w:hAnsi="Calibri" w:cs="Calibri"/>
          <w:sz w:val="20"/>
          <w:szCs w:val="20"/>
        </w:rPr>
        <w:t xml:space="preserve"> </w:t>
      </w:r>
      <w:r>
        <w:rPr>
          <w:rFonts w:ascii="Calibri" w:eastAsia="宋体" w:hAnsi="Calibri" w:cs="Calibri" w:hint="eastAsia"/>
          <w:sz w:val="20"/>
          <w:szCs w:val="20"/>
        </w:rPr>
        <w:t xml:space="preserve">The </w:t>
      </w:r>
      <w:r>
        <w:rPr>
          <w:rFonts w:ascii="AGaramond-Regular" w:hAnsi="AGaramond-Regular" w:cs="AGaramond-Regular"/>
          <w:kern w:val="0"/>
          <w:sz w:val="20"/>
          <w:szCs w:val="20"/>
        </w:rPr>
        <w:t>formula</w:t>
      </w:r>
      <w:r>
        <w:rPr>
          <w:rFonts w:ascii="Calibri" w:eastAsia="宋体" w:hAnsi="Calibri" w:cs="Calibri"/>
          <w:sz w:val="20"/>
          <w:szCs w:val="20"/>
        </w:rPr>
        <w:t xml:space="preserve"> </w:t>
      </w:r>
      <w:r w:rsidRPr="00550B06">
        <w:rPr>
          <w:rFonts w:ascii="Calibri" w:eastAsia="宋体" w:hAnsi="Calibri" w:cs="Calibri"/>
          <w:sz w:val="20"/>
          <w:szCs w:val="20"/>
        </w:rPr>
        <w:t>is given as following</w:t>
      </w:r>
      <w:r w:rsidR="004B6C35" w:rsidRPr="00F87A37">
        <w:rPr>
          <w:rFonts w:ascii="Calibri" w:eastAsia="宋体" w:hAnsi="Calibri" w:cs="Calibri"/>
          <w:sz w:val="20"/>
          <w:szCs w:val="20"/>
        </w:rPr>
        <w:t>:</w:t>
      </w:r>
    </w:p>
    <w:p w:rsidR="00965649" w:rsidRPr="00A54CAB" w:rsidRDefault="005A657F" w:rsidP="00D600CF">
      <w:pPr>
        <w:spacing w:line="259" w:lineRule="auto"/>
        <w:jc w:val="center"/>
        <w:rPr>
          <w:rFonts w:ascii="Calibri" w:eastAsia="宋体" w:hAnsi="Calibri" w:cs="Times New Roman"/>
          <w:sz w:val="20"/>
          <w:szCs w:val="20"/>
        </w:rPr>
      </w:pPr>
      <m:oMath>
        <m:r>
          <m:rPr>
            <m:nor/>
          </m:rPr>
          <w:rPr>
            <w:rFonts w:ascii="Calibri" w:eastAsia="宋体" w:hAnsi="Calibri" w:cs="Times New Roman"/>
            <w:i/>
            <w:sz w:val="20"/>
            <w:szCs w:val="20"/>
          </w:rPr>
          <m:t>η=</m:t>
        </m:r>
        <m:f>
          <m:fPr>
            <m:ctrlPr>
              <w:rPr>
                <w:rFonts w:ascii="Cambria Math" w:eastAsia="宋体" w:hAnsi="Cambria Math" w:cs="Times New Roman"/>
                <w:i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Fonts w:ascii="Calibri" w:eastAsia="宋体" w:hAnsi="Calibri" w:cs="Times New Roman"/>
                <w:i/>
                <w:sz w:val="20"/>
                <w:szCs w:val="20"/>
              </w:rPr>
              <m:t>hs</m:t>
            </m:r>
            <m:d>
              <m:dPr>
                <m:begChr m:val="（"/>
                <m:endChr m:val="）"/>
                <m:ctrlPr>
                  <w:rPr>
                    <w:rFonts w:ascii="Cambria Math" w:eastAsia="宋体" w:hAnsi="Cambria Math" w:cs="Times New Roman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宋体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libri" w:eastAsia="宋体" w:hAnsi="Calibri" w:cs="Times New Roman"/>
                        <w:i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libri" w:eastAsia="宋体" w:hAnsi="Calibri" w:cs="Times New Roman"/>
                        <w:i/>
                        <w:sz w:val="20"/>
                        <w:szCs w:val="20"/>
                      </w:rPr>
                      <m:t>Max</m:t>
                    </m:r>
                  </m:sub>
                </m:sSub>
                <m:r>
                  <m:rPr>
                    <m:nor/>
                  </m:rPr>
                  <w:rPr>
                    <w:rFonts w:ascii="Calibri" w:eastAsia="宋体" w:hAnsi="Calibri" w:cs="Times New Roman"/>
                    <w:i/>
                    <w:sz w:val="20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eastAsia="宋体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libri" w:eastAsia="宋体" w:hAnsi="Calibri" w:cs="Times New Roman"/>
                        <w:i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libri" w:eastAsia="宋体" w:hAnsi="Calibri" w:cs="Times New Roman"/>
                        <w:i/>
                        <w:sz w:val="20"/>
                        <w:szCs w:val="20"/>
                      </w:rPr>
                      <m:t>Surr</m:t>
                    </m:r>
                  </m:sub>
                </m:sSub>
              </m:e>
            </m:d>
            <m:r>
              <m:rPr>
                <m:nor/>
              </m:rPr>
              <w:rPr>
                <w:rFonts w:ascii="Calibri" w:eastAsia="宋体" w:hAnsi="Calibri" w:cs="Times New Roman"/>
                <w:i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nor/>
                  </m:rPr>
                  <w:rPr>
                    <w:rFonts w:ascii="Calibri" w:eastAsia="宋体" w:hAnsi="Calibri" w:cs="Times New Roman"/>
                    <w:i/>
                    <w:sz w:val="20"/>
                    <w:szCs w:val="20"/>
                  </w:rPr>
                  <m:t>Q</m:t>
                </m:r>
              </m:e>
              <m:sub>
                <m:r>
                  <m:rPr>
                    <m:nor/>
                  </m:rPr>
                  <w:rPr>
                    <w:rFonts w:ascii="Calibri" w:eastAsia="宋体" w:hAnsi="Calibri" w:cs="Times New Roman"/>
                    <w:i/>
                    <w:sz w:val="20"/>
                    <w:szCs w:val="20"/>
                  </w:rPr>
                  <m:t>Dis</m:t>
                </m:r>
              </m:sub>
            </m:sSub>
          </m:num>
          <m:den>
            <m:r>
              <m:rPr>
                <m:nor/>
              </m:rPr>
              <w:rPr>
                <w:rFonts w:ascii="Calibri" w:eastAsia="宋体" w:hAnsi="Calibri" w:cs="Times New Roman"/>
                <w:i/>
                <w:sz w:val="20"/>
                <w:szCs w:val="20"/>
              </w:rPr>
              <m:t>I(1-</m:t>
            </m:r>
            <m:sSup>
              <m:sSupPr>
                <m:ctrlPr>
                  <w:rPr>
                    <w:rFonts w:ascii="Cambria Math" w:eastAsia="宋体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eastAsia="宋体" w:hAnsi="Calibri" w:cs="Times New Roman"/>
                    <w:i/>
                    <w:sz w:val="20"/>
                    <w:szCs w:val="20"/>
                  </w:rPr>
                  <m:t>10</m:t>
                </m:r>
              </m:e>
              <m:sup>
                <m:r>
                  <m:rPr>
                    <m:nor/>
                  </m:rPr>
                  <w:rPr>
                    <w:rFonts w:ascii="Calibri" w:eastAsia="宋体" w:hAnsi="Calibri" w:cs="Times New Roman"/>
                    <w:i/>
                    <w:sz w:val="20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eastAsia="宋体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libri" w:eastAsia="宋体" w:hAnsi="Calibri" w:cs="Times New Roman"/>
                        <w:i/>
                        <w:sz w:val="20"/>
                        <w:szCs w:val="20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libri" w:eastAsia="宋体" w:hAnsi="Calibri" w:cs="Times New Roman"/>
                        <w:i/>
                        <w:sz w:val="20"/>
                        <w:szCs w:val="20"/>
                      </w:rPr>
                      <m:t>808</m:t>
                    </m:r>
                  </m:sub>
                </m:sSub>
              </m:sup>
            </m:sSup>
            <m:r>
              <m:rPr>
                <m:nor/>
              </m:rPr>
              <w:rPr>
                <w:rFonts w:ascii="Calibri" w:eastAsia="宋体" w:hAnsi="Calibri" w:cs="Times New Roman"/>
                <w:i/>
                <w:sz w:val="20"/>
                <w:szCs w:val="20"/>
              </w:rPr>
              <m:t>)</m:t>
            </m:r>
          </m:den>
        </m:f>
      </m:oMath>
      <w:r w:rsidR="00D600CF" w:rsidRPr="00A54CAB">
        <w:rPr>
          <w:rFonts w:ascii="Calibri" w:eastAsia="宋体" w:hAnsi="Calibri" w:cs="Times New Roman"/>
          <w:sz w:val="20"/>
          <w:szCs w:val="20"/>
        </w:rPr>
        <w:t xml:space="preserve"> (</w:t>
      </w:r>
      <w:r w:rsidR="00965649" w:rsidRPr="00A54CAB">
        <w:rPr>
          <w:rFonts w:ascii="Calibri" w:eastAsia="宋体" w:hAnsi="Calibri" w:cs="Times New Roman"/>
          <w:sz w:val="20"/>
          <w:szCs w:val="20"/>
        </w:rPr>
        <w:t>1</w:t>
      </w:r>
      <w:r w:rsidR="00D600CF" w:rsidRPr="00A54CAB">
        <w:rPr>
          <w:rFonts w:ascii="Calibri" w:eastAsia="宋体" w:hAnsi="Calibri" w:cs="Times New Roman"/>
          <w:sz w:val="20"/>
          <w:szCs w:val="20"/>
        </w:rPr>
        <w:t>)</w:t>
      </w:r>
    </w:p>
    <w:p w:rsidR="005A657F" w:rsidRPr="00F87A37" w:rsidRDefault="00310FCF" w:rsidP="00B9217E">
      <w:pPr>
        <w:autoSpaceDE w:val="0"/>
        <w:autoSpaceDN w:val="0"/>
        <w:adjustRightInd w:val="0"/>
        <w:spacing w:line="259" w:lineRule="auto"/>
        <w:rPr>
          <w:rFonts w:ascii="Calibri" w:eastAsia="宋体" w:hAnsi="Calibri" w:cs="Calibri"/>
          <w:sz w:val="20"/>
          <w:szCs w:val="20"/>
        </w:rPr>
      </w:pPr>
      <w:proofErr w:type="gramStart"/>
      <w:r w:rsidRPr="00F87A37">
        <w:rPr>
          <w:rFonts w:ascii="Calibri" w:eastAsia="宋体" w:hAnsi="Calibri" w:cs="Calibri" w:hint="eastAsia"/>
          <w:sz w:val="20"/>
          <w:szCs w:val="20"/>
        </w:rPr>
        <w:t>where</w:t>
      </w:r>
      <w:proofErr w:type="gramEnd"/>
      <w:r w:rsidR="00923137" w:rsidRPr="00F87A37">
        <w:rPr>
          <w:rFonts w:ascii="Calibri" w:eastAsia="宋体" w:hAnsi="Calibri" w:cs="Calibri" w:hint="eastAsia"/>
          <w:sz w:val="20"/>
          <w:szCs w:val="20"/>
        </w:rPr>
        <w:t xml:space="preserve"> </w:t>
      </w:r>
      <w:proofErr w:type="spellStart"/>
      <w:r w:rsidR="004B6C35" w:rsidRPr="00B9217E">
        <w:rPr>
          <w:rFonts w:ascii="Calibri" w:eastAsia="宋体" w:hAnsi="Calibri" w:cs="Calibri"/>
          <w:i/>
          <w:sz w:val="20"/>
          <w:szCs w:val="20"/>
        </w:rPr>
        <w:t>T</w:t>
      </w:r>
      <w:r w:rsidR="004B6C35" w:rsidRPr="00B9217E">
        <w:rPr>
          <w:rFonts w:ascii="Calibri" w:eastAsia="宋体" w:hAnsi="Calibri" w:cs="Calibri"/>
          <w:i/>
          <w:sz w:val="20"/>
          <w:szCs w:val="20"/>
          <w:vertAlign w:val="subscript"/>
        </w:rPr>
        <w:t>Max</w:t>
      </w:r>
      <w:proofErr w:type="spellEnd"/>
      <w:r w:rsidR="004B6C35" w:rsidRPr="00F87A37">
        <w:rPr>
          <w:rFonts w:ascii="Calibri" w:eastAsia="宋体" w:hAnsi="Calibri" w:cs="Calibri"/>
          <w:sz w:val="20"/>
          <w:szCs w:val="20"/>
        </w:rPr>
        <w:t xml:space="preserve"> and </w:t>
      </w:r>
      <w:proofErr w:type="spellStart"/>
      <w:r w:rsidR="004B6C35" w:rsidRPr="00B9217E">
        <w:rPr>
          <w:rFonts w:ascii="Calibri" w:eastAsia="宋体" w:hAnsi="Calibri" w:cs="Calibri"/>
          <w:i/>
          <w:sz w:val="20"/>
          <w:szCs w:val="20"/>
        </w:rPr>
        <w:t>T</w:t>
      </w:r>
      <w:r w:rsidR="004B6C35" w:rsidRPr="00B9217E">
        <w:rPr>
          <w:rFonts w:ascii="Calibri" w:eastAsia="宋体" w:hAnsi="Calibri" w:cs="Calibri"/>
          <w:i/>
          <w:sz w:val="20"/>
          <w:szCs w:val="20"/>
          <w:vertAlign w:val="subscript"/>
        </w:rPr>
        <w:t>Surr</w:t>
      </w:r>
      <w:proofErr w:type="spellEnd"/>
      <w:r w:rsidR="004B6C35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B9217E">
        <w:rPr>
          <w:rFonts w:ascii="Calibri" w:eastAsia="宋体" w:hAnsi="Calibri" w:cs="Calibri" w:hint="eastAsia"/>
          <w:sz w:val="20"/>
          <w:szCs w:val="20"/>
        </w:rPr>
        <w:t>are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the </w:t>
      </w:r>
      <w:r w:rsidR="00923137" w:rsidRPr="00F87A37">
        <w:rPr>
          <w:rFonts w:ascii="Calibri" w:eastAsia="宋体" w:hAnsi="Calibri" w:cs="Calibri" w:hint="eastAsia"/>
          <w:sz w:val="20"/>
          <w:szCs w:val="20"/>
        </w:rPr>
        <w:t>m</w:t>
      </w:r>
      <w:r w:rsidR="00923137" w:rsidRPr="00F87A37">
        <w:rPr>
          <w:rFonts w:ascii="Calibri" w:eastAsia="宋体" w:hAnsi="Calibri" w:cs="Calibri"/>
          <w:sz w:val="20"/>
          <w:szCs w:val="20"/>
        </w:rPr>
        <w:t>aximum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B9217E" w:rsidRPr="00B9217E">
        <w:rPr>
          <w:rFonts w:ascii="Calibri" w:eastAsia="宋体" w:hAnsi="Calibri" w:cs="Calibri"/>
          <w:sz w:val="20"/>
          <w:szCs w:val="20"/>
        </w:rPr>
        <w:t>equilibrium</w:t>
      </w:r>
      <w:r w:rsidR="00F471C4" w:rsidRPr="00F87A37">
        <w:rPr>
          <w:rFonts w:ascii="Calibri" w:eastAsia="宋体" w:hAnsi="Calibri" w:cs="Calibri" w:hint="eastAsia"/>
          <w:sz w:val="20"/>
          <w:szCs w:val="20"/>
        </w:rPr>
        <w:t xml:space="preserve"> 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temperature and the </w:t>
      </w:r>
      <w:r w:rsidR="00923137" w:rsidRPr="00F87A37">
        <w:rPr>
          <w:rFonts w:ascii="Calibri" w:eastAsia="宋体" w:hAnsi="Calibri" w:cs="Calibri"/>
          <w:sz w:val="20"/>
          <w:szCs w:val="20"/>
        </w:rPr>
        <w:t>surrounding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temperature</w:t>
      </w:r>
      <w:r w:rsidR="00BB7105" w:rsidRPr="00F87A37">
        <w:rPr>
          <w:rFonts w:ascii="Calibri" w:eastAsia="宋体" w:hAnsi="Calibri" w:cs="Calibri" w:hint="eastAsia"/>
          <w:sz w:val="20"/>
          <w:szCs w:val="20"/>
        </w:rPr>
        <w:t>,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respectively. The temperature change (</w:t>
      </w:r>
      <w:proofErr w:type="spellStart"/>
      <w:r w:rsidR="00923137" w:rsidRPr="00B9217E">
        <w:rPr>
          <w:rFonts w:ascii="Calibri" w:eastAsia="宋体" w:hAnsi="Calibri" w:cs="Calibri"/>
          <w:i/>
          <w:sz w:val="20"/>
          <w:szCs w:val="20"/>
        </w:rPr>
        <w:t>T</w:t>
      </w:r>
      <w:r w:rsidR="00923137" w:rsidRPr="00B9217E">
        <w:rPr>
          <w:rFonts w:ascii="Calibri" w:eastAsia="宋体" w:hAnsi="Calibri" w:cs="Calibri"/>
          <w:i/>
          <w:sz w:val="20"/>
          <w:szCs w:val="20"/>
          <w:vertAlign w:val="subscript"/>
        </w:rPr>
        <w:t>Max</w:t>
      </w:r>
      <w:r w:rsidR="00923137" w:rsidRPr="00F87A37">
        <w:rPr>
          <w:rFonts w:ascii="Calibri" w:eastAsia="宋体" w:hAnsi="Calibri" w:cs="Calibri" w:hint="eastAsia"/>
          <w:sz w:val="20"/>
          <w:szCs w:val="20"/>
        </w:rPr>
        <w:t>-</w:t>
      </w:r>
      <w:r w:rsidR="00923137" w:rsidRPr="00B9217E">
        <w:rPr>
          <w:rFonts w:ascii="Calibri" w:eastAsia="宋体" w:hAnsi="Calibri" w:cs="Calibri"/>
          <w:i/>
          <w:sz w:val="20"/>
          <w:szCs w:val="20"/>
        </w:rPr>
        <w:t>T</w:t>
      </w:r>
      <w:r w:rsidR="00923137" w:rsidRPr="00B9217E">
        <w:rPr>
          <w:rFonts w:ascii="Calibri" w:eastAsia="宋体" w:hAnsi="Calibri" w:cs="Calibri"/>
          <w:i/>
          <w:sz w:val="20"/>
          <w:szCs w:val="20"/>
          <w:vertAlign w:val="subscript"/>
        </w:rPr>
        <w:t>Sur</w:t>
      </w:r>
      <w:r w:rsidR="00923137" w:rsidRPr="00550B06">
        <w:rPr>
          <w:rFonts w:ascii="Calibri" w:eastAsia="宋体" w:hAnsi="Calibri" w:cs="Calibri"/>
          <w:sz w:val="20"/>
          <w:szCs w:val="20"/>
          <w:vertAlign w:val="subscript"/>
        </w:rPr>
        <w:t>r</w:t>
      </w:r>
      <w:proofErr w:type="spellEnd"/>
      <w:r w:rsidR="004B6C35" w:rsidRPr="00B80006">
        <w:rPr>
          <w:rFonts w:ascii="Calibri" w:eastAsia="宋体" w:hAnsi="Calibri" w:cs="Calibri"/>
          <w:sz w:val="20"/>
          <w:szCs w:val="20"/>
        </w:rPr>
        <w:t>)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of the </w:t>
      </w:r>
      <w:proofErr w:type="spellStart"/>
      <w:r w:rsidR="00923137" w:rsidRPr="00F87A37">
        <w:rPr>
          <w:rFonts w:ascii="Calibri" w:eastAsia="宋体" w:hAnsi="Calibri" w:cs="Calibri" w:hint="eastAsia"/>
          <w:sz w:val="20"/>
          <w:szCs w:val="20"/>
        </w:rPr>
        <w:t>AgNTs</w:t>
      </w:r>
      <w:proofErr w:type="spellEnd"/>
      <w:r w:rsidR="004B6C35" w:rsidRPr="00F87A37">
        <w:rPr>
          <w:rFonts w:ascii="Calibri" w:eastAsia="宋体" w:hAnsi="Calibri" w:cs="Calibri"/>
          <w:sz w:val="20"/>
          <w:szCs w:val="20"/>
        </w:rPr>
        <w:t xml:space="preserve"> solution was </w:t>
      </w:r>
      <w:r w:rsidR="00923137" w:rsidRPr="00F87A37">
        <w:rPr>
          <w:rFonts w:ascii="Calibri" w:eastAsia="宋体" w:hAnsi="Calibri" w:cs="Calibri" w:hint="eastAsia"/>
          <w:sz w:val="20"/>
          <w:szCs w:val="20"/>
        </w:rPr>
        <w:t>47.</w:t>
      </w:r>
      <w:r w:rsidR="00200B4D" w:rsidRPr="00F87A37">
        <w:rPr>
          <w:rFonts w:ascii="Calibri" w:eastAsia="宋体" w:hAnsi="Calibri" w:cs="Calibri" w:hint="eastAsia"/>
          <w:sz w:val="20"/>
          <w:szCs w:val="20"/>
        </w:rPr>
        <w:t>3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°C. </w:t>
      </w:r>
      <w:proofErr w:type="spellStart"/>
      <w:r w:rsidR="00B9217E" w:rsidRPr="00B9217E">
        <w:rPr>
          <w:rFonts w:ascii="Calibri" w:eastAsia="宋体" w:hAnsi="Calibri" w:cs="Calibri"/>
          <w:i/>
          <w:sz w:val="20"/>
          <w:szCs w:val="20"/>
        </w:rPr>
        <w:t>Q</w:t>
      </w:r>
      <w:r w:rsidR="00B9217E" w:rsidRPr="00B9217E">
        <w:rPr>
          <w:rFonts w:ascii="Calibri" w:eastAsia="宋体" w:hAnsi="Calibri" w:cs="Calibri"/>
          <w:i/>
          <w:sz w:val="20"/>
          <w:szCs w:val="20"/>
          <w:vertAlign w:val="subscript"/>
        </w:rPr>
        <w:t>Dis</w:t>
      </w:r>
      <w:proofErr w:type="spellEnd"/>
      <w:r w:rsidR="00B9217E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B9217E" w:rsidRPr="00B9217E">
        <w:rPr>
          <w:rFonts w:ascii="Calibri" w:eastAsia="宋体" w:hAnsi="Calibri" w:cs="Calibri"/>
          <w:sz w:val="20"/>
          <w:szCs w:val="20"/>
        </w:rPr>
        <w:t>presents</w:t>
      </w:r>
      <w:r w:rsidR="00B9217E" w:rsidRPr="00F87A37">
        <w:rPr>
          <w:rFonts w:ascii="Calibri" w:eastAsia="宋体" w:hAnsi="Calibri" w:cs="Calibri"/>
          <w:sz w:val="20"/>
          <w:szCs w:val="20"/>
        </w:rPr>
        <w:t xml:space="preserve"> the heat dissipated from the light absorbed by the sample cell</w:t>
      </w:r>
      <w:r w:rsidR="00DD6B87">
        <w:rPr>
          <w:rFonts w:ascii="Calibri" w:eastAsia="宋体" w:hAnsi="Calibri" w:cs="Calibri" w:hint="eastAsia"/>
          <w:sz w:val="20"/>
          <w:szCs w:val="20"/>
        </w:rPr>
        <w:t xml:space="preserve"> and</w:t>
      </w:r>
      <w:r w:rsidR="00B9217E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DD6B87">
        <w:rPr>
          <w:rFonts w:ascii="Calibri" w:eastAsia="宋体" w:hAnsi="Calibri" w:cs="Calibri" w:hint="eastAsia"/>
          <w:sz w:val="20"/>
          <w:szCs w:val="20"/>
        </w:rPr>
        <w:t>i</w:t>
      </w:r>
      <w:r w:rsidR="00B9217E" w:rsidRPr="00F87A37">
        <w:rPr>
          <w:rFonts w:ascii="Calibri" w:eastAsia="宋体" w:hAnsi="Calibri" w:cs="Calibri"/>
          <w:sz w:val="20"/>
          <w:szCs w:val="20"/>
        </w:rPr>
        <w:t xml:space="preserve">t was measured to be approximately 30 </w:t>
      </w:r>
      <w:proofErr w:type="spellStart"/>
      <w:r w:rsidR="00B9217E" w:rsidRPr="00F87A37">
        <w:rPr>
          <w:rFonts w:ascii="Calibri" w:eastAsia="宋体" w:hAnsi="Calibri" w:cs="Calibri"/>
          <w:sz w:val="20"/>
          <w:szCs w:val="20"/>
        </w:rPr>
        <w:t>mW</w:t>
      </w:r>
      <w:proofErr w:type="spellEnd"/>
      <w:r w:rsidR="00B9217E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DD6B87">
        <w:rPr>
          <w:rFonts w:ascii="Calibri" w:eastAsia="宋体" w:hAnsi="Calibri" w:cs="Calibri" w:hint="eastAsia"/>
          <w:sz w:val="20"/>
          <w:szCs w:val="20"/>
        </w:rPr>
        <w:t>with</w:t>
      </w:r>
      <w:r w:rsidR="00B9217E" w:rsidRPr="00F87A37">
        <w:rPr>
          <w:rFonts w:ascii="Calibri" w:eastAsia="宋体" w:hAnsi="Calibri" w:cs="Calibri"/>
          <w:sz w:val="20"/>
          <w:szCs w:val="20"/>
        </w:rPr>
        <w:t xml:space="preserve"> a quartz cuvette cell containing pure water.</w:t>
      </w:r>
      <w:r w:rsidR="00B9217E">
        <w:rPr>
          <w:rFonts w:ascii="Calibri" w:eastAsia="宋体" w:hAnsi="Calibri" w:cs="Calibri" w:hint="eastAsia"/>
          <w:sz w:val="20"/>
          <w:szCs w:val="20"/>
        </w:rPr>
        <w:t xml:space="preserve"> </w:t>
      </w:r>
      <w:r w:rsidR="00DD6B87" w:rsidRPr="00B9217E">
        <w:rPr>
          <w:rFonts w:ascii="Calibri" w:eastAsia="宋体" w:hAnsi="Calibri" w:cs="Calibri"/>
          <w:i/>
          <w:sz w:val="20"/>
          <w:szCs w:val="20"/>
        </w:rPr>
        <w:t>I</w:t>
      </w:r>
      <w:r w:rsidR="00DD6B87" w:rsidRPr="00F87A37">
        <w:rPr>
          <w:rFonts w:ascii="Calibri" w:eastAsia="宋体" w:hAnsi="Calibri" w:cs="Calibri" w:hint="eastAsia"/>
          <w:sz w:val="20"/>
          <w:szCs w:val="20"/>
        </w:rPr>
        <w:t xml:space="preserve"> </w:t>
      </w:r>
      <w:r w:rsidR="00DD6B87">
        <w:rPr>
          <w:rFonts w:ascii="Calibri" w:eastAsia="宋体" w:hAnsi="Calibri" w:cs="Calibri" w:hint="eastAsia"/>
          <w:sz w:val="20"/>
          <w:szCs w:val="20"/>
        </w:rPr>
        <w:t>is t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he laser power </w:t>
      </w:r>
      <w:r w:rsidR="00DD6B87">
        <w:rPr>
          <w:rFonts w:ascii="Calibri" w:eastAsia="宋体" w:hAnsi="Calibri" w:cs="Calibri" w:hint="eastAsia"/>
          <w:sz w:val="20"/>
          <w:szCs w:val="20"/>
        </w:rPr>
        <w:t>(</w:t>
      </w:r>
      <w:r w:rsidR="00923137" w:rsidRPr="00F87A37">
        <w:rPr>
          <w:rFonts w:ascii="Calibri" w:eastAsia="宋体" w:hAnsi="Calibri" w:cs="Calibri" w:hint="eastAsia"/>
          <w:sz w:val="20"/>
          <w:szCs w:val="20"/>
        </w:rPr>
        <w:t>1</w:t>
      </w:r>
      <w:r w:rsidR="00F471C4" w:rsidRPr="00F87A37">
        <w:rPr>
          <w:rFonts w:ascii="Calibri" w:eastAsia="宋体" w:hAnsi="Calibri" w:cs="Calibri"/>
          <w:sz w:val="20"/>
          <w:szCs w:val="20"/>
        </w:rPr>
        <w:t xml:space="preserve"> W</w:t>
      </w:r>
      <w:r w:rsidR="00DD6B87">
        <w:rPr>
          <w:rFonts w:ascii="Calibri" w:eastAsia="宋体" w:hAnsi="Calibri" w:cs="Calibri" w:hint="eastAsia"/>
          <w:sz w:val="20"/>
          <w:szCs w:val="20"/>
        </w:rPr>
        <w:t>)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, and </w:t>
      </w:r>
      <w:r w:rsidR="00DD6B87" w:rsidRPr="006C73CD">
        <w:rPr>
          <w:rFonts w:ascii="Calibri" w:eastAsia="宋体" w:hAnsi="Calibri" w:cs="Calibri"/>
          <w:i/>
          <w:sz w:val="20"/>
          <w:szCs w:val="20"/>
        </w:rPr>
        <w:t>A</w:t>
      </w:r>
      <w:r w:rsidR="00DD6B87" w:rsidRPr="006C73CD">
        <w:rPr>
          <w:rFonts w:ascii="Calibri" w:eastAsia="宋体" w:hAnsi="Calibri" w:cs="Calibri"/>
          <w:i/>
          <w:sz w:val="20"/>
          <w:szCs w:val="20"/>
          <w:vertAlign w:val="subscript"/>
        </w:rPr>
        <w:t>808</w:t>
      </w:r>
      <w:r w:rsidR="00DD6B87">
        <w:rPr>
          <w:rFonts w:ascii="Calibri" w:eastAsia="宋体" w:hAnsi="Calibri" w:cs="Calibri" w:hint="eastAsia"/>
          <w:sz w:val="20"/>
          <w:szCs w:val="20"/>
          <w:vertAlign w:val="subscript"/>
        </w:rPr>
        <w:t xml:space="preserve"> </w:t>
      </w:r>
      <w:r w:rsidR="00DD6B87" w:rsidRPr="00DD6B87">
        <w:rPr>
          <w:rFonts w:ascii="Calibri" w:eastAsia="宋体" w:hAnsi="Calibri" w:cs="Calibri" w:hint="eastAsia"/>
          <w:sz w:val="20"/>
          <w:szCs w:val="20"/>
        </w:rPr>
        <w:t>is</w:t>
      </w:r>
      <w:r w:rsidR="00DD6B87">
        <w:rPr>
          <w:rFonts w:ascii="Calibri" w:eastAsia="宋体" w:hAnsi="Calibri" w:cs="Calibri" w:hint="eastAsia"/>
          <w:sz w:val="20"/>
          <w:szCs w:val="20"/>
          <w:vertAlign w:val="subscript"/>
        </w:rPr>
        <w:t xml:space="preserve"> </w:t>
      </w:r>
      <w:r w:rsidR="00F471C4" w:rsidRPr="00F87A37">
        <w:rPr>
          <w:rFonts w:ascii="Calibri" w:eastAsia="宋体" w:hAnsi="Calibri" w:cs="Calibri"/>
          <w:sz w:val="20"/>
          <w:szCs w:val="20"/>
        </w:rPr>
        <w:t>the absorbance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DD6B87">
        <w:rPr>
          <w:rFonts w:ascii="Calibri" w:eastAsia="宋体" w:hAnsi="Calibri" w:cs="Calibri" w:hint="eastAsia"/>
          <w:sz w:val="20"/>
          <w:szCs w:val="20"/>
        </w:rPr>
        <w:t>(</w:t>
      </w:r>
      <w:r w:rsidR="00DD6B87" w:rsidRPr="00F87A37">
        <w:rPr>
          <w:rFonts w:ascii="Calibri" w:eastAsia="宋体" w:hAnsi="Calibri" w:cs="Calibri"/>
          <w:sz w:val="20"/>
          <w:szCs w:val="20"/>
        </w:rPr>
        <w:t>0.</w:t>
      </w:r>
      <w:r w:rsidR="00601D9B">
        <w:rPr>
          <w:rFonts w:ascii="Calibri" w:eastAsia="宋体" w:hAnsi="Calibri" w:cs="Calibri" w:hint="eastAsia"/>
          <w:sz w:val="20"/>
          <w:szCs w:val="20"/>
        </w:rPr>
        <w:t>33</w:t>
      </w:r>
      <w:r w:rsidR="00DD6B87">
        <w:rPr>
          <w:rFonts w:ascii="Calibri" w:eastAsia="宋体" w:hAnsi="Calibri" w:cs="Calibri" w:hint="eastAsia"/>
          <w:sz w:val="20"/>
          <w:szCs w:val="20"/>
        </w:rPr>
        <w:t xml:space="preserve">) 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of </w:t>
      </w:r>
      <w:r w:rsidR="003917DE" w:rsidRPr="00F87A37">
        <w:rPr>
          <w:rFonts w:ascii="Calibri" w:eastAsia="宋体" w:hAnsi="Calibri" w:cs="Calibri"/>
          <w:sz w:val="20"/>
          <w:szCs w:val="20"/>
        </w:rPr>
        <w:t xml:space="preserve">the </w:t>
      </w:r>
      <w:proofErr w:type="spellStart"/>
      <w:r w:rsidR="003917DE" w:rsidRPr="00F87A37">
        <w:rPr>
          <w:rFonts w:ascii="Calibri" w:eastAsia="宋体" w:hAnsi="Calibri" w:cs="Calibri" w:hint="eastAsia"/>
          <w:sz w:val="20"/>
          <w:szCs w:val="20"/>
        </w:rPr>
        <w:t>AgNTs</w:t>
      </w:r>
      <w:proofErr w:type="spellEnd"/>
      <w:r w:rsidR="003917DE" w:rsidRPr="00F87A37">
        <w:rPr>
          <w:rFonts w:ascii="Calibri" w:eastAsia="宋体" w:hAnsi="Calibri" w:cs="Calibri"/>
          <w:sz w:val="20"/>
          <w:szCs w:val="20"/>
        </w:rPr>
        <w:t xml:space="preserve"> solution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at 808 nm. </w:t>
      </w:r>
      <w:r w:rsidR="00B9217E" w:rsidRPr="00B9217E">
        <w:rPr>
          <w:rFonts w:ascii="Calibri" w:eastAsia="宋体" w:hAnsi="Calibri" w:cs="Calibri"/>
          <w:sz w:val="20"/>
          <w:szCs w:val="20"/>
        </w:rPr>
        <w:t xml:space="preserve">In order to </w:t>
      </w:r>
      <w:r w:rsidR="00B9217E">
        <w:rPr>
          <w:rFonts w:ascii="Calibri" w:eastAsia="宋体" w:hAnsi="Calibri" w:cs="Calibri" w:hint="eastAsia"/>
          <w:sz w:val="20"/>
          <w:szCs w:val="20"/>
        </w:rPr>
        <w:t>determine</w:t>
      </w:r>
      <w:r w:rsidR="00B9217E" w:rsidRPr="00B9217E">
        <w:rPr>
          <w:rFonts w:ascii="Calibri" w:eastAsia="宋体" w:hAnsi="Calibri" w:cs="Calibri"/>
          <w:sz w:val="20"/>
          <w:szCs w:val="20"/>
        </w:rPr>
        <w:t xml:space="preserve"> </w:t>
      </w:r>
      <w:proofErr w:type="spellStart"/>
      <w:r w:rsidR="00B9217E" w:rsidRPr="00F87A37">
        <w:rPr>
          <w:rFonts w:ascii="Calibri" w:eastAsia="宋体" w:hAnsi="Calibri" w:cs="Calibri"/>
          <w:sz w:val="20"/>
          <w:szCs w:val="20"/>
        </w:rPr>
        <w:t>photothermal</w:t>
      </w:r>
      <w:proofErr w:type="spellEnd"/>
      <w:r w:rsidR="00B9217E" w:rsidRPr="00F87A37">
        <w:rPr>
          <w:rFonts w:ascii="Calibri" w:eastAsia="宋体" w:hAnsi="Calibri" w:cs="Calibri"/>
          <w:sz w:val="20"/>
          <w:szCs w:val="20"/>
        </w:rPr>
        <w:t xml:space="preserve"> conversion efficiency</w:t>
      </w:r>
      <w:r w:rsidR="00B9217E">
        <w:rPr>
          <w:rFonts w:ascii="Calibri" w:eastAsia="宋体" w:hAnsi="Calibri" w:cs="Calibri" w:hint="eastAsia"/>
          <w:sz w:val="20"/>
          <w:szCs w:val="20"/>
        </w:rPr>
        <w:t xml:space="preserve"> </w:t>
      </w:r>
      <w:r w:rsidR="00B80006">
        <w:rPr>
          <w:rFonts w:ascii="Calibri" w:eastAsia="宋体" w:hAnsi="Calibri" w:cs="Calibri" w:hint="eastAsia"/>
          <w:sz w:val="20"/>
          <w:szCs w:val="20"/>
        </w:rPr>
        <w:t>(</w:t>
      </w:r>
      <w:r w:rsidR="00B9217E" w:rsidRPr="00B9217E">
        <w:rPr>
          <w:rFonts w:ascii="Calibri" w:eastAsia="宋体" w:hAnsi="Calibri" w:cs="Calibri"/>
          <w:i/>
          <w:sz w:val="20"/>
          <w:szCs w:val="20"/>
        </w:rPr>
        <w:t>η</w:t>
      </w:r>
      <w:r w:rsidR="00B80006" w:rsidRPr="00B80006">
        <w:rPr>
          <w:rFonts w:ascii="Calibri" w:eastAsia="宋体" w:hAnsi="Calibri" w:cs="Calibri" w:hint="eastAsia"/>
          <w:sz w:val="20"/>
          <w:szCs w:val="20"/>
        </w:rPr>
        <w:t>)</w:t>
      </w:r>
      <w:r w:rsidR="00B9217E" w:rsidRPr="00B9217E">
        <w:rPr>
          <w:rFonts w:ascii="Calibri" w:eastAsia="宋体" w:hAnsi="Calibri" w:cs="Calibri"/>
          <w:sz w:val="20"/>
          <w:szCs w:val="20"/>
        </w:rPr>
        <w:t>,</w:t>
      </w:r>
      <w:r w:rsidR="00B9217E">
        <w:rPr>
          <w:rFonts w:ascii="Calibri" w:eastAsia="宋体" w:hAnsi="Calibri" w:cs="Calibri" w:hint="eastAsia"/>
          <w:sz w:val="20"/>
          <w:szCs w:val="20"/>
        </w:rPr>
        <w:t xml:space="preserve"> </w:t>
      </w:r>
      <w:r w:rsidR="00B9217E">
        <w:rPr>
          <w:rFonts w:ascii="Calibri" w:eastAsia="宋体" w:hAnsi="Calibri" w:cs="Calibri"/>
          <w:sz w:val="20"/>
          <w:szCs w:val="20"/>
        </w:rPr>
        <w:t xml:space="preserve">all the parameters </w:t>
      </w:r>
      <w:r w:rsidR="00DD6B87" w:rsidRPr="00B9217E">
        <w:rPr>
          <w:rFonts w:ascii="Calibri" w:eastAsia="宋体" w:hAnsi="Calibri" w:cs="Calibri"/>
          <w:sz w:val="20"/>
          <w:szCs w:val="20"/>
        </w:rPr>
        <w:t xml:space="preserve">in </w:t>
      </w:r>
      <w:r w:rsidR="00DD6B87" w:rsidRPr="00F87A37">
        <w:rPr>
          <w:rFonts w:ascii="Calibri" w:eastAsia="宋体" w:hAnsi="Calibri" w:cs="Calibri"/>
          <w:sz w:val="20"/>
          <w:szCs w:val="20"/>
        </w:rPr>
        <w:t>equation</w:t>
      </w:r>
      <w:r w:rsidR="00DD6B87" w:rsidRPr="00B9217E">
        <w:rPr>
          <w:rFonts w:ascii="Calibri" w:eastAsia="宋体" w:hAnsi="Calibri" w:cs="Calibri"/>
          <w:sz w:val="20"/>
          <w:szCs w:val="20"/>
        </w:rPr>
        <w:t xml:space="preserve"> (1)</w:t>
      </w:r>
      <w:r w:rsidR="00DD6B87">
        <w:rPr>
          <w:rFonts w:ascii="Calibri" w:eastAsia="宋体" w:hAnsi="Calibri" w:cs="Calibri" w:hint="eastAsia"/>
          <w:sz w:val="20"/>
          <w:szCs w:val="20"/>
        </w:rPr>
        <w:t xml:space="preserve"> </w:t>
      </w:r>
      <w:r w:rsidR="00B9217E">
        <w:rPr>
          <w:rFonts w:ascii="Calibri" w:eastAsia="宋体" w:hAnsi="Calibri" w:cs="Calibri"/>
          <w:sz w:val="20"/>
          <w:szCs w:val="20"/>
        </w:rPr>
        <w:t>are known</w:t>
      </w:r>
      <w:r w:rsidR="00B9217E">
        <w:rPr>
          <w:rFonts w:ascii="Calibri" w:eastAsia="宋体" w:hAnsi="Calibri" w:cs="Calibri" w:hint="eastAsia"/>
          <w:sz w:val="20"/>
          <w:szCs w:val="20"/>
        </w:rPr>
        <w:t xml:space="preserve"> </w:t>
      </w:r>
      <w:r w:rsidR="00B9217E" w:rsidRPr="00B9217E">
        <w:rPr>
          <w:rFonts w:ascii="Calibri" w:eastAsia="宋体" w:hAnsi="Calibri" w:cs="Calibri"/>
          <w:sz w:val="20"/>
          <w:szCs w:val="20"/>
        </w:rPr>
        <w:t xml:space="preserve">except </w:t>
      </w:r>
      <w:r w:rsidR="00B9217E" w:rsidRPr="00F87A37">
        <w:rPr>
          <w:rFonts w:ascii="Calibri" w:eastAsia="宋体" w:hAnsi="Calibri" w:cs="Calibri"/>
          <w:sz w:val="20"/>
          <w:szCs w:val="20"/>
        </w:rPr>
        <w:t>heat</w:t>
      </w:r>
      <w:r w:rsidR="00B9217E" w:rsidRPr="00F87A37">
        <w:rPr>
          <w:rFonts w:ascii="Calibri" w:eastAsia="宋体" w:hAnsi="Calibri" w:cs="Calibri" w:hint="eastAsia"/>
          <w:sz w:val="20"/>
          <w:szCs w:val="20"/>
        </w:rPr>
        <w:t xml:space="preserve"> transfer</w:t>
      </w:r>
      <w:r w:rsidR="00B9217E" w:rsidRPr="00F87A37">
        <w:rPr>
          <w:rFonts w:ascii="Calibri" w:eastAsia="宋体" w:hAnsi="Calibri" w:cs="Calibri"/>
          <w:sz w:val="20"/>
          <w:szCs w:val="20"/>
        </w:rPr>
        <w:t xml:space="preserve"> efficiency</w:t>
      </w:r>
      <w:r w:rsidR="00B9217E" w:rsidRPr="00B9217E">
        <w:rPr>
          <w:rFonts w:ascii="Calibri" w:eastAsia="宋体" w:hAnsi="Calibri" w:cs="Calibri"/>
          <w:sz w:val="20"/>
          <w:szCs w:val="20"/>
        </w:rPr>
        <w:t xml:space="preserve"> </w:t>
      </w:r>
      <w:r w:rsidR="00B80006">
        <w:rPr>
          <w:rFonts w:ascii="Calibri" w:eastAsia="宋体" w:hAnsi="Calibri" w:cs="Calibri" w:hint="eastAsia"/>
          <w:sz w:val="20"/>
          <w:szCs w:val="20"/>
        </w:rPr>
        <w:t>(</w:t>
      </w:r>
      <w:r w:rsidR="00B9217E" w:rsidRPr="00B9217E">
        <w:rPr>
          <w:rFonts w:ascii="Calibri" w:eastAsia="宋体" w:hAnsi="Calibri" w:cs="Calibri"/>
          <w:i/>
          <w:sz w:val="20"/>
          <w:szCs w:val="20"/>
        </w:rPr>
        <w:t>h</w:t>
      </w:r>
      <w:r w:rsidR="00B80006" w:rsidRPr="00B80006">
        <w:rPr>
          <w:rFonts w:ascii="Calibri" w:eastAsia="宋体" w:hAnsi="Calibri" w:cs="Calibri" w:hint="eastAsia"/>
          <w:sz w:val="20"/>
          <w:szCs w:val="20"/>
        </w:rPr>
        <w:t>)</w:t>
      </w:r>
      <w:r w:rsidR="00B9217E">
        <w:rPr>
          <w:rFonts w:ascii="Calibri" w:eastAsia="宋体" w:hAnsi="Calibri" w:cs="Calibri" w:hint="eastAsia"/>
          <w:sz w:val="20"/>
          <w:szCs w:val="20"/>
        </w:rPr>
        <w:t xml:space="preserve"> and </w:t>
      </w:r>
      <w:r w:rsidR="00B9217E">
        <w:rPr>
          <w:rFonts w:ascii="Calibri" w:eastAsia="宋体" w:hAnsi="Calibri" w:cs="Calibri"/>
          <w:sz w:val="20"/>
          <w:szCs w:val="20"/>
        </w:rPr>
        <w:t>surface area of the container</w:t>
      </w:r>
      <w:r w:rsidR="00B9217E" w:rsidRPr="00B9217E">
        <w:rPr>
          <w:rFonts w:ascii="Calibri" w:eastAsia="宋体" w:hAnsi="Calibri" w:cs="Calibri"/>
          <w:sz w:val="20"/>
          <w:szCs w:val="20"/>
        </w:rPr>
        <w:t xml:space="preserve"> </w:t>
      </w:r>
      <w:r w:rsidR="00B80006">
        <w:rPr>
          <w:rFonts w:ascii="Calibri" w:eastAsia="宋体" w:hAnsi="Calibri" w:cs="Calibri" w:hint="eastAsia"/>
          <w:sz w:val="20"/>
          <w:szCs w:val="20"/>
        </w:rPr>
        <w:t>(</w:t>
      </w:r>
      <w:r w:rsidR="00B9217E" w:rsidRPr="00B9217E">
        <w:rPr>
          <w:rFonts w:ascii="Calibri" w:eastAsia="宋体" w:hAnsi="Calibri" w:cs="Calibri"/>
          <w:i/>
          <w:sz w:val="20"/>
          <w:szCs w:val="20"/>
        </w:rPr>
        <w:t>s</w:t>
      </w:r>
      <w:r w:rsidR="00B80006" w:rsidRPr="00B80006">
        <w:rPr>
          <w:rFonts w:ascii="Calibri" w:eastAsia="宋体" w:hAnsi="Calibri" w:cs="Calibri" w:hint="eastAsia"/>
          <w:sz w:val="20"/>
          <w:szCs w:val="20"/>
        </w:rPr>
        <w:t>)</w:t>
      </w:r>
      <w:r w:rsidR="00B9217E">
        <w:rPr>
          <w:rFonts w:ascii="Calibri" w:eastAsia="宋体" w:hAnsi="Calibri" w:cs="Calibri" w:hint="eastAsia"/>
          <w:sz w:val="20"/>
          <w:szCs w:val="20"/>
        </w:rPr>
        <w:t>.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B9217E">
        <w:rPr>
          <w:rFonts w:ascii="Calibri" w:eastAsia="宋体" w:hAnsi="Calibri" w:cs="Calibri" w:hint="eastAsia"/>
          <w:sz w:val="20"/>
          <w:szCs w:val="20"/>
        </w:rPr>
        <w:t>A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dimensionless </w:t>
      </w:r>
      <w:r w:rsidR="0012477E" w:rsidRPr="00F87A37">
        <w:rPr>
          <w:rFonts w:ascii="Calibri" w:eastAsia="宋体" w:hAnsi="Calibri" w:cs="Calibri"/>
          <w:sz w:val="20"/>
          <w:szCs w:val="20"/>
        </w:rPr>
        <w:t>driving force temperature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4B6C35" w:rsidRPr="00550B06">
        <w:rPr>
          <w:rFonts w:ascii="Calibri" w:eastAsia="宋体" w:hAnsi="Calibri" w:cs="Arial"/>
          <w:i/>
          <w:sz w:val="20"/>
          <w:szCs w:val="20"/>
        </w:rPr>
        <w:t>θ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and a </w:t>
      </w:r>
      <w:r w:rsidR="00871AD7" w:rsidRPr="00F87A37">
        <w:rPr>
          <w:rFonts w:ascii="Calibri" w:eastAsia="宋体" w:hAnsi="Calibri" w:cs="Calibri"/>
          <w:sz w:val="20"/>
          <w:szCs w:val="20"/>
        </w:rPr>
        <w:t xml:space="preserve">sample system 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time constant </w:t>
      </w:r>
      <w:proofErr w:type="spellStart"/>
      <w:r w:rsidR="004B6C35" w:rsidRPr="00B9217E">
        <w:rPr>
          <w:rFonts w:ascii="Calibri" w:eastAsia="宋体" w:hAnsi="Calibri" w:cs="Calibri"/>
          <w:i/>
          <w:sz w:val="20"/>
          <w:szCs w:val="20"/>
        </w:rPr>
        <w:t>τ</w:t>
      </w:r>
      <w:r w:rsidR="004B6C35" w:rsidRPr="00B9217E">
        <w:rPr>
          <w:rFonts w:ascii="Calibri" w:eastAsia="宋体" w:hAnsi="Calibri" w:cs="Calibri"/>
          <w:i/>
          <w:sz w:val="20"/>
          <w:szCs w:val="20"/>
          <w:vertAlign w:val="subscript"/>
        </w:rPr>
        <w:t>s</w:t>
      </w:r>
      <w:proofErr w:type="spellEnd"/>
      <w:r w:rsidR="004B6C35" w:rsidRPr="00F87A37">
        <w:rPr>
          <w:rFonts w:ascii="Calibri" w:eastAsia="宋体" w:hAnsi="Calibri" w:cs="Calibri"/>
          <w:sz w:val="20"/>
          <w:szCs w:val="20"/>
        </w:rPr>
        <w:t xml:space="preserve"> are introduced </w:t>
      </w:r>
      <w:r w:rsidR="00B9217E">
        <w:rPr>
          <w:rFonts w:ascii="Calibri" w:eastAsia="宋体" w:hAnsi="Calibri" w:cs="Calibri" w:hint="eastAsia"/>
          <w:sz w:val="20"/>
          <w:szCs w:val="20"/>
        </w:rPr>
        <w:t xml:space="preserve">to </w:t>
      </w:r>
      <w:r w:rsidR="00B9217E" w:rsidRPr="00F87A37">
        <w:rPr>
          <w:rFonts w:ascii="Calibri" w:eastAsia="宋体" w:hAnsi="Calibri" w:cs="Calibri"/>
          <w:sz w:val="20"/>
          <w:szCs w:val="20"/>
        </w:rPr>
        <w:t>deduce</w:t>
      </w:r>
      <w:r w:rsidR="00B9217E" w:rsidRPr="00F87A37">
        <w:rPr>
          <w:rFonts w:ascii="Calibri" w:eastAsia="宋体" w:hAnsi="Calibri" w:cs="Calibri" w:hint="eastAsia"/>
          <w:sz w:val="20"/>
          <w:szCs w:val="20"/>
        </w:rPr>
        <w:t xml:space="preserve"> </w:t>
      </w:r>
      <w:proofErr w:type="spellStart"/>
      <w:r w:rsidR="00B9217E" w:rsidRPr="00B9217E">
        <w:rPr>
          <w:rFonts w:ascii="Calibri" w:eastAsia="宋体" w:hAnsi="Calibri" w:cs="Calibri"/>
          <w:i/>
          <w:sz w:val="20"/>
          <w:szCs w:val="20"/>
        </w:rPr>
        <w:t>hs</w:t>
      </w:r>
      <w:proofErr w:type="spellEnd"/>
      <w:r w:rsidR="00B9217E">
        <w:rPr>
          <w:rFonts w:ascii="Calibri" w:eastAsia="宋体" w:hAnsi="Calibri" w:cs="Calibri" w:hint="eastAsia"/>
          <w:i/>
          <w:sz w:val="20"/>
          <w:szCs w:val="20"/>
        </w:rPr>
        <w:t>.</w:t>
      </w:r>
      <w:r w:rsidR="00B9217E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B9217E">
        <w:rPr>
          <w:rFonts w:ascii="Calibri" w:eastAsia="宋体" w:hAnsi="Calibri" w:cs="Calibri" w:hint="eastAsia"/>
          <w:sz w:val="20"/>
          <w:szCs w:val="20"/>
        </w:rPr>
        <w:t>The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871AD7" w:rsidRPr="00F87A37">
        <w:rPr>
          <w:rFonts w:ascii="Calibri" w:eastAsia="宋体" w:hAnsi="Calibri" w:cs="Calibri"/>
          <w:sz w:val="20"/>
          <w:szCs w:val="20"/>
        </w:rPr>
        <w:t>equation</w:t>
      </w:r>
      <w:r w:rsidR="00B9217E">
        <w:rPr>
          <w:rFonts w:ascii="Calibri" w:eastAsia="宋体" w:hAnsi="Calibri" w:cs="Calibri" w:hint="eastAsia"/>
          <w:sz w:val="20"/>
          <w:szCs w:val="20"/>
        </w:rPr>
        <w:t xml:space="preserve">s are shown as </w:t>
      </w:r>
      <w:r w:rsidR="00B9217E" w:rsidRPr="00550B06">
        <w:rPr>
          <w:rFonts w:ascii="Calibri" w:eastAsia="宋体" w:hAnsi="Calibri" w:cs="Calibri"/>
          <w:sz w:val="20"/>
          <w:szCs w:val="20"/>
        </w:rPr>
        <w:t>following</w:t>
      </w:r>
      <w:r w:rsidR="00B9217E" w:rsidRPr="00F87A37">
        <w:rPr>
          <w:rFonts w:ascii="Calibri" w:eastAsia="宋体" w:hAnsi="Calibri" w:cs="Calibri"/>
          <w:sz w:val="20"/>
          <w:szCs w:val="20"/>
        </w:rPr>
        <w:t>:</w:t>
      </w:r>
    </w:p>
    <w:p w:rsidR="005A657F" w:rsidRPr="00A54CAB" w:rsidRDefault="005A657F" w:rsidP="00D600CF">
      <w:pPr>
        <w:spacing w:line="259" w:lineRule="auto"/>
        <w:jc w:val="center"/>
        <w:rPr>
          <w:rFonts w:ascii="Calibri" w:eastAsia="宋体" w:hAnsi="Calibri" w:cs="Times New Roman"/>
          <w:sz w:val="20"/>
          <w:szCs w:val="20"/>
        </w:rPr>
      </w:pPr>
      <m:oMath>
        <m:r>
          <m:rPr>
            <m:nor/>
          </m:rPr>
          <w:rPr>
            <w:rFonts w:ascii="Calibri" w:eastAsia="宋体" w:hAnsi="Calibri" w:cs="Arial"/>
            <w:i/>
            <w:sz w:val="20"/>
            <w:szCs w:val="20"/>
          </w:rPr>
          <m:t>θ</m:t>
        </m:r>
        <m:r>
          <m:rPr>
            <m:nor/>
          </m:rPr>
          <w:rPr>
            <w:rFonts w:ascii="Calibri" w:eastAsia="宋体" w:hAnsi="Calibri" w:cs="Times New Roman"/>
            <w:i/>
            <w:sz w:val="20"/>
            <w:szCs w:val="20"/>
          </w:rPr>
          <m:t>=</m:t>
        </m:r>
        <m:f>
          <m:fPr>
            <m:ctrlPr>
              <w:rPr>
                <w:rFonts w:ascii="Cambria Math" w:eastAsia="宋体" w:hAnsi="Cambria Math" w:cs="Times New Roman"/>
                <w:i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Fonts w:ascii="Calibri" w:eastAsia="宋体" w:hAnsi="Calibri" w:cs="Times New Roman"/>
                <w:i/>
                <w:sz w:val="20"/>
                <w:szCs w:val="20"/>
              </w:rPr>
              <m:t>T-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nor/>
                  </m:rPr>
                  <w:rPr>
                    <w:rFonts w:ascii="Calibri" w:eastAsia="宋体" w:hAnsi="Calibri" w:cs="Times New Roman"/>
                    <w:i/>
                    <w:sz w:val="20"/>
                    <w:szCs w:val="20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Calibri" w:eastAsia="宋体" w:hAnsi="Calibri" w:cs="Times New Roman"/>
                    <w:i/>
                    <w:sz w:val="20"/>
                    <w:szCs w:val="20"/>
                  </w:rPr>
                  <m:t>Surr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nor/>
                  </m:rPr>
                  <w:rPr>
                    <w:rFonts w:ascii="Calibri" w:eastAsia="宋体" w:hAnsi="Calibri" w:cs="Times New Roman"/>
                    <w:i/>
                    <w:sz w:val="20"/>
                    <w:szCs w:val="20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Calibri" w:eastAsia="宋体" w:hAnsi="Calibri" w:cs="Times New Roman"/>
                    <w:i/>
                    <w:sz w:val="20"/>
                    <w:szCs w:val="20"/>
                  </w:rPr>
                  <m:t>Max</m:t>
                </m:r>
              </m:sub>
            </m:sSub>
            <m:r>
              <m:rPr>
                <m:nor/>
              </m:rPr>
              <w:rPr>
                <w:rFonts w:ascii="Calibri" w:eastAsia="宋体" w:hAnsi="Calibri" w:cs="Times New Roman"/>
                <w:i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nor/>
                  </m:rPr>
                  <w:rPr>
                    <w:rFonts w:ascii="Calibri" w:eastAsia="宋体" w:hAnsi="Calibri" w:cs="Times New Roman"/>
                    <w:i/>
                    <w:sz w:val="20"/>
                    <w:szCs w:val="20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Calibri" w:eastAsia="宋体" w:hAnsi="Calibri" w:cs="Times New Roman"/>
                    <w:i/>
                    <w:sz w:val="20"/>
                    <w:szCs w:val="20"/>
                  </w:rPr>
                  <m:t>Surr</m:t>
                </m:r>
              </m:sub>
            </m:sSub>
          </m:den>
        </m:f>
      </m:oMath>
      <w:r w:rsidR="00D600CF" w:rsidRPr="00A54CAB">
        <w:rPr>
          <w:rFonts w:ascii="Calibri" w:eastAsia="宋体" w:hAnsi="Calibri" w:cs="Times New Roman"/>
          <w:sz w:val="20"/>
          <w:szCs w:val="20"/>
        </w:rPr>
        <w:t xml:space="preserve"> </w:t>
      </w:r>
      <w:r w:rsidRPr="00A54CAB">
        <w:rPr>
          <w:rFonts w:ascii="Calibri" w:eastAsia="宋体" w:hAnsi="Calibri" w:cs="Times New Roman"/>
          <w:sz w:val="20"/>
          <w:szCs w:val="20"/>
        </w:rPr>
        <w:t>(2)</w:t>
      </w:r>
    </w:p>
    <w:p w:rsidR="0012477E" w:rsidRPr="00A54CAB" w:rsidRDefault="0012477E" w:rsidP="0012477E">
      <w:pPr>
        <w:spacing w:line="259" w:lineRule="auto"/>
        <w:jc w:val="center"/>
        <w:rPr>
          <w:rFonts w:ascii="Calibri" w:eastAsia="宋体" w:hAnsi="Calibri" w:cs="Times New Roman"/>
          <w:sz w:val="20"/>
          <w:szCs w:val="20"/>
        </w:rPr>
      </w:pPr>
      <m:oMath>
        <m:r>
          <m:rPr>
            <m:nor/>
          </m:rPr>
          <w:rPr>
            <w:rFonts w:ascii="Calibri" w:eastAsia="宋体" w:hAnsi="Calibri" w:cs="Times New Roman"/>
            <w:i/>
            <w:sz w:val="20"/>
            <w:szCs w:val="20"/>
          </w:rPr>
          <w:lastRenderedPageBreak/>
          <m:t>t=</m:t>
        </m:r>
        <m:r>
          <m:rPr>
            <m:nor/>
          </m:rPr>
          <w:rPr>
            <w:rFonts w:ascii="Calibri" w:eastAsia="宋体" w:hAnsi="Calibri" w:cs="Times New Roman"/>
            <w:sz w:val="20"/>
            <w:szCs w:val="20"/>
          </w:rPr>
          <m:t>-</m:t>
        </m:r>
        <m:sSub>
          <m:sSubPr>
            <m:ctrlPr>
              <w:rPr>
                <w:rFonts w:ascii="Cambria Math" w:eastAsia="宋体" w:hAnsi="Cambria Math" w:cs="Times New Roman"/>
                <w:i/>
                <w:sz w:val="20"/>
                <w:szCs w:val="20"/>
              </w:rPr>
            </m:ctrlPr>
          </m:sSubPr>
          <m:e>
            <m:r>
              <m:rPr>
                <m:nor/>
              </m:rPr>
              <w:rPr>
                <w:rFonts w:ascii="Calibri" w:eastAsia="宋体" w:hAnsi="Calibri" w:cs="Times New Roman"/>
                <w:i/>
                <w:sz w:val="20"/>
                <w:szCs w:val="20"/>
              </w:rPr>
              <m:t>τ</m:t>
            </m:r>
          </m:e>
          <m:sub>
            <m:r>
              <m:rPr>
                <m:nor/>
              </m:rPr>
              <w:rPr>
                <w:rFonts w:ascii="Calibri" w:eastAsia="宋体" w:hAnsi="Calibri" w:cs="Times New Roman"/>
                <w:i/>
                <w:sz w:val="20"/>
                <w:szCs w:val="20"/>
              </w:rPr>
              <m:t>s</m:t>
            </m:r>
          </m:sub>
        </m:sSub>
        <w:proofErr w:type="spellStart"/>
        <m:r>
          <m:rPr>
            <m:nor/>
          </m:rPr>
          <w:rPr>
            <w:rFonts w:ascii="Calibri" w:eastAsia="宋体" w:hAnsi="Calibri" w:cs="Times New Roman"/>
            <w:i/>
            <w:sz w:val="20"/>
            <w:szCs w:val="20"/>
          </w:rPr>
          <m:t>ln</m:t>
        </m:r>
        <w:proofErr w:type="spellEnd"/>
        <m:r>
          <m:rPr>
            <m:nor/>
          </m:rPr>
          <w:rPr>
            <w:rFonts w:ascii="Cambria Math" w:eastAsia="宋体" w:hAnsi="Cambria Math" w:cs="Cambria Math"/>
            <w:i/>
            <w:sz w:val="20"/>
            <w:szCs w:val="20"/>
          </w:rPr>
          <m:t>⁡</m:t>
        </m:r>
        <m:r>
          <m:rPr>
            <m:nor/>
          </m:rPr>
          <w:rPr>
            <w:rFonts w:ascii="Calibri" w:eastAsia="宋体" w:hAnsi="Calibri" w:cs="Times New Roman"/>
            <w:sz w:val="20"/>
            <w:szCs w:val="20"/>
          </w:rPr>
          <m:t>(</m:t>
        </m:r>
        <m:r>
          <m:rPr>
            <m:nor/>
          </m:rPr>
          <w:rPr>
            <w:rFonts w:ascii="Calibri" w:eastAsia="宋体" w:hAnsi="Calibri" w:cs="Arial"/>
            <w:i/>
            <w:sz w:val="20"/>
            <w:szCs w:val="20"/>
          </w:rPr>
          <m:t>θ</m:t>
        </m:r>
        <m:r>
          <m:rPr>
            <m:nor/>
          </m:rPr>
          <w:rPr>
            <w:rFonts w:ascii="Calibri" w:eastAsia="宋体" w:hAnsi="Calibri" w:cs="Times New Roman"/>
            <w:sz w:val="20"/>
            <w:szCs w:val="20"/>
          </w:rPr>
          <m:t>)</m:t>
        </m:r>
      </m:oMath>
      <w:r w:rsidRPr="00A54CAB">
        <w:rPr>
          <w:rFonts w:ascii="Calibri" w:eastAsia="宋体" w:hAnsi="Calibri" w:cs="Times New Roman"/>
          <w:sz w:val="20"/>
          <w:szCs w:val="20"/>
        </w:rPr>
        <w:t xml:space="preserve"> (3)</w:t>
      </w:r>
    </w:p>
    <w:p w:rsidR="0012477E" w:rsidRPr="00F87A37" w:rsidRDefault="004B6C35" w:rsidP="00F87A37">
      <w:pPr>
        <w:autoSpaceDE w:val="0"/>
        <w:autoSpaceDN w:val="0"/>
        <w:adjustRightInd w:val="0"/>
        <w:spacing w:line="259" w:lineRule="auto"/>
        <w:rPr>
          <w:rFonts w:ascii="Calibri" w:eastAsia="宋体" w:hAnsi="Calibri" w:cs="Calibri"/>
          <w:sz w:val="20"/>
          <w:szCs w:val="20"/>
        </w:rPr>
      </w:pPr>
      <w:r w:rsidRPr="00DD6B87">
        <w:rPr>
          <w:rFonts w:ascii="Calibri" w:eastAsia="宋体" w:hAnsi="Calibri" w:cs="Calibri"/>
          <w:i/>
          <w:sz w:val="20"/>
          <w:szCs w:val="20"/>
        </w:rPr>
        <w:t>△T (T</w:t>
      </w:r>
      <w:r w:rsidR="00871AD7" w:rsidRPr="00DD6B87">
        <w:rPr>
          <w:rFonts w:ascii="Calibri" w:eastAsia="宋体" w:hAnsi="Calibri" w:cs="Calibri" w:hint="eastAsia"/>
          <w:i/>
          <w:sz w:val="20"/>
          <w:szCs w:val="20"/>
        </w:rPr>
        <w:t>-</w:t>
      </w:r>
      <w:proofErr w:type="spellStart"/>
      <w:r w:rsidRPr="00DD6B87">
        <w:rPr>
          <w:rFonts w:ascii="Calibri" w:eastAsia="宋体" w:hAnsi="Calibri" w:cs="Calibri"/>
          <w:i/>
          <w:sz w:val="20"/>
          <w:szCs w:val="20"/>
        </w:rPr>
        <w:t>T</w:t>
      </w:r>
      <w:r w:rsidRPr="00DD6B87">
        <w:rPr>
          <w:rFonts w:ascii="Calibri" w:eastAsia="宋体" w:hAnsi="Calibri" w:cs="Calibri"/>
          <w:i/>
          <w:sz w:val="20"/>
          <w:szCs w:val="20"/>
          <w:vertAlign w:val="subscript"/>
        </w:rPr>
        <w:t>Surr</w:t>
      </w:r>
      <w:proofErr w:type="spellEnd"/>
      <w:r w:rsidRPr="00DD6B87">
        <w:rPr>
          <w:rFonts w:ascii="Calibri" w:eastAsia="宋体" w:hAnsi="Calibri" w:cs="Calibri"/>
          <w:i/>
          <w:sz w:val="20"/>
          <w:szCs w:val="20"/>
        </w:rPr>
        <w:t>)</w:t>
      </w:r>
      <w:r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DD6B87">
        <w:rPr>
          <w:rFonts w:ascii="Calibri" w:eastAsia="宋体" w:hAnsi="Calibri" w:cs="Calibri" w:hint="eastAsia"/>
          <w:sz w:val="20"/>
          <w:szCs w:val="20"/>
        </w:rPr>
        <w:t>expresse</w:t>
      </w:r>
      <w:r w:rsidR="00871AD7" w:rsidRPr="00F87A37">
        <w:rPr>
          <w:rFonts w:ascii="Calibri" w:eastAsia="宋体" w:hAnsi="Calibri" w:cs="Calibri" w:hint="eastAsia"/>
          <w:sz w:val="20"/>
          <w:szCs w:val="20"/>
        </w:rPr>
        <w:t>s</w:t>
      </w:r>
      <w:r w:rsidRPr="00F87A37">
        <w:rPr>
          <w:rFonts w:ascii="Calibri" w:eastAsia="宋体" w:hAnsi="Calibri" w:cs="Calibri"/>
          <w:sz w:val="20"/>
          <w:szCs w:val="20"/>
        </w:rPr>
        <w:t xml:space="preserve"> the temperature change of the </w:t>
      </w:r>
      <w:proofErr w:type="spellStart"/>
      <w:r w:rsidR="00871AD7" w:rsidRPr="00F87A37">
        <w:rPr>
          <w:rFonts w:ascii="Calibri" w:eastAsia="宋体" w:hAnsi="Calibri" w:cs="Calibri" w:hint="eastAsia"/>
          <w:sz w:val="20"/>
          <w:szCs w:val="20"/>
        </w:rPr>
        <w:t>AgNTs</w:t>
      </w:r>
      <w:proofErr w:type="spellEnd"/>
      <w:r w:rsidRPr="00F87A37">
        <w:rPr>
          <w:rFonts w:ascii="Calibri" w:eastAsia="宋体" w:hAnsi="Calibri" w:cs="Calibri"/>
          <w:sz w:val="20"/>
          <w:szCs w:val="20"/>
        </w:rPr>
        <w:t xml:space="preserve"> solution </w:t>
      </w:r>
      <w:r w:rsidR="00EB5A99" w:rsidRPr="00F87A37">
        <w:rPr>
          <w:rFonts w:ascii="Calibri" w:eastAsia="宋体" w:hAnsi="Calibri" w:cs="Calibri" w:hint="eastAsia"/>
          <w:sz w:val="20"/>
          <w:szCs w:val="20"/>
        </w:rPr>
        <w:t>response to</w:t>
      </w:r>
      <w:r w:rsidR="00EB5A99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AB40DA" w:rsidRPr="00F87A37">
        <w:rPr>
          <w:rFonts w:ascii="Calibri" w:eastAsia="宋体" w:hAnsi="Calibri" w:cs="Calibri"/>
          <w:sz w:val="20"/>
          <w:szCs w:val="20"/>
        </w:rPr>
        <w:t>808 nm</w:t>
      </w:r>
      <w:r w:rsidR="00AB40DA" w:rsidRPr="00F87A37">
        <w:rPr>
          <w:rFonts w:ascii="Calibri" w:eastAsia="宋体" w:hAnsi="Calibri" w:cs="Calibri" w:hint="eastAsia"/>
          <w:sz w:val="20"/>
          <w:szCs w:val="20"/>
        </w:rPr>
        <w:t xml:space="preserve"> </w:t>
      </w:r>
      <w:r w:rsidR="00EB5A99" w:rsidRPr="00F87A37">
        <w:rPr>
          <w:rFonts w:ascii="Calibri" w:eastAsia="宋体" w:hAnsi="Calibri" w:cs="Calibri" w:hint="eastAsia"/>
          <w:sz w:val="20"/>
          <w:szCs w:val="20"/>
        </w:rPr>
        <w:t>near-</w:t>
      </w:r>
      <w:r w:rsidR="00EB5A99" w:rsidRPr="00F87A37">
        <w:rPr>
          <w:rFonts w:ascii="Calibri" w:eastAsia="宋体" w:hAnsi="Calibri" w:cs="Calibri"/>
          <w:sz w:val="20"/>
          <w:szCs w:val="20"/>
        </w:rPr>
        <w:t>infrared laser (2 W/cm</w:t>
      </w:r>
      <w:r w:rsidR="00EB5A99" w:rsidRPr="00A54CAB">
        <w:rPr>
          <w:rFonts w:ascii="Calibri" w:eastAsia="宋体" w:hAnsi="Calibri" w:cs="Calibri"/>
          <w:sz w:val="20"/>
          <w:szCs w:val="20"/>
          <w:vertAlign w:val="superscript"/>
        </w:rPr>
        <w:t>2</w:t>
      </w:r>
      <w:r w:rsidR="00EB5A99" w:rsidRPr="00F87A37">
        <w:rPr>
          <w:rFonts w:ascii="Calibri" w:eastAsia="宋体" w:hAnsi="Calibri" w:cs="Calibri"/>
          <w:sz w:val="20"/>
          <w:szCs w:val="20"/>
        </w:rPr>
        <w:t>)</w:t>
      </w:r>
      <w:r w:rsidR="00EB5A99">
        <w:rPr>
          <w:rFonts w:ascii="Calibri" w:eastAsia="宋体" w:hAnsi="Calibri" w:cs="Calibri" w:hint="eastAsia"/>
          <w:sz w:val="20"/>
          <w:szCs w:val="20"/>
        </w:rPr>
        <w:t xml:space="preserve"> </w:t>
      </w:r>
      <w:r w:rsidRPr="00F87A37">
        <w:rPr>
          <w:rFonts w:ascii="Calibri" w:eastAsia="宋体" w:hAnsi="Calibri" w:cs="Calibri"/>
          <w:sz w:val="20"/>
          <w:szCs w:val="20"/>
        </w:rPr>
        <w:t xml:space="preserve">with the increase of time </w:t>
      </w:r>
      <w:r w:rsidR="00EB5A99">
        <w:rPr>
          <w:rFonts w:ascii="Calibri" w:eastAsia="宋体" w:hAnsi="Calibri" w:cs="Calibri" w:hint="eastAsia"/>
          <w:sz w:val="20"/>
          <w:szCs w:val="20"/>
        </w:rPr>
        <w:t>(F</w:t>
      </w:r>
      <w:r w:rsidR="00EB5A99">
        <w:rPr>
          <w:rFonts w:ascii="Calibri" w:eastAsia="宋体" w:hAnsi="Calibri" w:cs="Calibri"/>
          <w:sz w:val="20"/>
          <w:szCs w:val="20"/>
        </w:rPr>
        <w:t xml:space="preserve">igure </w:t>
      </w:r>
      <w:r w:rsidR="00871AD7" w:rsidRPr="00F87A37">
        <w:rPr>
          <w:rFonts w:ascii="Calibri" w:eastAsia="宋体" w:hAnsi="Calibri" w:cs="Calibri" w:hint="eastAsia"/>
          <w:sz w:val="20"/>
          <w:szCs w:val="20"/>
        </w:rPr>
        <w:t>1</w:t>
      </w:r>
      <w:r w:rsidR="00EB5A99">
        <w:rPr>
          <w:rFonts w:ascii="Calibri" w:eastAsia="宋体" w:hAnsi="Calibri" w:cs="Calibri" w:hint="eastAsia"/>
          <w:sz w:val="20"/>
          <w:szCs w:val="20"/>
        </w:rPr>
        <w:t>A</w:t>
      </w:r>
      <w:r w:rsidR="00871AD7" w:rsidRPr="00F87A37">
        <w:rPr>
          <w:rFonts w:ascii="Calibri" w:eastAsia="宋体" w:hAnsi="Calibri" w:cs="Calibri" w:hint="eastAsia"/>
          <w:sz w:val="20"/>
          <w:szCs w:val="20"/>
        </w:rPr>
        <w:t>)</w:t>
      </w:r>
      <w:r w:rsidRPr="00F87A37">
        <w:rPr>
          <w:rFonts w:ascii="Calibri" w:eastAsia="宋体" w:hAnsi="Calibri" w:cs="Calibri"/>
          <w:sz w:val="20"/>
          <w:szCs w:val="20"/>
        </w:rPr>
        <w:t>.</w:t>
      </w:r>
      <w:r w:rsidR="00EB5A99">
        <w:rPr>
          <w:rFonts w:ascii="Calibri" w:eastAsia="宋体" w:hAnsi="Calibri" w:cs="Calibri" w:hint="eastAsia"/>
          <w:sz w:val="20"/>
          <w:szCs w:val="20"/>
        </w:rPr>
        <w:t xml:space="preserve"> </w:t>
      </w:r>
      <w:proofErr w:type="spellStart"/>
      <w:proofErr w:type="gramStart"/>
      <w:r w:rsidR="00EB5A99" w:rsidRPr="00EB5A99">
        <w:rPr>
          <w:rFonts w:ascii="Calibri" w:eastAsia="宋体" w:hAnsi="Calibri" w:cs="Calibri"/>
          <w:i/>
          <w:sz w:val="20"/>
          <w:szCs w:val="20"/>
        </w:rPr>
        <w:t>τ</w:t>
      </w:r>
      <w:r w:rsidR="00EB5A99" w:rsidRPr="00EB5A99">
        <w:rPr>
          <w:rFonts w:ascii="Calibri" w:eastAsia="宋体" w:hAnsi="Calibri" w:cs="Calibri"/>
          <w:i/>
          <w:sz w:val="20"/>
          <w:szCs w:val="20"/>
          <w:vertAlign w:val="subscript"/>
        </w:rPr>
        <w:t>s</w:t>
      </w:r>
      <w:proofErr w:type="spellEnd"/>
      <w:proofErr w:type="gramEnd"/>
      <w:r w:rsidR="00EB5A99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EB5A99" w:rsidRPr="00F87A37">
        <w:rPr>
          <w:rFonts w:ascii="Calibri" w:eastAsia="宋体" w:hAnsi="Calibri" w:cs="Calibri" w:hint="eastAsia"/>
          <w:sz w:val="20"/>
          <w:szCs w:val="20"/>
        </w:rPr>
        <w:t>was</w:t>
      </w:r>
      <w:r w:rsidR="00EB5A99" w:rsidRPr="00F87A37">
        <w:rPr>
          <w:rFonts w:ascii="Calibri" w:eastAsia="宋体" w:hAnsi="Calibri" w:cs="Calibri"/>
          <w:sz w:val="20"/>
          <w:szCs w:val="20"/>
        </w:rPr>
        <w:t xml:space="preserve"> calculated to be </w:t>
      </w:r>
      <w:r w:rsidR="00EB5A99" w:rsidRPr="00F87A37">
        <w:rPr>
          <w:rFonts w:ascii="Calibri" w:eastAsia="宋体" w:hAnsi="Calibri" w:cs="Calibri" w:hint="eastAsia"/>
          <w:sz w:val="20"/>
          <w:szCs w:val="20"/>
        </w:rPr>
        <w:t>109.2</w:t>
      </w:r>
      <w:r w:rsidR="00EB5A99" w:rsidRPr="00F87A37">
        <w:rPr>
          <w:rFonts w:ascii="Calibri" w:eastAsia="宋体" w:hAnsi="Calibri" w:cs="Calibri"/>
          <w:sz w:val="20"/>
          <w:szCs w:val="20"/>
        </w:rPr>
        <w:t xml:space="preserve"> s</w:t>
      </w:r>
      <w:r w:rsidR="00EB5A99" w:rsidRPr="00F87A37">
        <w:rPr>
          <w:rFonts w:ascii="Calibri" w:eastAsia="宋体" w:hAnsi="Calibri" w:cs="Calibri" w:hint="eastAsia"/>
          <w:sz w:val="20"/>
          <w:szCs w:val="20"/>
        </w:rPr>
        <w:t xml:space="preserve"> </w:t>
      </w:r>
      <w:r w:rsidR="00EB5A99">
        <w:rPr>
          <w:rFonts w:ascii="Calibri" w:eastAsia="宋体" w:hAnsi="Calibri" w:cs="Calibri" w:hint="eastAsia"/>
          <w:sz w:val="20"/>
          <w:szCs w:val="20"/>
        </w:rPr>
        <w:t>a</w:t>
      </w:r>
      <w:r w:rsidR="00EB5A99" w:rsidRPr="00F87A37">
        <w:rPr>
          <w:rFonts w:ascii="Calibri" w:eastAsia="宋体" w:hAnsi="Calibri" w:cs="Calibri" w:hint="eastAsia"/>
          <w:sz w:val="20"/>
          <w:szCs w:val="20"/>
        </w:rPr>
        <w:t xml:space="preserve">ccording to </w:t>
      </w:r>
      <w:r w:rsidR="00EB5A99">
        <w:rPr>
          <w:rFonts w:ascii="Calibri" w:eastAsia="宋体" w:hAnsi="Calibri" w:cs="Calibri" w:hint="eastAsia"/>
          <w:sz w:val="20"/>
          <w:szCs w:val="20"/>
        </w:rPr>
        <w:t>F</w:t>
      </w:r>
      <w:r w:rsidR="00EB5A99">
        <w:rPr>
          <w:rFonts w:ascii="Calibri" w:eastAsia="宋体" w:hAnsi="Calibri" w:cs="Calibri"/>
          <w:sz w:val="20"/>
          <w:szCs w:val="20"/>
        </w:rPr>
        <w:t xml:space="preserve">igure </w:t>
      </w:r>
      <w:r w:rsidR="00EB5A99" w:rsidRPr="00F87A37">
        <w:rPr>
          <w:rFonts w:ascii="Calibri" w:eastAsia="宋体" w:hAnsi="Calibri" w:cs="Calibri" w:hint="eastAsia"/>
          <w:sz w:val="20"/>
          <w:szCs w:val="20"/>
        </w:rPr>
        <w:t>1(</w:t>
      </w:r>
      <w:r w:rsidR="00EB5A99">
        <w:rPr>
          <w:rFonts w:ascii="Calibri" w:eastAsia="宋体" w:hAnsi="Calibri" w:cs="Calibri" w:hint="eastAsia"/>
          <w:sz w:val="20"/>
          <w:szCs w:val="20"/>
        </w:rPr>
        <w:t>B</w:t>
      </w:r>
      <w:r w:rsidR="00EB5A99" w:rsidRPr="00F87A37">
        <w:rPr>
          <w:rFonts w:ascii="Calibri" w:eastAsia="宋体" w:hAnsi="Calibri" w:cs="Calibri"/>
          <w:sz w:val="20"/>
          <w:szCs w:val="20"/>
        </w:rPr>
        <w:t>)</w:t>
      </w:r>
      <w:r w:rsidR="0012477E" w:rsidRPr="00F87A37">
        <w:rPr>
          <w:rFonts w:ascii="Calibri" w:eastAsia="宋体" w:hAnsi="Calibri" w:cs="Calibri"/>
          <w:sz w:val="20"/>
          <w:szCs w:val="20"/>
        </w:rPr>
        <w:t>.</w:t>
      </w:r>
      <w:r w:rsidR="00310FCF" w:rsidRPr="00F87A37">
        <w:rPr>
          <w:rFonts w:ascii="Calibri" w:eastAsia="宋体" w:hAnsi="Calibri" w:cs="Calibri" w:hint="eastAsia"/>
          <w:sz w:val="20"/>
          <w:szCs w:val="20"/>
        </w:rPr>
        <w:t xml:space="preserve"> </w:t>
      </w:r>
      <w:proofErr w:type="spellStart"/>
      <w:proofErr w:type="gramStart"/>
      <w:r w:rsidR="00310FCF" w:rsidRPr="00EB5A99">
        <w:rPr>
          <w:rFonts w:ascii="Calibri" w:eastAsia="宋体" w:hAnsi="Calibri" w:cs="Calibri"/>
          <w:i/>
          <w:sz w:val="20"/>
          <w:szCs w:val="20"/>
        </w:rPr>
        <w:t>hs</w:t>
      </w:r>
      <w:proofErr w:type="spellEnd"/>
      <w:proofErr w:type="gramEnd"/>
      <w:r w:rsidR="00310FCF" w:rsidRPr="00F87A37">
        <w:rPr>
          <w:rFonts w:ascii="Calibri" w:eastAsia="宋体" w:hAnsi="Calibri" w:cs="Calibri"/>
          <w:sz w:val="20"/>
          <w:szCs w:val="20"/>
        </w:rPr>
        <w:t xml:space="preserve"> can be </w:t>
      </w:r>
      <w:r w:rsidR="00EB5A99">
        <w:rPr>
          <w:rFonts w:ascii="Calibri" w:eastAsia="宋体" w:hAnsi="Calibri" w:cs="Calibri" w:hint="eastAsia"/>
          <w:sz w:val="20"/>
          <w:szCs w:val="20"/>
        </w:rPr>
        <w:t>c</w:t>
      </w:r>
      <w:r w:rsidR="00EB5A99" w:rsidRPr="00EB5A99">
        <w:rPr>
          <w:rFonts w:ascii="Calibri" w:eastAsia="宋体" w:hAnsi="Calibri" w:cs="Calibri"/>
          <w:sz w:val="20"/>
          <w:szCs w:val="20"/>
        </w:rPr>
        <w:t>alculat</w:t>
      </w:r>
      <w:r w:rsidR="00310FCF" w:rsidRPr="00F87A37">
        <w:rPr>
          <w:rFonts w:ascii="Calibri" w:eastAsia="宋体" w:hAnsi="Calibri" w:cs="Calibri"/>
          <w:sz w:val="20"/>
          <w:szCs w:val="20"/>
        </w:rPr>
        <w:t xml:space="preserve">ed </w:t>
      </w:r>
      <w:r w:rsidR="00EB5A99">
        <w:rPr>
          <w:rFonts w:ascii="Calibri" w:eastAsia="宋体" w:hAnsi="Calibri" w:cs="Calibri" w:hint="eastAsia"/>
          <w:sz w:val="20"/>
          <w:szCs w:val="20"/>
        </w:rPr>
        <w:t>using</w:t>
      </w:r>
      <w:r w:rsidR="00310FCF" w:rsidRPr="00F87A37">
        <w:rPr>
          <w:rFonts w:ascii="Calibri" w:eastAsia="宋体" w:hAnsi="Calibri" w:cs="Calibri" w:hint="eastAsia"/>
          <w:sz w:val="20"/>
          <w:szCs w:val="20"/>
        </w:rPr>
        <w:t xml:space="preserve"> the following </w:t>
      </w:r>
      <w:r w:rsidR="00310FCF" w:rsidRPr="00F87A37">
        <w:rPr>
          <w:rFonts w:ascii="Calibri" w:eastAsia="宋体" w:hAnsi="Calibri" w:cs="Calibri"/>
          <w:sz w:val="20"/>
          <w:szCs w:val="20"/>
        </w:rPr>
        <w:t>equation:</w:t>
      </w:r>
    </w:p>
    <w:p w:rsidR="00F026C0" w:rsidRPr="00A54CAB" w:rsidRDefault="00310FCF" w:rsidP="00310FCF">
      <w:pPr>
        <w:spacing w:line="259" w:lineRule="auto"/>
        <w:jc w:val="center"/>
        <w:rPr>
          <w:rFonts w:ascii="Calibri" w:eastAsia="宋体" w:hAnsi="Calibri" w:cs="Times New Roman"/>
          <w:sz w:val="20"/>
          <w:szCs w:val="20"/>
        </w:rPr>
      </w:pPr>
      <w:proofErr w:type="spellStart"/>
      <m:oMath>
        <m:r>
          <m:rPr>
            <m:nor/>
          </m:rPr>
          <w:rPr>
            <w:rFonts w:ascii="Calibri" w:eastAsia="宋体" w:hAnsi="Calibri" w:cs="Times New Roman"/>
            <w:i/>
            <w:sz w:val="20"/>
            <w:szCs w:val="20"/>
          </w:rPr>
          <m:t>hs</m:t>
        </m:r>
        <w:proofErr w:type="spellEnd"/>
        <m:r>
          <m:rPr>
            <m:nor/>
          </m:rPr>
          <w:rPr>
            <w:rFonts w:ascii="Calibri" w:eastAsia="宋体" w:hAnsi="Calibri" w:cs="Times New Roman"/>
            <w:i/>
            <w:sz w:val="20"/>
            <w:szCs w:val="20"/>
          </w:rPr>
          <m:t>=</m:t>
        </m:r>
        <m:f>
          <m:fPr>
            <m:ctrlPr>
              <w:rPr>
                <w:rFonts w:ascii="Cambria Math" w:eastAsia="宋体" w:hAnsi="Cambria Math" w:cs="Times New Roman"/>
                <w:i/>
                <w:sz w:val="20"/>
                <w:szCs w:val="20"/>
              </w:rPr>
            </m:ctrlPr>
          </m:fPr>
          <m:num>
            <m:nary>
              <m:naryPr>
                <m:chr m:val="∑"/>
                <m:limLoc m:val="undOvr"/>
                <m:supHide m:val="1"/>
                <m:ctrlPr>
                  <w:rPr>
                    <w:rFonts w:ascii="Cambria Math" w:eastAsia="宋体" w:hAnsi="Cambria Math" w:cs="Times New Roman"/>
                    <w:i/>
                    <w:sz w:val="20"/>
                    <w:szCs w:val="20"/>
                  </w:rPr>
                </m:ctrlPr>
              </m:naryPr>
              <m:sub>
                <m:r>
                  <m:rPr>
                    <m:nor/>
                  </m:rPr>
                  <w:rPr>
                    <w:rFonts w:ascii="Calibri" w:eastAsia="宋体" w:hAnsi="Calibri" w:cs="Times New Roman"/>
                    <w:i/>
                    <w:sz w:val="20"/>
                    <w:szCs w:val="20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eastAsia="宋体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libri" w:eastAsia="宋体" w:hAnsi="Calibri" w:cs="Times New Roman"/>
                        <w:i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libri" w:eastAsia="宋体" w:hAnsi="Calibri" w:cs="Times New Roman"/>
                        <w:i/>
                        <w:sz w:val="20"/>
                        <w:szCs w:val="20"/>
                      </w:rPr>
                      <m:t>i</m:t>
                    </m:r>
                  </m:sub>
                </m:sSub>
              </m:e>
            </m:nary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nor/>
                  </m:rPr>
                  <w:rPr>
                    <w:rFonts w:ascii="Calibri" w:eastAsia="宋体" w:hAnsi="Calibri" w:cs="Times New Roman"/>
                    <w:i/>
                    <w:sz w:val="20"/>
                    <w:szCs w:val="20"/>
                  </w:rPr>
                  <m:t>C</m:t>
                </m:r>
              </m:e>
              <m:sub>
                <w:proofErr w:type="spellStart"/>
                <m:r>
                  <m:rPr>
                    <m:nor/>
                  </m:rPr>
                  <w:rPr>
                    <w:rFonts w:ascii="Calibri" w:eastAsia="宋体" w:hAnsi="Calibri" w:cs="Times New Roman"/>
                    <w:i/>
                    <w:sz w:val="20"/>
                    <w:szCs w:val="20"/>
                  </w:rPr>
                  <m:t>p,i</m:t>
                </m:r>
                <w:proofErr w:type="spellEnd"/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nor/>
                  </m:rPr>
                  <w:rPr>
                    <w:rFonts w:ascii="Calibri" w:eastAsia="宋体" w:hAnsi="Calibri" w:cs="Times New Roman"/>
                    <w:i/>
                    <w:sz w:val="20"/>
                    <w:szCs w:val="20"/>
                  </w:rPr>
                  <m:t>τ</m:t>
                </m:r>
              </m:e>
              <m:sub>
                <m:r>
                  <m:rPr>
                    <m:nor/>
                  </m:rPr>
                  <w:rPr>
                    <w:rFonts w:ascii="Calibri" w:eastAsia="宋体" w:hAnsi="Calibri" w:cs="Times New Roman"/>
                    <w:i/>
                    <w:sz w:val="20"/>
                    <w:szCs w:val="20"/>
                  </w:rPr>
                  <m:t>s</m:t>
                </m:r>
              </m:sub>
            </m:sSub>
          </m:den>
        </m:f>
      </m:oMath>
      <w:r w:rsidR="0012477E" w:rsidRPr="00A54CAB">
        <w:rPr>
          <w:rFonts w:ascii="Calibri" w:eastAsia="宋体" w:hAnsi="Calibri" w:cs="Times New Roman"/>
          <w:sz w:val="20"/>
          <w:szCs w:val="20"/>
        </w:rPr>
        <w:t xml:space="preserve"> (4)</w:t>
      </w:r>
    </w:p>
    <w:p w:rsidR="00F73639" w:rsidRDefault="00310FCF" w:rsidP="00F87A37">
      <w:pPr>
        <w:autoSpaceDE w:val="0"/>
        <w:autoSpaceDN w:val="0"/>
        <w:adjustRightInd w:val="0"/>
        <w:spacing w:line="259" w:lineRule="auto"/>
        <w:rPr>
          <w:rFonts w:ascii="Calibri" w:eastAsia="宋体" w:hAnsi="Calibri" w:cs="Calibri"/>
          <w:sz w:val="20"/>
          <w:szCs w:val="20"/>
        </w:rPr>
      </w:pPr>
      <w:proofErr w:type="gramStart"/>
      <w:r w:rsidRPr="00F87A37">
        <w:rPr>
          <w:rFonts w:ascii="Calibri" w:eastAsia="宋体" w:hAnsi="Calibri" w:cs="Calibri" w:hint="eastAsia"/>
          <w:sz w:val="20"/>
          <w:szCs w:val="20"/>
        </w:rPr>
        <w:t>where</w:t>
      </w:r>
      <w:proofErr w:type="gramEnd"/>
      <w:r w:rsidRPr="00F87A37">
        <w:rPr>
          <w:rFonts w:ascii="Calibri" w:eastAsia="宋体" w:hAnsi="Calibri" w:cs="Calibri" w:hint="eastAsia"/>
          <w:sz w:val="20"/>
          <w:szCs w:val="20"/>
        </w:rPr>
        <w:t xml:space="preserve"> </w:t>
      </w:r>
      <w:r w:rsidR="0012477E" w:rsidRPr="00EB5A99">
        <w:rPr>
          <w:rFonts w:ascii="Calibri" w:eastAsia="宋体" w:hAnsi="Calibri" w:cs="Calibri"/>
          <w:i/>
          <w:sz w:val="20"/>
          <w:szCs w:val="20"/>
        </w:rPr>
        <w:t>m</w:t>
      </w:r>
      <w:r w:rsidR="0012477E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EB5A99">
        <w:rPr>
          <w:rFonts w:ascii="Calibri" w:eastAsia="宋体" w:hAnsi="Calibri" w:cs="Calibri" w:hint="eastAsia"/>
          <w:sz w:val="20"/>
          <w:szCs w:val="20"/>
        </w:rPr>
        <w:t xml:space="preserve">is the mass </w:t>
      </w:r>
      <w:r w:rsidR="0012477E" w:rsidRPr="00F87A37">
        <w:rPr>
          <w:rFonts w:ascii="Calibri" w:eastAsia="宋体" w:hAnsi="Calibri" w:cs="Calibri"/>
          <w:sz w:val="20"/>
          <w:szCs w:val="20"/>
        </w:rPr>
        <w:t xml:space="preserve">(0.15 g) and </w:t>
      </w:r>
      <w:proofErr w:type="spellStart"/>
      <w:r w:rsidR="0012477E" w:rsidRPr="00EB5A99">
        <w:rPr>
          <w:rFonts w:ascii="Calibri" w:eastAsia="宋体" w:hAnsi="Calibri" w:cs="Calibri"/>
          <w:i/>
          <w:sz w:val="20"/>
          <w:szCs w:val="20"/>
        </w:rPr>
        <w:t>Cp</w:t>
      </w:r>
      <w:proofErr w:type="spellEnd"/>
      <w:r w:rsidR="0012477E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EB5A99">
        <w:rPr>
          <w:rFonts w:ascii="Calibri" w:eastAsia="宋体" w:hAnsi="Calibri" w:cs="Calibri" w:hint="eastAsia"/>
          <w:sz w:val="20"/>
          <w:szCs w:val="20"/>
        </w:rPr>
        <w:t>is</w:t>
      </w:r>
      <w:r w:rsidR="0012477E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EB5A99">
        <w:rPr>
          <w:rFonts w:ascii="Calibri" w:eastAsia="宋体" w:hAnsi="Calibri" w:cs="Calibri" w:hint="eastAsia"/>
          <w:sz w:val="20"/>
          <w:szCs w:val="20"/>
        </w:rPr>
        <w:t xml:space="preserve">the </w:t>
      </w:r>
      <w:r w:rsidR="0012477E" w:rsidRPr="00F87A37">
        <w:rPr>
          <w:rFonts w:ascii="Calibri" w:eastAsia="宋体" w:hAnsi="Calibri" w:cs="Calibri"/>
          <w:sz w:val="20"/>
          <w:szCs w:val="20"/>
        </w:rPr>
        <w:t>heat capacity of water</w:t>
      </w:r>
      <w:r w:rsidR="00EB5A99">
        <w:rPr>
          <w:rFonts w:ascii="Calibri" w:eastAsia="宋体" w:hAnsi="Calibri" w:cs="Calibri" w:hint="eastAsia"/>
          <w:sz w:val="20"/>
          <w:szCs w:val="20"/>
        </w:rPr>
        <w:t xml:space="preserve"> </w:t>
      </w:r>
      <w:r w:rsidR="00EB5A99" w:rsidRPr="00F87A37">
        <w:rPr>
          <w:rFonts w:ascii="Calibri" w:eastAsia="宋体" w:hAnsi="Calibri" w:cs="Calibri"/>
          <w:sz w:val="20"/>
          <w:szCs w:val="20"/>
        </w:rPr>
        <w:t>(4.2 J/g·°C)</w:t>
      </w:r>
      <w:r w:rsidR="0012477E" w:rsidRPr="00F87A37">
        <w:rPr>
          <w:rFonts w:ascii="Calibri" w:eastAsia="宋体" w:hAnsi="Calibri" w:cs="Calibri"/>
          <w:sz w:val="20"/>
          <w:szCs w:val="20"/>
        </w:rPr>
        <w:t>.</w:t>
      </w:r>
      <w:r w:rsidR="0012477E" w:rsidRPr="00F87A37">
        <w:rPr>
          <w:rFonts w:ascii="Calibri" w:eastAsia="宋体" w:hAnsi="Calibri" w:cs="Calibri" w:hint="eastAsia"/>
          <w:sz w:val="20"/>
          <w:szCs w:val="20"/>
        </w:rPr>
        <w:t xml:space="preserve"> </w:t>
      </w:r>
      <w:r w:rsidRPr="00F87A37">
        <w:rPr>
          <w:rFonts w:ascii="Calibri" w:eastAsia="宋体" w:hAnsi="Calibri" w:cs="Calibri" w:hint="eastAsia"/>
          <w:sz w:val="20"/>
          <w:szCs w:val="20"/>
        </w:rPr>
        <w:t>Th</w:t>
      </w:r>
      <w:r w:rsidR="00EB5A99">
        <w:rPr>
          <w:rFonts w:ascii="Calibri" w:eastAsia="宋体" w:hAnsi="Calibri" w:cs="Calibri" w:hint="eastAsia"/>
          <w:sz w:val="20"/>
          <w:szCs w:val="20"/>
        </w:rPr>
        <w:t>us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, </w:t>
      </w:r>
      <w:proofErr w:type="spellStart"/>
      <w:r w:rsidR="004B6C35" w:rsidRPr="00EB5A99">
        <w:rPr>
          <w:rFonts w:ascii="Calibri" w:eastAsia="宋体" w:hAnsi="Calibri" w:cs="Calibri"/>
          <w:i/>
          <w:sz w:val="20"/>
          <w:szCs w:val="20"/>
        </w:rPr>
        <w:t>hs</w:t>
      </w:r>
      <w:proofErr w:type="spellEnd"/>
      <w:r w:rsidR="004B6C35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Pr="00F87A37">
        <w:rPr>
          <w:rFonts w:ascii="Calibri" w:eastAsia="宋体" w:hAnsi="Calibri" w:cs="Calibri" w:hint="eastAsia"/>
          <w:sz w:val="20"/>
          <w:szCs w:val="20"/>
        </w:rPr>
        <w:t>was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EB5A99">
        <w:rPr>
          <w:rFonts w:ascii="Calibri" w:eastAsia="宋体" w:hAnsi="Calibri" w:cs="Calibri" w:hint="eastAsia"/>
          <w:sz w:val="20"/>
          <w:szCs w:val="20"/>
        </w:rPr>
        <w:t>determine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d to be </w:t>
      </w:r>
      <w:r w:rsidRPr="00F87A37">
        <w:rPr>
          <w:rFonts w:ascii="Calibri" w:eastAsia="宋体" w:hAnsi="Calibri" w:cs="Calibri" w:hint="eastAsia"/>
          <w:sz w:val="20"/>
          <w:szCs w:val="20"/>
        </w:rPr>
        <w:t>5.</w:t>
      </w:r>
      <w:r w:rsidR="002F3A21" w:rsidRPr="00F87A37">
        <w:rPr>
          <w:rFonts w:ascii="Calibri" w:eastAsia="宋体" w:hAnsi="Calibri" w:cs="Calibri" w:hint="eastAsia"/>
          <w:sz w:val="20"/>
          <w:szCs w:val="20"/>
        </w:rPr>
        <w:t>77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</w:t>
      </w:r>
      <w:proofErr w:type="spellStart"/>
      <w:r w:rsidR="004B6C35" w:rsidRPr="00F87A37">
        <w:rPr>
          <w:rFonts w:ascii="Calibri" w:eastAsia="宋体" w:hAnsi="Calibri" w:cs="Calibri"/>
          <w:sz w:val="20"/>
          <w:szCs w:val="20"/>
        </w:rPr>
        <w:t>mW</w:t>
      </w:r>
      <w:proofErr w:type="spellEnd"/>
      <w:r w:rsidR="004B6C35" w:rsidRPr="00F87A37">
        <w:rPr>
          <w:rFonts w:ascii="Calibri" w:eastAsia="宋体" w:hAnsi="Calibri" w:cs="Calibri"/>
          <w:sz w:val="20"/>
          <w:szCs w:val="20"/>
        </w:rPr>
        <w:t>/°C</w:t>
      </w:r>
      <w:r w:rsidR="00B80006">
        <w:rPr>
          <w:rFonts w:ascii="Calibri" w:eastAsia="宋体" w:hAnsi="Calibri" w:cs="Calibri" w:hint="eastAsia"/>
          <w:sz w:val="20"/>
          <w:szCs w:val="20"/>
        </w:rPr>
        <w:t xml:space="preserve"> and then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B80006">
        <w:rPr>
          <w:rFonts w:ascii="Calibri" w:eastAsia="宋体" w:hAnsi="Calibri" w:cs="Calibri" w:hint="eastAsia"/>
          <w:sz w:val="20"/>
          <w:szCs w:val="20"/>
        </w:rPr>
        <w:t>t</w:t>
      </w:r>
      <w:r w:rsidR="004B6C35" w:rsidRPr="00F87A37">
        <w:rPr>
          <w:rFonts w:ascii="Calibri" w:eastAsia="宋体" w:hAnsi="Calibri" w:cs="Calibri"/>
          <w:sz w:val="20"/>
          <w:szCs w:val="20"/>
        </w:rPr>
        <w:t>he heat conversion efficiency (</w:t>
      </w:r>
      <w:r w:rsidR="004B6C35" w:rsidRPr="006C73CD">
        <w:rPr>
          <w:rFonts w:ascii="Calibri" w:eastAsia="宋体" w:hAnsi="Calibri" w:cs="Calibri"/>
          <w:i/>
          <w:sz w:val="20"/>
          <w:szCs w:val="20"/>
        </w:rPr>
        <w:t>η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) of </w:t>
      </w:r>
      <w:proofErr w:type="spellStart"/>
      <w:r w:rsidRPr="00F87A37">
        <w:rPr>
          <w:rFonts w:ascii="Calibri" w:eastAsia="宋体" w:hAnsi="Calibri" w:cs="Calibri" w:hint="eastAsia"/>
          <w:sz w:val="20"/>
          <w:szCs w:val="20"/>
        </w:rPr>
        <w:t>AgNTs</w:t>
      </w:r>
      <w:proofErr w:type="spellEnd"/>
      <w:r w:rsidR="004B6C35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Pr="00F87A37">
        <w:rPr>
          <w:rFonts w:ascii="Calibri" w:eastAsia="宋体" w:hAnsi="Calibri" w:cs="Calibri" w:hint="eastAsia"/>
          <w:sz w:val="20"/>
          <w:szCs w:val="20"/>
        </w:rPr>
        <w:t>was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calculated to be </w:t>
      </w:r>
      <w:r w:rsidR="00601D9B">
        <w:rPr>
          <w:rFonts w:ascii="Calibri" w:eastAsia="宋体" w:hAnsi="Calibri" w:cs="Calibri" w:hint="eastAsia"/>
          <w:sz w:val="20"/>
          <w:szCs w:val="20"/>
        </w:rPr>
        <w:t>45.7</w:t>
      </w:r>
      <w:r w:rsidR="004B6C35" w:rsidRPr="00F87A37">
        <w:rPr>
          <w:rFonts w:ascii="Calibri" w:eastAsia="宋体" w:hAnsi="Calibri" w:cs="Calibri"/>
          <w:sz w:val="20"/>
          <w:szCs w:val="20"/>
        </w:rPr>
        <w:t>%.</w:t>
      </w:r>
    </w:p>
    <w:p w:rsidR="000C7F1F" w:rsidRDefault="000C7F1F" w:rsidP="00F87A37">
      <w:pPr>
        <w:autoSpaceDE w:val="0"/>
        <w:autoSpaceDN w:val="0"/>
        <w:adjustRightInd w:val="0"/>
        <w:spacing w:line="259" w:lineRule="auto"/>
        <w:rPr>
          <w:rFonts w:ascii="Calibri" w:eastAsia="宋体" w:hAnsi="Calibri" w:cs="Calibri"/>
          <w:sz w:val="20"/>
          <w:szCs w:val="20"/>
        </w:rPr>
      </w:pPr>
    </w:p>
    <w:p w:rsidR="004B6C35" w:rsidRPr="00D600CF" w:rsidRDefault="008330D8" w:rsidP="00D600CF">
      <w:pPr>
        <w:spacing w:line="259" w:lineRule="auto"/>
        <w:jc w:val="center"/>
        <w:rPr>
          <w:rFonts w:ascii="Times New Roman" w:eastAsia="宋体" w:hAnsi="Times New Roman" w:cs="Times New Roman"/>
          <w:sz w:val="20"/>
          <w:szCs w:val="20"/>
        </w:rPr>
      </w:pPr>
      <w:r w:rsidRPr="00D600CF">
        <w:rPr>
          <w:rFonts w:ascii="Times New Roman" w:eastAsia="宋体" w:hAnsi="Times New Roman" w:cs="Times New Roman"/>
          <w:noProof/>
          <w:sz w:val="20"/>
          <w:szCs w:val="20"/>
        </w:rPr>
        <w:drawing>
          <wp:inline distT="0" distB="0" distL="0" distR="0" wp14:anchorId="44C00283" wp14:editId="152D289E">
            <wp:extent cx="5274310" cy="185192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光热效率计算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0D8" w:rsidRDefault="00EF067F" w:rsidP="00F87A37">
      <w:pPr>
        <w:autoSpaceDE w:val="0"/>
        <w:autoSpaceDN w:val="0"/>
        <w:adjustRightInd w:val="0"/>
        <w:spacing w:line="259" w:lineRule="auto"/>
        <w:rPr>
          <w:rFonts w:ascii="Calibri" w:eastAsia="宋体" w:hAnsi="Calibri" w:cs="Calibri"/>
          <w:sz w:val="20"/>
          <w:szCs w:val="20"/>
        </w:rPr>
      </w:pPr>
      <w:proofErr w:type="gramStart"/>
      <w:r>
        <w:rPr>
          <w:rFonts w:ascii="Calibri" w:eastAsia="宋体" w:hAnsi="Calibri" w:cs="Calibri"/>
          <w:b/>
          <w:sz w:val="20"/>
          <w:szCs w:val="20"/>
        </w:rPr>
        <w:t xml:space="preserve">Figure </w:t>
      </w:r>
      <w:r w:rsidR="008330D8" w:rsidRPr="00F87A37">
        <w:rPr>
          <w:rFonts w:ascii="Calibri" w:eastAsia="宋体" w:hAnsi="Calibri" w:cs="Calibri"/>
          <w:b/>
          <w:sz w:val="20"/>
          <w:szCs w:val="20"/>
        </w:rPr>
        <w:t>1</w:t>
      </w:r>
      <w:r w:rsidR="004B6C35" w:rsidRPr="00F87A37">
        <w:rPr>
          <w:rFonts w:ascii="Calibri" w:eastAsia="宋体" w:hAnsi="Calibri" w:cs="Calibri"/>
          <w:b/>
          <w:sz w:val="20"/>
          <w:szCs w:val="20"/>
        </w:rPr>
        <w:t>.</w:t>
      </w:r>
      <w:proofErr w:type="gramEnd"/>
      <w:r w:rsidR="004B6C35" w:rsidRPr="00F87A37">
        <w:rPr>
          <w:rFonts w:ascii="Calibri" w:eastAsia="宋体" w:hAnsi="Calibri" w:cs="Calibri"/>
          <w:sz w:val="20"/>
          <w:szCs w:val="20"/>
        </w:rPr>
        <w:t xml:space="preserve"> </w:t>
      </w:r>
      <w:proofErr w:type="gramStart"/>
      <w:r w:rsidR="00C86A9D" w:rsidRPr="00F87A37">
        <w:rPr>
          <w:rFonts w:ascii="Calibri" w:eastAsia="宋体" w:hAnsi="Calibri" w:cs="Calibri"/>
          <w:sz w:val="20"/>
          <w:szCs w:val="20"/>
        </w:rPr>
        <w:t xml:space="preserve">Calculation of the </w:t>
      </w:r>
      <w:proofErr w:type="spellStart"/>
      <w:r w:rsidR="00C86A9D" w:rsidRPr="00F87A37">
        <w:rPr>
          <w:rFonts w:ascii="Calibri" w:eastAsia="宋体" w:hAnsi="Calibri" w:cs="Calibri"/>
          <w:sz w:val="20"/>
          <w:szCs w:val="20"/>
        </w:rPr>
        <w:t>photothermal</w:t>
      </w:r>
      <w:proofErr w:type="spellEnd"/>
      <w:r w:rsidR="00C86A9D" w:rsidRPr="00F87A37">
        <w:rPr>
          <w:rFonts w:ascii="Calibri" w:eastAsia="宋体" w:hAnsi="Calibri" w:cs="Calibri"/>
          <w:sz w:val="20"/>
          <w:szCs w:val="20"/>
        </w:rPr>
        <w:t xml:space="preserve"> conversion efficiency</w:t>
      </w:r>
      <w:r w:rsidR="00C86A9D" w:rsidRPr="00F87A37">
        <w:rPr>
          <w:rFonts w:ascii="Calibri" w:eastAsia="宋体" w:hAnsi="Calibri" w:cs="Calibri" w:hint="eastAsia"/>
          <w:sz w:val="20"/>
          <w:szCs w:val="20"/>
        </w:rPr>
        <w:t>.</w:t>
      </w:r>
      <w:proofErr w:type="gramEnd"/>
      <w:r w:rsidR="00C86A9D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4B6C35" w:rsidRPr="00F87A37">
        <w:rPr>
          <w:rFonts w:ascii="Calibri" w:eastAsia="宋体" w:hAnsi="Calibri" w:cs="Calibri"/>
          <w:sz w:val="20"/>
          <w:szCs w:val="20"/>
        </w:rPr>
        <w:t>(</w:t>
      </w:r>
      <w:r w:rsidR="00A54CAB">
        <w:rPr>
          <w:rFonts w:ascii="Calibri" w:eastAsia="宋体" w:hAnsi="Calibri" w:cs="Calibri" w:hint="eastAsia"/>
          <w:sz w:val="20"/>
          <w:szCs w:val="20"/>
        </w:rPr>
        <w:t>A</w:t>
      </w:r>
      <w:r w:rsidR="004B6C35" w:rsidRPr="00F87A37">
        <w:rPr>
          <w:rFonts w:ascii="Calibri" w:eastAsia="宋体" w:hAnsi="Calibri" w:cs="Calibri"/>
          <w:sz w:val="20"/>
          <w:szCs w:val="20"/>
        </w:rPr>
        <w:t>)</w:t>
      </w:r>
      <w:r w:rsidR="00C86A9D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C86A9D" w:rsidRPr="00F87A37">
        <w:rPr>
          <w:rFonts w:ascii="Calibri" w:eastAsia="宋体" w:hAnsi="Calibri" w:cs="Calibri" w:hint="eastAsia"/>
          <w:sz w:val="20"/>
          <w:szCs w:val="20"/>
        </w:rPr>
        <w:t>T</w:t>
      </w:r>
      <w:r w:rsidR="00C86A9D" w:rsidRPr="00F87A37">
        <w:rPr>
          <w:rFonts w:ascii="Calibri" w:eastAsia="宋体" w:hAnsi="Calibri" w:cs="Calibri"/>
          <w:sz w:val="20"/>
          <w:szCs w:val="20"/>
        </w:rPr>
        <w:t>emperature change</w:t>
      </w:r>
      <w:r w:rsidR="008330D8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of </w:t>
      </w:r>
      <w:proofErr w:type="spellStart"/>
      <w:r w:rsidR="00C86A9D" w:rsidRPr="00F87A37">
        <w:rPr>
          <w:rFonts w:ascii="Calibri" w:eastAsia="宋体" w:hAnsi="Calibri" w:cs="Calibri" w:hint="eastAsia"/>
          <w:sz w:val="20"/>
          <w:szCs w:val="20"/>
        </w:rPr>
        <w:t>AgNTs</w:t>
      </w:r>
      <w:proofErr w:type="spellEnd"/>
      <w:r w:rsidR="004B6C35" w:rsidRPr="00F87A37">
        <w:rPr>
          <w:rFonts w:ascii="Calibri" w:eastAsia="宋体" w:hAnsi="Calibri" w:cs="Calibri"/>
          <w:sz w:val="20"/>
          <w:szCs w:val="20"/>
        </w:rPr>
        <w:t xml:space="preserve"> solution </w:t>
      </w:r>
      <w:proofErr w:type="gramStart"/>
      <w:r w:rsidR="004B6C35" w:rsidRPr="00F87A37">
        <w:rPr>
          <w:rFonts w:ascii="Calibri" w:eastAsia="宋体" w:hAnsi="Calibri" w:cs="Calibri"/>
          <w:sz w:val="20"/>
          <w:szCs w:val="20"/>
        </w:rPr>
        <w:t>(</w:t>
      </w:r>
      <w:r w:rsidR="00C86A9D" w:rsidRPr="00F87A37">
        <w:rPr>
          <w:rFonts w:ascii="Calibri" w:eastAsia="宋体" w:hAnsi="Calibri" w:cs="Calibri" w:hint="eastAsia"/>
          <w:sz w:val="20"/>
          <w:szCs w:val="20"/>
        </w:rPr>
        <w:t>10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</w:t>
      </w:r>
      <w:proofErr w:type="spellStart"/>
      <w:r w:rsidR="004B6C35" w:rsidRPr="00F87A37">
        <w:rPr>
          <w:rFonts w:ascii="Calibri" w:eastAsia="宋体" w:hAnsi="Calibri" w:cs="Calibri"/>
          <w:sz w:val="20"/>
          <w:szCs w:val="20"/>
        </w:rPr>
        <w:t>μg</w:t>
      </w:r>
      <w:proofErr w:type="spellEnd"/>
      <w:r w:rsidR="004B6C35" w:rsidRPr="00F87A37">
        <w:rPr>
          <w:rFonts w:ascii="Calibri" w:eastAsia="宋体" w:hAnsi="Calibri" w:cs="Calibri"/>
          <w:sz w:val="20"/>
          <w:szCs w:val="20"/>
        </w:rPr>
        <w:t>/mL)</w:t>
      </w:r>
      <w:proofErr w:type="gramEnd"/>
      <w:r w:rsidR="004B6C35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1D420D">
        <w:rPr>
          <w:rFonts w:ascii="Calibri" w:eastAsia="宋体" w:hAnsi="Calibri" w:cs="Calibri" w:hint="eastAsia"/>
          <w:sz w:val="20"/>
          <w:szCs w:val="20"/>
        </w:rPr>
        <w:t>under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1D420D" w:rsidRPr="00F87A37">
        <w:rPr>
          <w:rFonts w:ascii="Calibri" w:eastAsia="宋体" w:hAnsi="Calibri" w:cs="Calibri"/>
          <w:sz w:val="20"/>
          <w:szCs w:val="20"/>
        </w:rPr>
        <w:t>808 nm</w:t>
      </w:r>
      <w:r w:rsidR="001D420D" w:rsidRPr="00F87A37">
        <w:rPr>
          <w:rFonts w:ascii="Calibri" w:eastAsia="宋体" w:hAnsi="Calibri" w:cs="Calibri" w:hint="eastAsia"/>
          <w:sz w:val="20"/>
          <w:szCs w:val="20"/>
        </w:rPr>
        <w:t xml:space="preserve"> </w:t>
      </w:r>
      <w:r w:rsidR="00C86A9D" w:rsidRPr="00F87A37">
        <w:rPr>
          <w:rFonts w:ascii="Calibri" w:eastAsia="宋体" w:hAnsi="Calibri" w:cs="Calibri" w:hint="eastAsia"/>
          <w:sz w:val="20"/>
          <w:szCs w:val="20"/>
        </w:rPr>
        <w:t>near-</w:t>
      </w:r>
      <w:r w:rsidR="00C86A9D" w:rsidRPr="00F87A37">
        <w:rPr>
          <w:rFonts w:ascii="Calibri" w:eastAsia="宋体" w:hAnsi="Calibri" w:cs="Calibri"/>
          <w:sz w:val="20"/>
          <w:szCs w:val="20"/>
        </w:rPr>
        <w:t>infrared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laser </w:t>
      </w:r>
      <w:r w:rsidR="00AB40DA" w:rsidRPr="00AB40DA">
        <w:rPr>
          <w:rFonts w:ascii="Calibri" w:eastAsia="宋体" w:hAnsi="Calibri" w:cs="Calibri"/>
          <w:sz w:val="20"/>
          <w:szCs w:val="20"/>
        </w:rPr>
        <w:t xml:space="preserve">irradiation </w:t>
      </w:r>
      <w:r w:rsidR="004B6C35" w:rsidRPr="00F87A37">
        <w:rPr>
          <w:rFonts w:ascii="Calibri" w:eastAsia="宋体" w:hAnsi="Calibri" w:cs="Calibri"/>
          <w:sz w:val="20"/>
          <w:szCs w:val="20"/>
        </w:rPr>
        <w:t>(2 W/cm</w:t>
      </w:r>
      <w:r w:rsidR="004B6C35" w:rsidRPr="00A54CAB">
        <w:rPr>
          <w:rFonts w:ascii="Calibri" w:eastAsia="宋体" w:hAnsi="Calibri" w:cs="Calibri"/>
          <w:sz w:val="20"/>
          <w:szCs w:val="20"/>
          <w:vertAlign w:val="superscript"/>
        </w:rPr>
        <w:t>2</w:t>
      </w:r>
      <w:r w:rsidR="004B6C35" w:rsidRPr="00F87A37">
        <w:rPr>
          <w:rFonts w:ascii="Calibri" w:eastAsia="宋体" w:hAnsi="Calibri" w:cs="Calibri"/>
          <w:sz w:val="20"/>
          <w:szCs w:val="20"/>
        </w:rPr>
        <w:t>)</w:t>
      </w:r>
      <w:r w:rsidR="00C86A9D" w:rsidRPr="00F87A37">
        <w:rPr>
          <w:rFonts w:ascii="Calibri" w:eastAsia="宋体" w:hAnsi="Calibri" w:cs="Calibri" w:hint="eastAsia"/>
          <w:sz w:val="20"/>
          <w:szCs w:val="20"/>
        </w:rPr>
        <w:t>, in which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</w:t>
      </w:r>
      <w:r w:rsidR="00C86A9D" w:rsidRPr="00F87A37">
        <w:rPr>
          <w:rFonts w:ascii="Calibri" w:eastAsia="宋体" w:hAnsi="Calibri" w:cs="Calibri" w:hint="eastAsia"/>
          <w:sz w:val="20"/>
          <w:szCs w:val="20"/>
        </w:rPr>
        <w:t>the</w:t>
      </w:r>
      <w:r w:rsidR="008330D8" w:rsidRPr="00F87A37">
        <w:rPr>
          <w:rFonts w:ascii="Calibri" w:eastAsia="宋体" w:hAnsi="Calibri" w:cs="Calibri"/>
          <w:sz w:val="20"/>
          <w:szCs w:val="20"/>
        </w:rPr>
        <w:t xml:space="preserve"> irradiation lasted for 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600 s, and then the laser was </w:t>
      </w:r>
      <w:r w:rsidR="00C86A9D" w:rsidRPr="00F87A37">
        <w:rPr>
          <w:rFonts w:ascii="Calibri" w:eastAsia="宋体" w:hAnsi="Calibri" w:cs="Calibri"/>
          <w:sz w:val="20"/>
          <w:szCs w:val="20"/>
        </w:rPr>
        <w:t>shut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 off. (</w:t>
      </w:r>
      <w:r w:rsidR="00A54CAB">
        <w:rPr>
          <w:rFonts w:ascii="Calibri" w:eastAsia="宋体" w:hAnsi="Calibri" w:cs="Calibri" w:hint="eastAsia"/>
          <w:sz w:val="20"/>
          <w:szCs w:val="20"/>
        </w:rPr>
        <w:t>B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) Linear time data versus </w:t>
      </w:r>
      <w:r w:rsidR="00C86A9D" w:rsidRPr="00F87A37">
        <w:rPr>
          <w:rFonts w:ascii="Calibri" w:eastAsia="宋体" w:hAnsi="Calibri" w:cs="Calibri" w:hint="eastAsia"/>
          <w:sz w:val="20"/>
          <w:szCs w:val="20"/>
        </w:rPr>
        <w:t>-</w:t>
      </w:r>
      <w:proofErr w:type="spellStart"/>
      <w:proofErr w:type="gramStart"/>
      <w:r w:rsidR="008330D8" w:rsidRPr="00F87A37">
        <w:rPr>
          <w:rFonts w:ascii="Calibri" w:eastAsia="宋体" w:hAnsi="Calibri" w:cs="Calibri"/>
          <w:sz w:val="20"/>
          <w:szCs w:val="20"/>
        </w:rPr>
        <w:t>ln</w:t>
      </w:r>
      <w:proofErr w:type="spellEnd"/>
      <w:r w:rsidR="008330D8" w:rsidRPr="00F87A37">
        <w:rPr>
          <w:rFonts w:ascii="Calibri" w:eastAsia="宋体" w:hAnsi="Calibri" w:cs="Calibri"/>
          <w:sz w:val="20"/>
          <w:szCs w:val="20"/>
        </w:rPr>
        <w:t>(</w:t>
      </w:r>
      <w:proofErr w:type="gramEnd"/>
      <w:r w:rsidR="008330D8" w:rsidRPr="001D420D">
        <w:rPr>
          <w:rFonts w:ascii="Calibri" w:eastAsia="宋体" w:hAnsi="Calibri" w:cs="Calibri"/>
          <w:i/>
          <w:sz w:val="20"/>
          <w:szCs w:val="20"/>
        </w:rPr>
        <w:t>θ</w:t>
      </w:r>
      <w:r w:rsidR="008330D8" w:rsidRPr="00F87A37">
        <w:rPr>
          <w:rFonts w:ascii="Calibri" w:eastAsia="宋体" w:hAnsi="Calibri" w:cs="Calibri"/>
          <w:sz w:val="20"/>
          <w:szCs w:val="20"/>
        </w:rPr>
        <w:t xml:space="preserve">) obtained from the cooling </w:t>
      </w:r>
      <w:r w:rsidR="004B6C35" w:rsidRPr="00F87A37">
        <w:rPr>
          <w:rFonts w:ascii="Calibri" w:eastAsia="宋体" w:hAnsi="Calibri" w:cs="Calibri"/>
          <w:sz w:val="20"/>
          <w:szCs w:val="20"/>
        </w:rPr>
        <w:t xml:space="preserve">period of </w:t>
      </w:r>
      <w:r w:rsidR="006C73CD">
        <w:rPr>
          <w:rFonts w:ascii="Calibri" w:eastAsia="宋体" w:hAnsi="Calibri" w:cs="Calibri" w:hint="eastAsia"/>
          <w:sz w:val="20"/>
          <w:szCs w:val="20"/>
        </w:rPr>
        <w:t>F</w:t>
      </w:r>
      <w:r w:rsidR="006C73CD">
        <w:rPr>
          <w:rFonts w:ascii="Calibri" w:eastAsia="宋体" w:hAnsi="Calibri" w:cs="Calibri"/>
          <w:sz w:val="20"/>
          <w:szCs w:val="20"/>
        </w:rPr>
        <w:t xml:space="preserve">igure </w:t>
      </w:r>
      <w:r w:rsidR="00C86A9D" w:rsidRPr="00F87A37">
        <w:rPr>
          <w:rFonts w:ascii="Calibri" w:eastAsia="宋体" w:hAnsi="Calibri" w:cs="Calibri" w:hint="eastAsia"/>
          <w:sz w:val="20"/>
          <w:szCs w:val="20"/>
        </w:rPr>
        <w:t>1</w:t>
      </w:r>
      <w:r w:rsidR="006C73CD">
        <w:rPr>
          <w:rFonts w:ascii="Calibri" w:eastAsia="宋体" w:hAnsi="Calibri" w:cs="Calibri" w:hint="eastAsia"/>
          <w:sz w:val="20"/>
          <w:szCs w:val="20"/>
        </w:rPr>
        <w:t>A</w:t>
      </w:r>
      <w:r w:rsidR="004B6C35" w:rsidRPr="00F87A37">
        <w:rPr>
          <w:rFonts w:ascii="Calibri" w:eastAsia="宋体" w:hAnsi="Calibri" w:cs="Calibri"/>
          <w:sz w:val="20"/>
          <w:szCs w:val="20"/>
        </w:rPr>
        <w:t>.</w:t>
      </w:r>
    </w:p>
    <w:p w:rsidR="000C7F1F" w:rsidRDefault="000C7F1F" w:rsidP="00F87A37">
      <w:pPr>
        <w:autoSpaceDE w:val="0"/>
        <w:autoSpaceDN w:val="0"/>
        <w:adjustRightInd w:val="0"/>
        <w:spacing w:line="259" w:lineRule="auto"/>
        <w:rPr>
          <w:rFonts w:ascii="Calibri" w:eastAsia="宋体" w:hAnsi="Calibri" w:cs="Calibri"/>
          <w:sz w:val="20"/>
          <w:szCs w:val="20"/>
        </w:rPr>
      </w:pPr>
    </w:p>
    <w:p w:rsidR="000C7F1F" w:rsidRPr="00055DC0" w:rsidRDefault="000C7F1F" w:rsidP="000C7F1F">
      <w:pPr>
        <w:spacing w:line="276" w:lineRule="auto"/>
        <w:rPr>
          <w:rFonts w:cs="Arial"/>
          <w:iCs/>
          <w:color w:val="000000"/>
          <w:sz w:val="20"/>
          <w:szCs w:val="20"/>
        </w:rPr>
      </w:pPr>
      <w:proofErr w:type="gramStart"/>
      <w:r w:rsidRPr="00055DC0">
        <w:rPr>
          <w:rFonts w:cs="Arial"/>
          <w:b/>
          <w:iCs/>
          <w:color w:val="000000"/>
          <w:sz w:val="20"/>
          <w:szCs w:val="20"/>
        </w:rPr>
        <w:t>Table 2.</w:t>
      </w:r>
      <w:proofErr w:type="gramEnd"/>
      <w:r w:rsidRPr="00055DC0">
        <w:rPr>
          <w:rFonts w:cs="Arial"/>
          <w:b/>
          <w:iCs/>
          <w:color w:val="000000"/>
          <w:sz w:val="20"/>
          <w:szCs w:val="20"/>
        </w:rPr>
        <w:t xml:space="preserve"> </w:t>
      </w:r>
      <w:r w:rsidRPr="00055DC0">
        <w:rPr>
          <w:rFonts w:cs="Arial"/>
          <w:iCs/>
          <w:color w:val="000000"/>
          <w:sz w:val="20"/>
          <w:szCs w:val="20"/>
        </w:rPr>
        <w:t>IC</w:t>
      </w:r>
      <w:r w:rsidRPr="00055DC0">
        <w:rPr>
          <w:rFonts w:cs="Arial"/>
          <w:iCs/>
          <w:color w:val="000000"/>
          <w:sz w:val="20"/>
          <w:szCs w:val="20"/>
          <w:vertAlign w:val="subscript"/>
        </w:rPr>
        <w:t>50</w:t>
      </w:r>
      <w:r w:rsidRPr="00055DC0">
        <w:rPr>
          <w:rFonts w:cs="Arial"/>
          <w:iCs/>
          <w:color w:val="000000"/>
          <w:sz w:val="20"/>
          <w:szCs w:val="20"/>
        </w:rPr>
        <w:t xml:space="preserve"> values of PNTs, ANTs, ENTs and AENTs against MDA-MB-231 cells and breast CSCs</w:t>
      </w:r>
    </w:p>
    <w:tbl>
      <w:tblPr>
        <w:tblW w:w="0" w:type="auto"/>
        <w:jc w:val="center"/>
        <w:tblInd w:w="2376" w:type="dxa"/>
        <w:tblLayout w:type="fixed"/>
        <w:tblLook w:val="04A0" w:firstRow="1" w:lastRow="0" w:firstColumn="1" w:lastColumn="0" w:noHBand="0" w:noVBand="1"/>
      </w:tblPr>
      <w:tblGrid>
        <w:gridCol w:w="1748"/>
        <w:gridCol w:w="1748"/>
        <w:gridCol w:w="1749"/>
      </w:tblGrid>
      <w:tr w:rsidR="000C7F1F" w:rsidRPr="00055DC0" w:rsidTr="006C32EF">
        <w:trPr>
          <w:jc w:val="center"/>
        </w:trPr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7F1F" w:rsidRPr="00055DC0" w:rsidRDefault="000C7F1F" w:rsidP="006C32EF">
            <w:pPr>
              <w:spacing w:line="276" w:lineRule="auto"/>
              <w:jc w:val="center"/>
              <w:rPr>
                <w:rFonts w:cs="Arial"/>
                <w:b/>
                <w:iCs/>
                <w:color w:val="000000"/>
                <w:sz w:val="20"/>
                <w:szCs w:val="20"/>
              </w:rPr>
            </w:pPr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IC</w:t>
            </w:r>
            <w:r w:rsidRPr="00055DC0">
              <w:rPr>
                <w:rFonts w:cs="Arial"/>
                <w:iCs/>
                <w:color w:val="000000"/>
                <w:sz w:val="20"/>
                <w:szCs w:val="20"/>
                <w:vertAlign w:val="subscript"/>
              </w:rPr>
              <w:t xml:space="preserve">50 </w:t>
            </w:r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μg</w:t>
            </w:r>
            <w:proofErr w:type="spellEnd"/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7F1F" w:rsidRPr="00055DC0" w:rsidRDefault="000C7F1F" w:rsidP="006C32EF">
            <w:pPr>
              <w:spacing w:line="276" w:lineRule="auto"/>
              <w:jc w:val="center"/>
              <w:rPr>
                <w:rFonts w:cs="Arial"/>
                <w:b/>
                <w:iCs/>
                <w:color w:val="000000"/>
                <w:sz w:val="20"/>
                <w:szCs w:val="20"/>
              </w:rPr>
            </w:pPr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MDA-MB-231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C7F1F" w:rsidRPr="00055DC0" w:rsidRDefault="000C7F1F" w:rsidP="006C32EF">
            <w:pPr>
              <w:spacing w:line="276" w:lineRule="auto"/>
              <w:jc w:val="center"/>
              <w:rPr>
                <w:rFonts w:cs="Arial"/>
                <w:b/>
                <w:iCs/>
                <w:color w:val="000000"/>
                <w:sz w:val="20"/>
                <w:szCs w:val="20"/>
              </w:rPr>
            </w:pPr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breast CSCs</w:t>
            </w:r>
          </w:p>
        </w:tc>
      </w:tr>
      <w:tr w:rsidR="000C7F1F" w:rsidRPr="00055DC0" w:rsidTr="006C32EF">
        <w:trPr>
          <w:jc w:val="center"/>
        </w:trPr>
        <w:tc>
          <w:tcPr>
            <w:tcW w:w="17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7F1F" w:rsidRPr="00055DC0" w:rsidRDefault="000C7F1F" w:rsidP="006C32EF">
            <w:pPr>
              <w:spacing w:line="276" w:lineRule="auto"/>
              <w:jc w:val="center"/>
              <w:rPr>
                <w:rFonts w:cs="Arial"/>
                <w:b/>
                <w:iCs/>
                <w:color w:val="000000"/>
                <w:sz w:val="20"/>
                <w:szCs w:val="20"/>
              </w:rPr>
            </w:pPr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PNTs</w:t>
            </w:r>
          </w:p>
        </w:tc>
        <w:tc>
          <w:tcPr>
            <w:tcW w:w="17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7F1F" w:rsidRPr="00055DC0" w:rsidRDefault="000C7F1F" w:rsidP="006C32EF">
            <w:pPr>
              <w:spacing w:line="276" w:lineRule="auto"/>
              <w:jc w:val="center"/>
              <w:rPr>
                <w:rFonts w:cs="Arial"/>
                <w:iCs/>
                <w:color w:val="000000"/>
                <w:sz w:val="20"/>
                <w:szCs w:val="20"/>
              </w:rPr>
            </w:pPr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7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7F1F" w:rsidRPr="00055DC0" w:rsidRDefault="000C7F1F" w:rsidP="006C32EF">
            <w:pPr>
              <w:spacing w:line="276" w:lineRule="auto"/>
              <w:jc w:val="center"/>
              <w:rPr>
                <w:rFonts w:cs="Arial"/>
                <w:iCs/>
                <w:color w:val="000000"/>
                <w:sz w:val="20"/>
                <w:szCs w:val="20"/>
              </w:rPr>
            </w:pPr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86</w:t>
            </w:r>
          </w:p>
        </w:tc>
      </w:tr>
      <w:tr w:rsidR="000C7F1F" w:rsidRPr="00055DC0" w:rsidTr="006C32EF">
        <w:trPr>
          <w:jc w:val="center"/>
        </w:trPr>
        <w:tc>
          <w:tcPr>
            <w:tcW w:w="1748" w:type="dxa"/>
            <w:shd w:val="clear" w:color="auto" w:fill="auto"/>
            <w:vAlign w:val="center"/>
          </w:tcPr>
          <w:p w:rsidR="000C7F1F" w:rsidRPr="00055DC0" w:rsidRDefault="000C7F1F" w:rsidP="006C32EF">
            <w:pPr>
              <w:spacing w:line="276" w:lineRule="auto"/>
              <w:jc w:val="center"/>
              <w:rPr>
                <w:rFonts w:cs="Arial"/>
                <w:b/>
                <w:iCs/>
                <w:color w:val="000000"/>
                <w:sz w:val="20"/>
                <w:szCs w:val="20"/>
              </w:rPr>
            </w:pPr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ANTs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0C7F1F" w:rsidRPr="00055DC0" w:rsidRDefault="000C7F1F" w:rsidP="006C32EF">
            <w:pPr>
              <w:spacing w:line="276" w:lineRule="auto"/>
              <w:jc w:val="center"/>
              <w:rPr>
                <w:rFonts w:cs="Arial"/>
                <w:iCs/>
                <w:color w:val="000000"/>
                <w:sz w:val="20"/>
                <w:szCs w:val="20"/>
              </w:rPr>
            </w:pPr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0C7F1F" w:rsidRPr="00055DC0" w:rsidRDefault="000C7F1F" w:rsidP="006C32EF">
            <w:pPr>
              <w:spacing w:line="276" w:lineRule="auto"/>
              <w:jc w:val="center"/>
              <w:rPr>
                <w:rFonts w:cs="Arial"/>
                <w:iCs/>
                <w:color w:val="000000"/>
                <w:sz w:val="20"/>
                <w:szCs w:val="20"/>
              </w:rPr>
            </w:pPr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51</w:t>
            </w:r>
          </w:p>
        </w:tc>
      </w:tr>
      <w:tr w:rsidR="000C7F1F" w:rsidRPr="00055DC0" w:rsidTr="006C32EF">
        <w:trPr>
          <w:jc w:val="center"/>
        </w:trPr>
        <w:tc>
          <w:tcPr>
            <w:tcW w:w="1748" w:type="dxa"/>
            <w:shd w:val="clear" w:color="auto" w:fill="auto"/>
            <w:vAlign w:val="center"/>
          </w:tcPr>
          <w:p w:rsidR="000C7F1F" w:rsidRPr="00055DC0" w:rsidRDefault="000C7F1F" w:rsidP="006C32EF">
            <w:pPr>
              <w:spacing w:line="276" w:lineRule="auto"/>
              <w:jc w:val="center"/>
              <w:rPr>
                <w:rFonts w:cs="Arial"/>
                <w:b/>
                <w:iCs/>
                <w:color w:val="000000"/>
                <w:sz w:val="20"/>
                <w:szCs w:val="20"/>
              </w:rPr>
            </w:pPr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ENTs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0C7F1F" w:rsidRPr="00055DC0" w:rsidRDefault="000C7F1F" w:rsidP="006C32EF">
            <w:pPr>
              <w:spacing w:line="276" w:lineRule="auto"/>
              <w:jc w:val="center"/>
              <w:rPr>
                <w:rFonts w:cs="Arial"/>
                <w:iCs/>
                <w:color w:val="000000"/>
                <w:sz w:val="20"/>
                <w:szCs w:val="20"/>
              </w:rPr>
            </w:pPr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749" w:type="dxa"/>
            <w:shd w:val="clear" w:color="auto" w:fill="auto"/>
            <w:vAlign w:val="center"/>
          </w:tcPr>
          <w:p w:rsidR="000C7F1F" w:rsidRPr="00055DC0" w:rsidRDefault="000C7F1F" w:rsidP="006C32EF">
            <w:pPr>
              <w:spacing w:line="276" w:lineRule="auto"/>
              <w:jc w:val="center"/>
              <w:rPr>
                <w:rFonts w:cs="Arial"/>
                <w:iCs/>
                <w:color w:val="000000"/>
                <w:sz w:val="20"/>
                <w:szCs w:val="20"/>
              </w:rPr>
            </w:pPr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59</w:t>
            </w:r>
          </w:p>
        </w:tc>
      </w:tr>
      <w:tr w:rsidR="000C7F1F" w:rsidRPr="00055DC0" w:rsidTr="006C32EF">
        <w:trPr>
          <w:jc w:val="center"/>
        </w:trPr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7F1F" w:rsidRPr="00055DC0" w:rsidRDefault="000C7F1F" w:rsidP="006C32EF">
            <w:pPr>
              <w:spacing w:line="276" w:lineRule="auto"/>
              <w:jc w:val="center"/>
              <w:rPr>
                <w:rFonts w:cs="Arial"/>
                <w:b/>
                <w:iCs/>
                <w:color w:val="000000"/>
                <w:sz w:val="20"/>
                <w:szCs w:val="20"/>
              </w:rPr>
            </w:pPr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AENTs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7F1F" w:rsidRPr="00055DC0" w:rsidRDefault="000C7F1F" w:rsidP="006C32EF">
            <w:pPr>
              <w:spacing w:line="276" w:lineRule="auto"/>
              <w:jc w:val="center"/>
              <w:rPr>
                <w:rFonts w:cs="Arial"/>
                <w:iCs/>
                <w:color w:val="000000"/>
                <w:sz w:val="20"/>
                <w:szCs w:val="20"/>
              </w:rPr>
            </w:pPr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7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7F1F" w:rsidRPr="00055DC0" w:rsidRDefault="000C7F1F" w:rsidP="006C32EF">
            <w:pPr>
              <w:spacing w:line="276" w:lineRule="auto"/>
              <w:jc w:val="center"/>
              <w:rPr>
                <w:rFonts w:cs="Arial"/>
                <w:iCs/>
                <w:color w:val="000000"/>
                <w:sz w:val="20"/>
                <w:szCs w:val="20"/>
              </w:rPr>
            </w:pPr>
            <w:r w:rsidRPr="00055DC0">
              <w:rPr>
                <w:rFonts w:cs="Arial"/>
                <w:iCs/>
                <w:color w:val="000000"/>
                <w:sz w:val="20"/>
                <w:szCs w:val="20"/>
              </w:rPr>
              <w:t>31</w:t>
            </w:r>
          </w:p>
        </w:tc>
      </w:tr>
    </w:tbl>
    <w:p w:rsidR="000C7F1F" w:rsidRDefault="000C7F1F" w:rsidP="000C7F1F">
      <w:pPr>
        <w:spacing w:line="276" w:lineRule="auto"/>
        <w:rPr>
          <w:rFonts w:cs="Calibri"/>
          <w:iCs/>
          <w:color w:val="000000"/>
          <w:sz w:val="20"/>
          <w:szCs w:val="20"/>
        </w:rPr>
      </w:pPr>
      <w:r w:rsidRPr="00072157">
        <w:rPr>
          <w:rFonts w:cs="Calibri"/>
          <w:iCs/>
          <w:color w:val="000000"/>
          <w:sz w:val="20"/>
          <w:szCs w:val="20"/>
        </w:rPr>
        <w:t>IC</w:t>
      </w:r>
      <w:r w:rsidRPr="00072157">
        <w:rPr>
          <w:rFonts w:cs="Calibri"/>
          <w:iCs/>
          <w:color w:val="000000"/>
          <w:sz w:val="20"/>
          <w:szCs w:val="20"/>
          <w:vertAlign w:val="subscript"/>
        </w:rPr>
        <w:t>50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iCs/>
          <w:color w:val="000000"/>
          <w:sz w:val="20"/>
          <w:szCs w:val="20"/>
        </w:rPr>
        <w:t xml:space="preserve"> </w:t>
      </w:r>
      <w:r w:rsidRPr="00072157">
        <w:rPr>
          <w:rFonts w:cs="Calibri"/>
          <w:sz w:val="20"/>
          <w:szCs w:val="20"/>
        </w:rPr>
        <w:t>half maximal inhibitory concentration;</w:t>
      </w:r>
      <w:r w:rsidRPr="00072157">
        <w:rPr>
          <w:rFonts w:cs="Calibri"/>
          <w:b/>
          <w:sz w:val="20"/>
          <w:szCs w:val="20"/>
        </w:rPr>
        <w:t xml:space="preserve"> </w:t>
      </w:r>
      <w:r w:rsidRPr="00072157">
        <w:rPr>
          <w:rFonts w:cs="Calibri"/>
          <w:sz w:val="20"/>
          <w:szCs w:val="20"/>
        </w:rPr>
        <w:t>PNTs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ANTs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AS1411-conjugated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ENTs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EpDT3-conjugated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AENTs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AS1411 and EpDT3-conjugated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 xml:space="preserve">; </w:t>
      </w:r>
      <w:r w:rsidRPr="00072157">
        <w:rPr>
          <w:rFonts w:cs="Calibri"/>
          <w:iCs/>
          <w:color w:val="000000"/>
          <w:sz w:val="20"/>
          <w:szCs w:val="20"/>
        </w:rPr>
        <w:t>CSCs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iCs/>
          <w:color w:val="000000"/>
          <w:sz w:val="20"/>
          <w:szCs w:val="20"/>
        </w:rPr>
        <w:t xml:space="preserve"> cancer stem cells.</w:t>
      </w:r>
    </w:p>
    <w:p w:rsidR="00AE3ECA" w:rsidRDefault="00AE3ECA" w:rsidP="000C7F1F">
      <w:pPr>
        <w:spacing w:line="276" w:lineRule="auto"/>
        <w:rPr>
          <w:rFonts w:cs="Calibri"/>
          <w:iCs/>
          <w:color w:val="000000"/>
          <w:sz w:val="20"/>
          <w:szCs w:val="20"/>
        </w:rPr>
      </w:pPr>
    </w:p>
    <w:p w:rsidR="00AE3ECA" w:rsidRPr="00072157" w:rsidRDefault="00AE3ECA" w:rsidP="000C7F1F">
      <w:pPr>
        <w:spacing w:line="276" w:lineRule="auto"/>
        <w:rPr>
          <w:rFonts w:cs="Calibri"/>
          <w:iCs/>
          <w:color w:val="000000"/>
          <w:sz w:val="20"/>
          <w:szCs w:val="20"/>
        </w:rPr>
      </w:pPr>
      <w:r>
        <w:rPr>
          <w:rFonts w:cs="Calibri"/>
          <w:i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203695" cy="2113280"/>
            <wp:effectExtent l="0" t="0" r="698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动物成像统计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69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1F" w:rsidRDefault="00AE3ECA" w:rsidP="00F87A37">
      <w:pPr>
        <w:autoSpaceDE w:val="0"/>
        <w:autoSpaceDN w:val="0"/>
        <w:adjustRightInd w:val="0"/>
        <w:spacing w:line="259" w:lineRule="auto"/>
        <w:rPr>
          <w:rFonts w:cs="Calibri"/>
          <w:iCs/>
          <w:color w:val="000000"/>
          <w:sz w:val="20"/>
          <w:szCs w:val="20"/>
        </w:rPr>
      </w:pPr>
      <w:proofErr w:type="gramStart"/>
      <w:r w:rsidRPr="00072157">
        <w:rPr>
          <w:rFonts w:cs="Calibri"/>
          <w:b/>
          <w:sz w:val="20"/>
          <w:szCs w:val="20"/>
        </w:rPr>
        <w:t xml:space="preserve">Figure </w:t>
      </w:r>
      <w:r>
        <w:rPr>
          <w:rFonts w:cs="Calibri" w:hint="eastAsia"/>
          <w:b/>
          <w:sz w:val="20"/>
          <w:szCs w:val="20"/>
        </w:rPr>
        <w:t>2.</w:t>
      </w:r>
      <w:proofErr w:type="gramEnd"/>
      <w:r w:rsidRPr="00072157">
        <w:rPr>
          <w:rFonts w:cs="Calibri"/>
          <w:b/>
          <w:sz w:val="20"/>
          <w:szCs w:val="20"/>
        </w:rPr>
        <w:t xml:space="preserve"> </w:t>
      </w:r>
      <w:proofErr w:type="gramStart"/>
      <w:r w:rsidR="00161EE1" w:rsidRPr="00214C83">
        <w:rPr>
          <w:rFonts w:cs="Calibri"/>
          <w:iCs/>
          <w:color w:val="000000"/>
          <w:sz w:val="20"/>
          <w:szCs w:val="20"/>
        </w:rPr>
        <w:t>Quantitative analysis of</w:t>
      </w:r>
      <w:r w:rsidR="00161EE1">
        <w:rPr>
          <w:rFonts w:cs="Calibri" w:hint="eastAsia"/>
          <w:iCs/>
          <w:color w:val="000000"/>
          <w:sz w:val="20"/>
          <w:szCs w:val="20"/>
        </w:rPr>
        <w:t xml:space="preserve"> </w:t>
      </w:r>
      <w:r w:rsidR="00161EE1" w:rsidRPr="00835FE6">
        <w:rPr>
          <w:rFonts w:cs="Calibri"/>
          <w:sz w:val="20"/>
          <w:szCs w:val="20"/>
        </w:rPr>
        <w:t>Cy5-</w:t>
      </w:r>
      <w:r w:rsidR="00161EE1" w:rsidRPr="00835FE6">
        <w:rPr>
          <w:rFonts w:cs="Calibri"/>
          <w:color w:val="000000"/>
          <w:sz w:val="20"/>
          <w:szCs w:val="20"/>
        </w:rPr>
        <w:t xml:space="preserve">labeled </w:t>
      </w:r>
      <w:r w:rsidR="00161EE1" w:rsidRPr="00835FE6">
        <w:rPr>
          <w:rFonts w:cs="Calibri"/>
          <w:iCs/>
          <w:color w:val="000000"/>
          <w:sz w:val="20"/>
          <w:szCs w:val="20"/>
        </w:rPr>
        <w:t>PNTs, ANTs, ENTs or AENTs</w:t>
      </w:r>
      <w:r w:rsidR="00161EE1">
        <w:rPr>
          <w:rFonts w:cs="Calibri" w:hint="eastAsia"/>
          <w:iCs/>
          <w:color w:val="000000"/>
          <w:sz w:val="20"/>
          <w:szCs w:val="20"/>
        </w:rPr>
        <w:t xml:space="preserve"> in tumor site and </w:t>
      </w:r>
      <w:r w:rsidR="00161EE1" w:rsidRPr="00072157">
        <w:rPr>
          <w:rFonts w:cs="Calibri"/>
          <w:iCs/>
          <w:color w:val="000000"/>
          <w:sz w:val="20"/>
          <w:szCs w:val="20"/>
        </w:rPr>
        <w:t>isolated tumors</w:t>
      </w:r>
      <w:r w:rsidR="00161EE1">
        <w:rPr>
          <w:rFonts w:cs="Calibri" w:hint="eastAsia"/>
          <w:iCs/>
          <w:color w:val="000000"/>
          <w:sz w:val="20"/>
          <w:szCs w:val="20"/>
        </w:rPr>
        <w:t>.</w:t>
      </w:r>
      <w:proofErr w:type="gramEnd"/>
      <w:r w:rsidR="00161EE1">
        <w:rPr>
          <w:rFonts w:cs="Calibri" w:hint="eastAsia"/>
          <w:iCs/>
          <w:color w:val="000000"/>
          <w:sz w:val="20"/>
          <w:szCs w:val="20"/>
        </w:rPr>
        <w:t xml:space="preserve"> </w:t>
      </w:r>
      <w:r w:rsidR="00161EE1" w:rsidRPr="00835FE6">
        <w:rPr>
          <w:rFonts w:cs="Calibri"/>
          <w:sz w:val="20"/>
          <w:szCs w:val="20"/>
        </w:rPr>
        <w:t xml:space="preserve">(A) </w:t>
      </w:r>
      <w:r w:rsidR="00161EE1" w:rsidRPr="00161EE1">
        <w:rPr>
          <w:rFonts w:cs="Calibri"/>
          <w:sz w:val="20"/>
          <w:szCs w:val="20"/>
        </w:rPr>
        <w:t>The fluorescence intensity</w:t>
      </w:r>
      <w:r w:rsidR="00161EE1">
        <w:rPr>
          <w:rFonts w:cs="Calibri" w:hint="eastAsia"/>
          <w:sz w:val="20"/>
          <w:szCs w:val="20"/>
        </w:rPr>
        <w:t xml:space="preserve"> of </w:t>
      </w:r>
      <w:r w:rsidR="00161EE1" w:rsidRPr="00835FE6">
        <w:rPr>
          <w:rFonts w:cs="Calibri"/>
          <w:sz w:val="20"/>
          <w:szCs w:val="20"/>
        </w:rPr>
        <w:t>Cy5-</w:t>
      </w:r>
      <w:r w:rsidR="00161EE1" w:rsidRPr="00835FE6">
        <w:rPr>
          <w:rFonts w:cs="Calibri"/>
          <w:color w:val="000000"/>
          <w:sz w:val="20"/>
          <w:szCs w:val="20"/>
        </w:rPr>
        <w:t xml:space="preserve">labeled </w:t>
      </w:r>
      <w:r w:rsidR="00161EE1" w:rsidRPr="00835FE6">
        <w:rPr>
          <w:rFonts w:cs="Calibri"/>
          <w:iCs/>
          <w:color w:val="000000"/>
          <w:sz w:val="20"/>
          <w:szCs w:val="20"/>
        </w:rPr>
        <w:t>PNTs, ANTs, ENTs or AENTs</w:t>
      </w:r>
      <w:r w:rsidR="00161EE1" w:rsidRPr="00835FE6">
        <w:rPr>
          <w:rFonts w:cs="Calibri"/>
          <w:sz w:val="20"/>
          <w:szCs w:val="20"/>
        </w:rPr>
        <w:t xml:space="preserve"> </w:t>
      </w:r>
      <w:r w:rsidR="00AE393B">
        <w:rPr>
          <w:rFonts w:cs="Calibri" w:hint="eastAsia"/>
          <w:sz w:val="20"/>
          <w:szCs w:val="20"/>
        </w:rPr>
        <w:t>in</w:t>
      </w:r>
      <w:r w:rsidR="00161EE1">
        <w:rPr>
          <w:rFonts w:cs="Calibri" w:hint="eastAsia"/>
          <w:iCs/>
          <w:color w:val="000000"/>
          <w:sz w:val="20"/>
          <w:szCs w:val="20"/>
        </w:rPr>
        <w:t xml:space="preserve"> </w:t>
      </w:r>
      <w:r w:rsidR="00AE393B">
        <w:rPr>
          <w:rFonts w:cs="Calibri" w:hint="eastAsia"/>
          <w:iCs/>
          <w:color w:val="000000"/>
          <w:sz w:val="20"/>
          <w:szCs w:val="20"/>
        </w:rPr>
        <w:t xml:space="preserve">the </w:t>
      </w:r>
      <w:r w:rsidR="00161EE1">
        <w:rPr>
          <w:rFonts w:cs="Calibri" w:hint="eastAsia"/>
          <w:iCs/>
          <w:color w:val="000000"/>
          <w:sz w:val="20"/>
          <w:szCs w:val="20"/>
        </w:rPr>
        <w:t>tumor site</w:t>
      </w:r>
      <w:r w:rsidR="00161EE1" w:rsidRPr="00835FE6">
        <w:rPr>
          <w:rFonts w:cs="Calibri"/>
          <w:sz w:val="20"/>
          <w:szCs w:val="20"/>
        </w:rPr>
        <w:t xml:space="preserve"> </w:t>
      </w:r>
      <w:r w:rsidR="00161EE1" w:rsidRPr="00835FE6">
        <w:rPr>
          <w:rFonts w:cs="Calibri"/>
          <w:iCs/>
          <w:color w:val="000000"/>
          <w:sz w:val="20"/>
          <w:szCs w:val="20"/>
        </w:rPr>
        <w:t>at different times</w:t>
      </w:r>
      <w:r w:rsidR="00161EE1" w:rsidRPr="00835FE6">
        <w:rPr>
          <w:rFonts w:cs="Calibri"/>
          <w:sz w:val="20"/>
          <w:szCs w:val="20"/>
        </w:rPr>
        <w:t xml:space="preserve"> after the injection </w:t>
      </w:r>
      <w:r w:rsidR="00161EE1">
        <w:rPr>
          <w:rFonts w:cs="Calibri" w:hint="eastAsia"/>
          <w:sz w:val="20"/>
          <w:szCs w:val="20"/>
        </w:rPr>
        <w:t xml:space="preserve">of </w:t>
      </w:r>
      <w:proofErr w:type="spellStart"/>
      <w:r w:rsidR="00161EE1">
        <w:rPr>
          <w:rFonts w:cs="Calibri" w:hint="eastAsia"/>
          <w:sz w:val="20"/>
          <w:szCs w:val="20"/>
        </w:rPr>
        <w:t>nanomaterials</w:t>
      </w:r>
      <w:proofErr w:type="spellEnd"/>
      <w:r w:rsidR="00161EE1">
        <w:rPr>
          <w:rFonts w:cs="Calibri" w:hint="eastAsia"/>
          <w:sz w:val="20"/>
          <w:szCs w:val="20"/>
        </w:rPr>
        <w:t xml:space="preserve"> </w:t>
      </w:r>
      <w:r w:rsidR="00161EE1" w:rsidRPr="00835FE6">
        <w:rPr>
          <w:rFonts w:cs="Calibri"/>
          <w:iCs/>
          <w:color w:val="000000"/>
          <w:sz w:val="20"/>
          <w:szCs w:val="20"/>
        </w:rPr>
        <w:t xml:space="preserve">via the tail vein. (B) </w:t>
      </w:r>
      <w:r w:rsidR="00161EE1" w:rsidRPr="00161EE1">
        <w:rPr>
          <w:rFonts w:cs="Calibri"/>
          <w:sz w:val="20"/>
          <w:szCs w:val="20"/>
        </w:rPr>
        <w:t>The fluorescence intensity</w:t>
      </w:r>
      <w:r w:rsidR="00161EE1">
        <w:rPr>
          <w:rFonts w:cs="Calibri" w:hint="eastAsia"/>
          <w:sz w:val="20"/>
          <w:szCs w:val="20"/>
        </w:rPr>
        <w:t xml:space="preserve"> of </w:t>
      </w:r>
      <w:r w:rsidR="00161EE1" w:rsidRPr="00835FE6">
        <w:rPr>
          <w:rFonts w:cs="Calibri"/>
          <w:sz w:val="20"/>
          <w:szCs w:val="20"/>
        </w:rPr>
        <w:t>Cy5-</w:t>
      </w:r>
      <w:r w:rsidR="00161EE1" w:rsidRPr="00835FE6">
        <w:rPr>
          <w:rFonts w:cs="Calibri"/>
          <w:color w:val="000000"/>
          <w:sz w:val="20"/>
          <w:szCs w:val="20"/>
        </w:rPr>
        <w:t xml:space="preserve">labeled </w:t>
      </w:r>
      <w:r w:rsidR="00161EE1" w:rsidRPr="00835FE6">
        <w:rPr>
          <w:rFonts w:cs="Calibri"/>
          <w:iCs/>
          <w:color w:val="000000"/>
          <w:sz w:val="20"/>
          <w:szCs w:val="20"/>
        </w:rPr>
        <w:t>PNTs, ANTs, ENTs or AENTs</w:t>
      </w:r>
      <w:r w:rsidR="00161EE1" w:rsidRPr="00835FE6">
        <w:rPr>
          <w:rFonts w:cs="Calibri"/>
          <w:sz w:val="20"/>
          <w:szCs w:val="20"/>
        </w:rPr>
        <w:t xml:space="preserve"> </w:t>
      </w:r>
      <w:r w:rsidR="00161EE1">
        <w:rPr>
          <w:rFonts w:cs="Calibri" w:hint="eastAsia"/>
          <w:sz w:val="20"/>
          <w:szCs w:val="20"/>
        </w:rPr>
        <w:t>in</w:t>
      </w:r>
      <w:r w:rsidR="00161EE1" w:rsidRPr="00072157">
        <w:rPr>
          <w:rFonts w:cs="Calibri"/>
          <w:iCs/>
          <w:color w:val="000000"/>
          <w:sz w:val="20"/>
          <w:szCs w:val="20"/>
        </w:rPr>
        <w:t xml:space="preserve"> the isolated tumors.</w:t>
      </w:r>
    </w:p>
    <w:p w:rsidR="00A126E5" w:rsidRPr="00072157" w:rsidRDefault="00A126E5" w:rsidP="00A126E5">
      <w:pPr>
        <w:spacing w:line="276" w:lineRule="auto"/>
        <w:rPr>
          <w:rFonts w:cs="Calibri"/>
          <w:iCs/>
          <w:color w:val="000000"/>
          <w:sz w:val="20"/>
          <w:szCs w:val="20"/>
        </w:rPr>
      </w:pPr>
      <w:r w:rsidRPr="00072157">
        <w:rPr>
          <w:rFonts w:cs="Calibri"/>
          <w:sz w:val="20"/>
          <w:szCs w:val="20"/>
        </w:rPr>
        <w:t>PNTs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ANTs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AS1411-conjugated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ENTs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EpDT3-conjugated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AENTs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AS1411 and EpDT3-conjugated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.</w:t>
      </w:r>
    </w:p>
    <w:p w:rsidR="00A126E5" w:rsidRPr="00A126E5" w:rsidRDefault="00A126E5" w:rsidP="00F87A37">
      <w:pPr>
        <w:autoSpaceDE w:val="0"/>
        <w:autoSpaceDN w:val="0"/>
        <w:adjustRightInd w:val="0"/>
        <w:spacing w:line="259" w:lineRule="auto"/>
        <w:rPr>
          <w:rFonts w:ascii="Calibri" w:eastAsia="宋体" w:hAnsi="Calibri" w:cs="Calibri"/>
          <w:sz w:val="20"/>
          <w:szCs w:val="20"/>
        </w:rPr>
      </w:pPr>
    </w:p>
    <w:p w:rsidR="00F87A37" w:rsidRDefault="000C7F1F" w:rsidP="00F87A37">
      <w:pPr>
        <w:autoSpaceDE w:val="0"/>
        <w:autoSpaceDN w:val="0"/>
        <w:adjustRightInd w:val="0"/>
        <w:spacing w:line="259" w:lineRule="auto"/>
        <w:rPr>
          <w:rFonts w:ascii="Calibri" w:eastAsia="宋体" w:hAnsi="Calibri" w:cs="Calibri"/>
          <w:sz w:val="20"/>
          <w:szCs w:val="20"/>
        </w:rPr>
      </w:pPr>
      <w:r>
        <w:rPr>
          <w:rFonts w:ascii="Calibri" w:eastAsia="宋体" w:hAnsi="Calibri" w:cs="Calibri"/>
          <w:noProof/>
          <w:sz w:val="20"/>
          <w:szCs w:val="20"/>
        </w:rPr>
        <w:drawing>
          <wp:inline distT="0" distB="0" distL="0" distR="0">
            <wp:extent cx="6408420" cy="2190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9C" w:rsidRPr="00072157" w:rsidRDefault="00193A9C" w:rsidP="00193A9C">
      <w:pPr>
        <w:spacing w:line="276" w:lineRule="auto"/>
        <w:rPr>
          <w:rFonts w:cs="Calibri"/>
          <w:iCs/>
          <w:color w:val="000000"/>
          <w:sz w:val="20"/>
          <w:szCs w:val="20"/>
        </w:rPr>
      </w:pPr>
      <w:bookmarkStart w:id="0" w:name="OLE_LINK1"/>
      <w:proofErr w:type="gramStart"/>
      <w:r w:rsidRPr="00072157">
        <w:rPr>
          <w:rFonts w:cs="Calibri"/>
          <w:b/>
          <w:sz w:val="20"/>
          <w:szCs w:val="20"/>
        </w:rPr>
        <w:t xml:space="preserve">Figure </w:t>
      </w:r>
      <w:r w:rsidR="00AE3ECA">
        <w:rPr>
          <w:rFonts w:cs="Calibri" w:hint="eastAsia"/>
          <w:b/>
          <w:sz w:val="20"/>
          <w:szCs w:val="20"/>
        </w:rPr>
        <w:t>3</w:t>
      </w:r>
      <w:r>
        <w:rPr>
          <w:rFonts w:cs="Calibri" w:hint="eastAsia"/>
          <w:b/>
          <w:sz w:val="20"/>
          <w:szCs w:val="20"/>
        </w:rPr>
        <w:t>.</w:t>
      </w:r>
      <w:proofErr w:type="gramEnd"/>
      <w:r w:rsidRPr="00072157">
        <w:rPr>
          <w:rFonts w:cs="Calibri"/>
          <w:b/>
          <w:sz w:val="20"/>
          <w:szCs w:val="20"/>
        </w:rPr>
        <w:t xml:space="preserve"> </w:t>
      </w:r>
      <w:r w:rsidR="00CD6DC8">
        <w:rPr>
          <w:rFonts w:cs="Calibri" w:hint="eastAsia"/>
          <w:sz w:val="20"/>
          <w:szCs w:val="20"/>
        </w:rPr>
        <w:t>I</w:t>
      </w:r>
      <w:r w:rsidRPr="00072157">
        <w:rPr>
          <w:rFonts w:cs="Calibri"/>
          <w:sz w:val="20"/>
          <w:szCs w:val="20"/>
        </w:rPr>
        <w:t>n</w:t>
      </w:r>
      <w:bookmarkEnd w:id="0"/>
      <w:r w:rsidRPr="00072157">
        <w:rPr>
          <w:rFonts w:cs="Calibri"/>
          <w:sz w:val="20"/>
          <w:szCs w:val="20"/>
        </w:rPr>
        <w:t xml:space="preserve"> vivo </w:t>
      </w:r>
      <w:proofErr w:type="spellStart"/>
      <w:r w:rsidRPr="00072157">
        <w:rPr>
          <w:rFonts w:cs="Calibri"/>
          <w:sz w:val="20"/>
          <w:szCs w:val="20"/>
        </w:rPr>
        <w:t>photothermal</w:t>
      </w:r>
      <w:proofErr w:type="spellEnd"/>
      <w:r w:rsidRPr="00072157">
        <w:rPr>
          <w:rFonts w:cs="Calibri"/>
          <w:sz w:val="20"/>
          <w:szCs w:val="20"/>
        </w:rPr>
        <w:t xml:space="preserve"> conversion effects of </w:t>
      </w:r>
      <w:r w:rsidRPr="00072157">
        <w:rPr>
          <w:rFonts w:cs="Calibri"/>
          <w:iCs/>
          <w:color w:val="000000"/>
          <w:sz w:val="20"/>
          <w:szCs w:val="20"/>
        </w:rPr>
        <w:t>PNTs, ANTs, ENTs and AENTs.</w:t>
      </w:r>
      <w:r w:rsidRPr="00072157">
        <w:rPr>
          <w:rFonts w:cs="Calibri"/>
          <w:sz w:val="20"/>
          <w:szCs w:val="20"/>
        </w:rPr>
        <w:t xml:space="preserve"> </w:t>
      </w:r>
      <w:r w:rsidRPr="004B57E7">
        <w:rPr>
          <w:rFonts w:cs="Calibri"/>
          <w:sz w:val="20"/>
          <w:szCs w:val="20"/>
        </w:rPr>
        <w:t xml:space="preserve">(A) </w:t>
      </w:r>
      <w:r w:rsidRPr="00072157">
        <w:rPr>
          <w:rFonts w:cs="Calibri"/>
          <w:iCs/>
          <w:color w:val="000000"/>
          <w:sz w:val="20"/>
          <w:szCs w:val="20"/>
        </w:rPr>
        <w:t xml:space="preserve">Temperature changes and </w:t>
      </w:r>
      <w:r w:rsidRPr="004B57E7">
        <w:rPr>
          <w:rFonts w:cs="Calibri"/>
          <w:iCs/>
          <w:color w:val="000000"/>
          <w:sz w:val="20"/>
          <w:szCs w:val="20"/>
        </w:rPr>
        <w:t xml:space="preserve">(B) </w:t>
      </w:r>
      <w:r w:rsidRPr="00072157">
        <w:rPr>
          <w:rFonts w:cs="Calibri"/>
          <w:iCs/>
          <w:color w:val="000000"/>
          <w:sz w:val="20"/>
          <w:szCs w:val="20"/>
        </w:rPr>
        <w:t xml:space="preserve">infrared thermal images of tumor sites of </w:t>
      </w:r>
      <w:r w:rsidRPr="00072157">
        <w:rPr>
          <w:rFonts w:cs="Calibri"/>
          <w:sz w:val="20"/>
          <w:szCs w:val="20"/>
        </w:rPr>
        <w:t xml:space="preserve">breast cancer-bearing mice intravenously injected with 150 </w:t>
      </w:r>
      <w:proofErr w:type="spellStart"/>
      <w:r w:rsidRPr="00072157">
        <w:rPr>
          <w:rFonts w:cs="Calibri"/>
          <w:sz w:val="20"/>
          <w:szCs w:val="20"/>
        </w:rPr>
        <w:t>μL</w:t>
      </w:r>
      <w:proofErr w:type="spellEnd"/>
      <w:r w:rsidRPr="00072157">
        <w:rPr>
          <w:rFonts w:cs="Calibri"/>
          <w:sz w:val="20"/>
          <w:szCs w:val="20"/>
        </w:rPr>
        <w:t xml:space="preserve"> of saline or </w:t>
      </w:r>
      <w:proofErr w:type="spellStart"/>
      <w:r w:rsidRPr="00072157">
        <w:rPr>
          <w:rFonts w:cs="Calibri"/>
          <w:sz w:val="20"/>
          <w:szCs w:val="20"/>
        </w:rPr>
        <w:t>nanomaterials</w:t>
      </w:r>
      <w:proofErr w:type="spellEnd"/>
      <w:r w:rsidRPr="00072157">
        <w:rPr>
          <w:rFonts w:cs="Calibri"/>
          <w:sz w:val="20"/>
          <w:szCs w:val="20"/>
        </w:rPr>
        <w:t xml:space="preserve"> (</w:t>
      </w:r>
      <w:r w:rsidRPr="00072157">
        <w:rPr>
          <w:rFonts w:cs="Calibri"/>
          <w:iCs/>
          <w:color w:val="000000"/>
          <w:sz w:val="20"/>
          <w:szCs w:val="20"/>
        </w:rPr>
        <w:t xml:space="preserve">PNTs, ANTs, ENTs or AENTs) at a dose of 4 mg/kg under 808 nm NIR laser </w:t>
      </w:r>
      <w:r w:rsidR="002C762B" w:rsidRPr="00072157">
        <w:rPr>
          <w:rFonts w:cs="Calibri"/>
          <w:iCs/>
          <w:color w:val="000000"/>
          <w:sz w:val="20"/>
          <w:szCs w:val="20"/>
        </w:rPr>
        <w:t>irradia</w:t>
      </w:r>
      <w:bookmarkStart w:id="1" w:name="_GoBack"/>
      <w:bookmarkEnd w:id="1"/>
      <w:r w:rsidR="002C762B" w:rsidRPr="00072157">
        <w:rPr>
          <w:rFonts w:cs="Calibri"/>
          <w:iCs/>
          <w:color w:val="000000"/>
          <w:sz w:val="20"/>
          <w:szCs w:val="20"/>
        </w:rPr>
        <w:t>tion</w:t>
      </w:r>
      <w:r w:rsidR="002C762B" w:rsidRPr="00072157">
        <w:rPr>
          <w:rFonts w:cs="Calibri"/>
          <w:iCs/>
          <w:color w:val="000000"/>
          <w:sz w:val="20"/>
          <w:szCs w:val="20"/>
        </w:rPr>
        <w:t xml:space="preserve"> </w:t>
      </w:r>
      <w:r w:rsidRPr="00072157">
        <w:rPr>
          <w:rFonts w:cs="Calibri"/>
          <w:iCs/>
          <w:color w:val="000000"/>
          <w:sz w:val="20"/>
          <w:szCs w:val="20"/>
        </w:rPr>
        <w:t>(2 W/cm</w:t>
      </w:r>
      <w:r w:rsidRPr="00072157">
        <w:rPr>
          <w:rFonts w:cs="Calibri"/>
          <w:iCs/>
          <w:color w:val="000000"/>
          <w:sz w:val="20"/>
          <w:szCs w:val="20"/>
          <w:vertAlign w:val="superscript"/>
        </w:rPr>
        <w:t>2</w:t>
      </w:r>
      <w:r w:rsidRPr="00072157">
        <w:rPr>
          <w:rFonts w:cs="Calibri"/>
          <w:iCs/>
          <w:color w:val="000000"/>
          <w:sz w:val="20"/>
          <w:szCs w:val="20"/>
        </w:rPr>
        <w:t>,</w:t>
      </w:r>
      <w:r w:rsidRPr="00072157">
        <w:rPr>
          <w:rFonts w:cs="Calibri"/>
          <w:iCs/>
          <w:color w:val="000000"/>
          <w:sz w:val="20"/>
          <w:szCs w:val="20"/>
          <w:vertAlign w:val="superscript"/>
        </w:rPr>
        <w:t xml:space="preserve"> </w:t>
      </w:r>
      <w:r w:rsidRPr="00072157">
        <w:rPr>
          <w:rFonts w:cs="Calibri"/>
          <w:iCs/>
          <w:color w:val="000000"/>
          <w:sz w:val="20"/>
          <w:szCs w:val="20"/>
        </w:rPr>
        <w:t>15 min).</w:t>
      </w:r>
    </w:p>
    <w:p w:rsidR="00193A9C" w:rsidRPr="00072157" w:rsidRDefault="00193A9C" w:rsidP="00193A9C">
      <w:pPr>
        <w:spacing w:line="276" w:lineRule="auto"/>
        <w:rPr>
          <w:rFonts w:cs="Calibri"/>
          <w:sz w:val="20"/>
          <w:szCs w:val="20"/>
        </w:rPr>
      </w:pPr>
      <w:r w:rsidRPr="00072157">
        <w:rPr>
          <w:rFonts w:cs="Calibri"/>
          <w:sz w:val="20"/>
          <w:szCs w:val="20"/>
        </w:rPr>
        <w:t>PNTs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ANTs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AS1411-conjugated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ENTs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EpDT3-conjugated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AENTs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AS1411 and EpDT3-conjugated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 xml:space="preserve">; </w:t>
      </w:r>
      <w:r w:rsidRPr="00072157">
        <w:rPr>
          <w:rFonts w:cs="Calibri"/>
          <w:iCs/>
          <w:color w:val="000000"/>
          <w:sz w:val="20"/>
          <w:szCs w:val="20"/>
        </w:rPr>
        <w:t xml:space="preserve">NIR: </w:t>
      </w:r>
      <w:r w:rsidRPr="00072157">
        <w:rPr>
          <w:rFonts w:cs="Calibri"/>
          <w:sz w:val="20"/>
          <w:szCs w:val="20"/>
        </w:rPr>
        <w:t>near infrared.</w:t>
      </w:r>
    </w:p>
    <w:p w:rsidR="00193A9C" w:rsidRDefault="00193A9C" w:rsidP="00193A9C">
      <w:pPr>
        <w:spacing w:line="276" w:lineRule="auto"/>
        <w:rPr>
          <w:rFonts w:cs="Calibri"/>
          <w:sz w:val="20"/>
          <w:szCs w:val="20"/>
        </w:rPr>
      </w:pPr>
    </w:p>
    <w:p w:rsidR="00193A9C" w:rsidRPr="00072157" w:rsidRDefault="00193A9C" w:rsidP="00193A9C">
      <w:pPr>
        <w:spacing w:line="276" w:lineRule="auto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</w:rPr>
        <w:lastRenderedPageBreak/>
        <w:drawing>
          <wp:inline distT="0" distB="0" distL="0" distR="0">
            <wp:extent cx="6408420" cy="289179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9C" w:rsidRPr="00072157" w:rsidRDefault="00193A9C" w:rsidP="00193A9C">
      <w:pPr>
        <w:spacing w:line="276" w:lineRule="auto"/>
        <w:rPr>
          <w:rFonts w:cs="Calibri"/>
          <w:sz w:val="20"/>
          <w:szCs w:val="20"/>
        </w:rPr>
      </w:pPr>
      <w:proofErr w:type="gramStart"/>
      <w:r w:rsidRPr="00072157">
        <w:rPr>
          <w:rFonts w:cs="Calibri"/>
          <w:b/>
          <w:sz w:val="20"/>
          <w:szCs w:val="20"/>
        </w:rPr>
        <w:t xml:space="preserve">Figure </w:t>
      </w:r>
      <w:r w:rsidR="00E623CD">
        <w:rPr>
          <w:rFonts w:cs="Calibri" w:hint="eastAsia"/>
          <w:b/>
          <w:sz w:val="20"/>
          <w:szCs w:val="20"/>
        </w:rPr>
        <w:t>4</w:t>
      </w:r>
      <w:r>
        <w:rPr>
          <w:rFonts w:cs="Calibri" w:hint="eastAsia"/>
          <w:b/>
          <w:sz w:val="20"/>
          <w:szCs w:val="20"/>
        </w:rPr>
        <w:t>.</w:t>
      </w:r>
      <w:proofErr w:type="gramEnd"/>
      <w:r w:rsidRPr="00072157">
        <w:rPr>
          <w:rFonts w:cs="Calibri"/>
          <w:b/>
          <w:sz w:val="20"/>
          <w:szCs w:val="20"/>
        </w:rPr>
        <w:t xml:space="preserve"> </w:t>
      </w:r>
      <w:r w:rsidRPr="00072157">
        <w:rPr>
          <w:rFonts w:cs="Calibri"/>
          <w:sz w:val="20"/>
          <w:szCs w:val="20"/>
        </w:rPr>
        <w:t xml:space="preserve">H&amp;E staining images of heart, liver, spleen and kidney of breast cancer-bearing mice treated by intravenous injection of 150 </w:t>
      </w:r>
      <w:proofErr w:type="spellStart"/>
      <w:r w:rsidRPr="00072157">
        <w:rPr>
          <w:rFonts w:cs="Calibri"/>
          <w:sz w:val="20"/>
          <w:szCs w:val="20"/>
        </w:rPr>
        <w:t>μL</w:t>
      </w:r>
      <w:proofErr w:type="spellEnd"/>
      <w:r w:rsidRPr="00072157">
        <w:rPr>
          <w:rFonts w:cs="Calibri"/>
          <w:sz w:val="20"/>
          <w:szCs w:val="20"/>
        </w:rPr>
        <w:t xml:space="preserve"> of saline or </w:t>
      </w:r>
      <w:proofErr w:type="spellStart"/>
      <w:r w:rsidRPr="00072157">
        <w:rPr>
          <w:rFonts w:cs="Calibri"/>
          <w:sz w:val="20"/>
          <w:szCs w:val="20"/>
        </w:rPr>
        <w:t>nanomaterials</w:t>
      </w:r>
      <w:proofErr w:type="spellEnd"/>
      <w:r w:rsidRPr="00072157">
        <w:rPr>
          <w:rFonts w:cs="Calibri"/>
          <w:sz w:val="20"/>
          <w:szCs w:val="20"/>
        </w:rPr>
        <w:t xml:space="preserve"> (</w:t>
      </w:r>
      <w:r w:rsidRPr="00072157">
        <w:rPr>
          <w:rFonts w:cs="Calibri"/>
          <w:iCs/>
          <w:color w:val="000000"/>
          <w:sz w:val="20"/>
          <w:szCs w:val="20"/>
        </w:rPr>
        <w:t xml:space="preserve">PNTs, ANTs, ENTs or AENTs) at a dose of 4 mg/kg with or without 808 nm NIR laser </w:t>
      </w:r>
      <w:r w:rsidR="002C762B" w:rsidRPr="00072157">
        <w:rPr>
          <w:rFonts w:cs="Calibri"/>
          <w:iCs/>
          <w:color w:val="000000"/>
          <w:sz w:val="20"/>
          <w:szCs w:val="20"/>
        </w:rPr>
        <w:t>irradiation</w:t>
      </w:r>
      <w:r w:rsidR="002C762B" w:rsidRPr="00072157">
        <w:rPr>
          <w:rFonts w:cs="Calibri"/>
          <w:iCs/>
          <w:color w:val="000000"/>
          <w:sz w:val="20"/>
          <w:szCs w:val="20"/>
        </w:rPr>
        <w:t xml:space="preserve"> </w:t>
      </w:r>
      <w:r w:rsidRPr="00072157">
        <w:rPr>
          <w:rFonts w:cs="Calibri"/>
          <w:iCs/>
          <w:color w:val="000000"/>
          <w:sz w:val="20"/>
          <w:szCs w:val="20"/>
        </w:rPr>
        <w:t>(2 W/cm</w:t>
      </w:r>
      <w:r w:rsidRPr="00072157">
        <w:rPr>
          <w:rFonts w:cs="Calibri"/>
          <w:iCs/>
          <w:color w:val="000000"/>
          <w:sz w:val="20"/>
          <w:szCs w:val="20"/>
          <w:vertAlign w:val="superscript"/>
        </w:rPr>
        <w:t>2</w:t>
      </w:r>
      <w:r w:rsidRPr="00072157">
        <w:rPr>
          <w:rFonts w:cs="Calibri"/>
          <w:iCs/>
          <w:color w:val="000000"/>
          <w:sz w:val="20"/>
          <w:szCs w:val="20"/>
        </w:rPr>
        <w:t>,</w:t>
      </w:r>
      <w:r w:rsidRPr="00072157">
        <w:rPr>
          <w:rFonts w:cs="Calibri"/>
          <w:iCs/>
          <w:color w:val="000000"/>
          <w:sz w:val="20"/>
          <w:szCs w:val="20"/>
          <w:vertAlign w:val="superscript"/>
        </w:rPr>
        <w:t xml:space="preserve"> </w:t>
      </w:r>
      <w:r w:rsidRPr="00072157">
        <w:rPr>
          <w:rFonts w:cs="Calibri"/>
          <w:iCs/>
          <w:color w:val="000000"/>
          <w:sz w:val="20"/>
          <w:szCs w:val="20"/>
        </w:rPr>
        <w:t xml:space="preserve">15 min). </w:t>
      </w:r>
      <w:r w:rsidRPr="00072157">
        <w:rPr>
          <w:rFonts w:cs="Calibri"/>
          <w:sz w:val="20"/>
          <w:szCs w:val="20"/>
        </w:rPr>
        <w:t xml:space="preserve">Scale bar: 100 </w:t>
      </w:r>
      <w:proofErr w:type="spellStart"/>
      <w:r w:rsidRPr="00072157">
        <w:rPr>
          <w:rFonts w:cs="Calibri"/>
          <w:sz w:val="20"/>
          <w:szCs w:val="20"/>
        </w:rPr>
        <w:t>μm</w:t>
      </w:r>
      <w:proofErr w:type="spellEnd"/>
      <w:r w:rsidRPr="00072157">
        <w:rPr>
          <w:rFonts w:cs="Calibri"/>
          <w:sz w:val="20"/>
          <w:szCs w:val="20"/>
        </w:rPr>
        <w:t>.</w:t>
      </w:r>
    </w:p>
    <w:p w:rsidR="00193A9C" w:rsidRPr="00072157" w:rsidRDefault="00193A9C" w:rsidP="00193A9C">
      <w:pPr>
        <w:spacing w:line="276" w:lineRule="auto"/>
        <w:rPr>
          <w:rFonts w:cs="Calibri"/>
          <w:sz w:val="20"/>
          <w:szCs w:val="20"/>
        </w:rPr>
      </w:pPr>
      <w:r w:rsidRPr="00072157">
        <w:rPr>
          <w:rFonts w:cs="Calibri"/>
          <w:sz w:val="20"/>
          <w:szCs w:val="20"/>
        </w:rPr>
        <w:t>PNTs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ANTs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AS1411-conjugated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ENTs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EpDT3-conjugated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AENTs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AS1411 and EpDT3-conjugated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 xml:space="preserve">; </w:t>
      </w:r>
      <w:r w:rsidRPr="00072157">
        <w:rPr>
          <w:rFonts w:cs="Calibri"/>
          <w:iCs/>
          <w:color w:val="000000"/>
          <w:sz w:val="20"/>
          <w:szCs w:val="20"/>
        </w:rPr>
        <w:t xml:space="preserve">NIR: </w:t>
      </w:r>
      <w:r w:rsidRPr="00072157">
        <w:rPr>
          <w:rFonts w:cs="Calibri"/>
          <w:sz w:val="20"/>
          <w:szCs w:val="20"/>
        </w:rPr>
        <w:t>near infrared.</w:t>
      </w:r>
    </w:p>
    <w:p w:rsidR="00193A9C" w:rsidRDefault="00193A9C" w:rsidP="00F87A37">
      <w:pPr>
        <w:autoSpaceDE w:val="0"/>
        <w:autoSpaceDN w:val="0"/>
        <w:adjustRightInd w:val="0"/>
        <w:spacing w:line="259" w:lineRule="auto"/>
        <w:rPr>
          <w:rFonts w:ascii="Calibri" w:eastAsia="宋体" w:hAnsi="Calibri" w:cs="Calibri"/>
          <w:sz w:val="20"/>
          <w:szCs w:val="20"/>
        </w:rPr>
      </w:pPr>
    </w:p>
    <w:p w:rsidR="00DD5E73" w:rsidRDefault="00B83EFF" w:rsidP="00161EE1">
      <w:pPr>
        <w:autoSpaceDE w:val="0"/>
        <w:autoSpaceDN w:val="0"/>
        <w:adjustRightInd w:val="0"/>
        <w:spacing w:line="259" w:lineRule="auto"/>
        <w:jc w:val="center"/>
        <w:rPr>
          <w:rFonts w:ascii="Calibri" w:eastAsia="宋体" w:hAnsi="Calibri" w:cs="Calibri"/>
          <w:sz w:val="20"/>
          <w:szCs w:val="20"/>
        </w:rPr>
      </w:pPr>
      <w:r>
        <w:rPr>
          <w:rFonts w:ascii="Calibri" w:eastAsia="宋体" w:hAnsi="Calibri" w:cs="Calibri"/>
          <w:noProof/>
          <w:sz w:val="20"/>
          <w:szCs w:val="20"/>
        </w:rPr>
        <w:drawing>
          <wp:inline distT="0" distB="0" distL="0" distR="0">
            <wp:extent cx="2876296" cy="211836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肺转移统计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296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CD" w:rsidRDefault="00E623CD" w:rsidP="00F87A37">
      <w:pPr>
        <w:autoSpaceDE w:val="0"/>
        <w:autoSpaceDN w:val="0"/>
        <w:adjustRightInd w:val="0"/>
        <w:spacing w:line="259" w:lineRule="auto"/>
        <w:rPr>
          <w:rFonts w:cs="Calibri"/>
          <w:sz w:val="20"/>
          <w:szCs w:val="20"/>
        </w:rPr>
      </w:pPr>
      <w:proofErr w:type="gramStart"/>
      <w:r w:rsidRPr="00072157">
        <w:rPr>
          <w:rFonts w:cs="Calibri"/>
          <w:b/>
          <w:sz w:val="20"/>
          <w:szCs w:val="20"/>
        </w:rPr>
        <w:t xml:space="preserve">Figure </w:t>
      </w:r>
      <w:r>
        <w:rPr>
          <w:rFonts w:cs="Calibri" w:hint="eastAsia"/>
          <w:b/>
          <w:sz w:val="20"/>
          <w:szCs w:val="20"/>
        </w:rPr>
        <w:t>5.</w:t>
      </w:r>
      <w:proofErr w:type="gramEnd"/>
      <w:r w:rsidR="00D52D69">
        <w:rPr>
          <w:rFonts w:cs="Calibri" w:hint="eastAsia"/>
          <w:b/>
          <w:sz w:val="20"/>
          <w:szCs w:val="20"/>
        </w:rPr>
        <w:t xml:space="preserve"> </w:t>
      </w:r>
      <w:r w:rsidR="00D52D69" w:rsidRPr="00214C83">
        <w:rPr>
          <w:rFonts w:cs="Calibri"/>
          <w:iCs/>
          <w:color w:val="000000"/>
          <w:sz w:val="20"/>
          <w:szCs w:val="20"/>
        </w:rPr>
        <w:t>Quantitative analysis of</w:t>
      </w:r>
      <w:r w:rsidR="00D52D69">
        <w:rPr>
          <w:rFonts w:cs="Calibri" w:hint="eastAsia"/>
          <w:iCs/>
          <w:color w:val="000000"/>
          <w:sz w:val="20"/>
          <w:szCs w:val="20"/>
        </w:rPr>
        <w:t xml:space="preserve"> </w:t>
      </w:r>
      <w:r w:rsidR="00D52D69" w:rsidRPr="00D52D69">
        <w:rPr>
          <w:rFonts w:cs="Calibri"/>
          <w:iCs/>
          <w:color w:val="000000"/>
          <w:sz w:val="20"/>
          <w:szCs w:val="20"/>
        </w:rPr>
        <w:t>metastatic nodules</w:t>
      </w:r>
      <w:r w:rsidR="00D52D69">
        <w:rPr>
          <w:rFonts w:cs="Calibri" w:hint="eastAsia"/>
          <w:iCs/>
          <w:color w:val="000000"/>
          <w:sz w:val="20"/>
          <w:szCs w:val="20"/>
        </w:rPr>
        <w:t xml:space="preserve"> </w:t>
      </w:r>
      <w:r w:rsidR="00D52D69">
        <w:rPr>
          <w:rFonts w:cs="Calibri" w:hint="eastAsia"/>
          <w:sz w:val="20"/>
          <w:szCs w:val="20"/>
        </w:rPr>
        <w:t>in</w:t>
      </w:r>
      <w:r w:rsidR="00D52D69" w:rsidRPr="00072157">
        <w:rPr>
          <w:rFonts w:cs="Calibri"/>
          <w:sz w:val="20"/>
          <w:szCs w:val="20"/>
        </w:rPr>
        <w:t xml:space="preserve"> lungs of breast cancer-bearing mice treated by intravenous injection of 150 </w:t>
      </w:r>
      <w:proofErr w:type="spellStart"/>
      <w:r w:rsidR="00D52D69" w:rsidRPr="00072157">
        <w:rPr>
          <w:rFonts w:cs="Calibri"/>
          <w:sz w:val="20"/>
          <w:szCs w:val="20"/>
        </w:rPr>
        <w:t>μL</w:t>
      </w:r>
      <w:proofErr w:type="spellEnd"/>
      <w:r w:rsidR="00D52D69" w:rsidRPr="00072157">
        <w:rPr>
          <w:rFonts w:cs="Calibri"/>
          <w:sz w:val="20"/>
          <w:szCs w:val="20"/>
        </w:rPr>
        <w:t xml:space="preserve"> of saline or </w:t>
      </w:r>
      <w:proofErr w:type="spellStart"/>
      <w:r w:rsidR="00D52D69" w:rsidRPr="00072157">
        <w:rPr>
          <w:rFonts w:cs="Calibri"/>
          <w:sz w:val="20"/>
          <w:szCs w:val="20"/>
        </w:rPr>
        <w:t>nanomaterials</w:t>
      </w:r>
      <w:proofErr w:type="spellEnd"/>
      <w:r w:rsidR="00D52D69" w:rsidRPr="00072157">
        <w:rPr>
          <w:rFonts w:cs="Calibri"/>
          <w:sz w:val="20"/>
          <w:szCs w:val="20"/>
        </w:rPr>
        <w:t xml:space="preserve"> (</w:t>
      </w:r>
      <w:r w:rsidR="00D52D69" w:rsidRPr="00072157">
        <w:rPr>
          <w:rFonts w:cs="Calibri"/>
          <w:iCs/>
          <w:color w:val="000000"/>
          <w:sz w:val="20"/>
          <w:szCs w:val="20"/>
        </w:rPr>
        <w:t xml:space="preserve">PNTs, ANTs, ENTs or AENTs) at a dose of </w:t>
      </w:r>
      <w:r w:rsidR="00D52D69" w:rsidRPr="00072157">
        <w:rPr>
          <w:rFonts w:cs="Calibri"/>
          <w:sz w:val="20"/>
          <w:szCs w:val="20"/>
        </w:rPr>
        <w:t xml:space="preserve">4 mg/kg with or without 808 nm NIR laser </w:t>
      </w:r>
      <w:r w:rsidR="00F64E04" w:rsidRPr="00072157">
        <w:rPr>
          <w:rFonts w:cs="Calibri"/>
          <w:sz w:val="20"/>
          <w:szCs w:val="20"/>
        </w:rPr>
        <w:t>irradiation</w:t>
      </w:r>
      <w:r w:rsidR="00F64E04" w:rsidRPr="00072157">
        <w:rPr>
          <w:rFonts w:cs="Calibri"/>
          <w:sz w:val="20"/>
          <w:szCs w:val="20"/>
        </w:rPr>
        <w:t xml:space="preserve"> </w:t>
      </w:r>
      <w:r w:rsidR="00D52D69" w:rsidRPr="00072157">
        <w:rPr>
          <w:rFonts w:cs="Calibri"/>
          <w:sz w:val="20"/>
          <w:szCs w:val="20"/>
        </w:rPr>
        <w:t>(2 W/cm</w:t>
      </w:r>
      <w:r w:rsidR="00D52D69" w:rsidRPr="00D52D69">
        <w:rPr>
          <w:rFonts w:cs="Calibri"/>
          <w:sz w:val="20"/>
          <w:szCs w:val="20"/>
          <w:vertAlign w:val="superscript"/>
        </w:rPr>
        <w:t>2</w:t>
      </w:r>
      <w:r w:rsidR="00D52D69" w:rsidRPr="00072157">
        <w:rPr>
          <w:rFonts w:cs="Calibri"/>
          <w:sz w:val="20"/>
          <w:szCs w:val="20"/>
        </w:rPr>
        <w:t>, 15 min)</w:t>
      </w:r>
      <w:r w:rsidR="00D52D69">
        <w:rPr>
          <w:rFonts w:cs="Calibri" w:hint="eastAsia"/>
          <w:sz w:val="20"/>
          <w:szCs w:val="20"/>
        </w:rPr>
        <w:t>.</w:t>
      </w:r>
    </w:p>
    <w:p w:rsidR="00D52D69" w:rsidRDefault="00D52D69" w:rsidP="00F87A37">
      <w:pPr>
        <w:autoSpaceDE w:val="0"/>
        <w:autoSpaceDN w:val="0"/>
        <w:adjustRightInd w:val="0"/>
        <w:spacing w:line="259" w:lineRule="auto"/>
        <w:rPr>
          <w:rFonts w:ascii="Calibri" w:eastAsia="宋体" w:hAnsi="Calibri" w:cs="Calibri"/>
          <w:sz w:val="20"/>
          <w:szCs w:val="20"/>
        </w:rPr>
      </w:pPr>
      <w:r w:rsidRPr="00072157">
        <w:rPr>
          <w:rFonts w:cs="Calibri"/>
          <w:sz w:val="20"/>
          <w:szCs w:val="20"/>
        </w:rPr>
        <w:t>PNTs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ANTs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AS1411-conjugated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ENTs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EpDT3-conjugated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</w:t>
      </w:r>
      <w:r>
        <w:rPr>
          <w:rFonts w:cs="Calibri" w:hint="eastAsia"/>
          <w:sz w:val="20"/>
          <w:szCs w:val="20"/>
        </w:rPr>
        <w:t xml:space="preserve"> </w:t>
      </w:r>
      <w:r w:rsidRPr="00072157">
        <w:rPr>
          <w:rFonts w:cs="Calibri"/>
          <w:sz w:val="20"/>
          <w:szCs w:val="20"/>
        </w:rPr>
        <w:t>AENTs</w:t>
      </w:r>
      <w:r>
        <w:rPr>
          <w:rFonts w:cs="Calibri" w:hint="eastAsia"/>
          <w:sz w:val="20"/>
          <w:szCs w:val="20"/>
        </w:rPr>
        <w:t>:</w:t>
      </w:r>
      <w:r w:rsidRPr="00072157">
        <w:rPr>
          <w:rFonts w:cs="Calibri"/>
          <w:sz w:val="20"/>
          <w:szCs w:val="20"/>
        </w:rPr>
        <w:t xml:space="preserve"> AS1411 and EpDT3-conjugated </w:t>
      </w:r>
      <w:proofErr w:type="spellStart"/>
      <w:r w:rsidRPr="00072157">
        <w:rPr>
          <w:rFonts w:cs="Calibri"/>
          <w:sz w:val="20"/>
          <w:szCs w:val="20"/>
        </w:rPr>
        <w:t>PEGylated</w:t>
      </w:r>
      <w:proofErr w:type="spellEnd"/>
      <w:r w:rsidRPr="00072157">
        <w:rPr>
          <w:rFonts w:cs="Calibri"/>
          <w:sz w:val="20"/>
          <w:szCs w:val="20"/>
        </w:rPr>
        <w:t xml:space="preserve"> silver </w:t>
      </w:r>
      <w:proofErr w:type="spellStart"/>
      <w:r w:rsidRPr="00072157">
        <w:rPr>
          <w:rFonts w:cs="Calibri"/>
          <w:sz w:val="20"/>
          <w:szCs w:val="20"/>
        </w:rPr>
        <w:t>nanotriangles</w:t>
      </w:r>
      <w:proofErr w:type="spellEnd"/>
      <w:r w:rsidRPr="00072157">
        <w:rPr>
          <w:rFonts w:cs="Calibri"/>
          <w:sz w:val="20"/>
          <w:szCs w:val="20"/>
        </w:rPr>
        <w:t>; NIR: near infrared.</w:t>
      </w:r>
    </w:p>
    <w:p w:rsidR="00E623CD" w:rsidRPr="00193A9C" w:rsidRDefault="00E623CD" w:rsidP="00F87A37">
      <w:pPr>
        <w:autoSpaceDE w:val="0"/>
        <w:autoSpaceDN w:val="0"/>
        <w:adjustRightInd w:val="0"/>
        <w:spacing w:line="259" w:lineRule="auto"/>
        <w:rPr>
          <w:rFonts w:ascii="Calibri" w:eastAsia="宋体" w:hAnsi="Calibri" w:cs="Calibri"/>
          <w:sz w:val="20"/>
          <w:szCs w:val="20"/>
        </w:rPr>
      </w:pPr>
    </w:p>
    <w:p w:rsidR="00C86A9D" w:rsidRPr="00F87A37" w:rsidRDefault="006166EF" w:rsidP="00F87A37">
      <w:pPr>
        <w:pStyle w:val="IOPH1"/>
        <w:spacing w:before="0" w:after="0"/>
        <w:rPr>
          <w:rFonts w:ascii="Calibri" w:hAnsi="Calibri"/>
          <w:noProof/>
          <w:sz w:val="20"/>
          <w:szCs w:val="20"/>
          <w:lang w:eastAsia="zh-CN"/>
        </w:rPr>
      </w:pPr>
      <w:r w:rsidRPr="00F87A37">
        <w:rPr>
          <w:rFonts w:ascii="Calibri" w:hAnsi="Calibri"/>
          <w:noProof/>
          <w:sz w:val="20"/>
          <w:szCs w:val="20"/>
        </w:rPr>
        <w:t>References</w:t>
      </w:r>
    </w:p>
    <w:p w:rsidR="00C15CB1" w:rsidRPr="00F87A37" w:rsidRDefault="00A54CAB" w:rsidP="00AB28F0">
      <w:pPr>
        <w:pStyle w:val="Default"/>
        <w:numPr>
          <w:ilvl w:val="0"/>
          <w:numId w:val="4"/>
        </w:numPr>
        <w:jc w:val="both"/>
        <w:rPr>
          <w:rFonts w:ascii="Calibri" w:hAnsi="Calibri"/>
          <w:sz w:val="20"/>
          <w:szCs w:val="20"/>
        </w:rPr>
      </w:pPr>
      <w:r w:rsidRPr="00A54CAB">
        <w:rPr>
          <w:rFonts w:ascii="Calibri" w:eastAsia="宋体" w:hAnsi="Calibri"/>
          <w:sz w:val="20"/>
          <w:szCs w:val="20"/>
        </w:rPr>
        <w:t xml:space="preserve">Liu X, Li B, Fu F, </w:t>
      </w:r>
      <w:r w:rsidR="00AB28F0" w:rsidRPr="00AB28F0">
        <w:rPr>
          <w:rFonts w:ascii="Calibri" w:eastAsia="宋体" w:hAnsi="Calibri"/>
          <w:i/>
          <w:sz w:val="20"/>
          <w:szCs w:val="20"/>
        </w:rPr>
        <w:t>et al</w:t>
      </w:r>
      <w:r w:rsidR="00AB28F0" w:rsidRPr="00AB28F0">
        <w:rPr>
          <w:rFonts w:ascii="Calibri" w:eastAsia="宋体" w:hAnsi="Calibri"/>
          <w:sz w:val="20"/>
          <w:szCs w:val="20"/>
        </w:rPr>
        <w:t>.</w:t>
      </w:r>
      <w:r w:rsidRPr="00A54CAB">
        <w:rPr>
          <w:rFonts w:ascii="Calibri" w:eastAsia="宋体" w:hAnsi="Calibri"/>
          <w:sz w:val="20"/>
          <w:szCs w:val="20"/>
        </w:rPr>
        <w:t xml:space="preserve"> Facile synthesis of biocompatible cysteine-coated </w:t>
      </w:r>
      <w:proofErr w:type="spellStart"/>
      <w:r w:rsidRPr="00A54CAB">
        <w:rPr>
          <w:rFonts w:ascii="Calibri" w:eastAsia="宋体" w:hAnsi="Calibri"/>
          <w:sz w:val="20"/>
          <w:szCs w:val="20"/>
        </w:rPr>
        <w:t>CuS</w:t>
      </w:r>
      <w:proofErr w:type="spellEnd"/>
      <w:r w:rsidRPr="00A54CAB">
        <w:rPr>
          <w:rFonts w:ascii="Calibri" w:eastAsia="宋体" w:hAnsi="Calibri"/>
          <w:sz w:val="20"/>
          <w:szCs w:val="20"/>
        </w:rPr>
        <w:t xml:space="preserve"> nanoparticles with high </w:t>
      </w:r>
      <w:proofErr w:type="spellStart"/>
      <w:r w:rsidRPr="00A54CAB">
        <w:rPr>
          <w:rFonts w:ascii="Calibri" w:eastAsia="宋体" w:hAnsi="Calibri"/>
          <w:sz w:val="20"/>
          <w:szCs w:val="20"/>
        </w:rPr>
        <w:t>photothermal</w:t>
      </w:r>
      <w:proofErr w:type="spellEnd"/>
      <w:r w:rsidRPr="00A54CAB">
        <w:rPr>
          <w:rFonts w:ascii="Calibri" w:eastAsia="宋体" w:hAnsi="Calibri"/>
          <w:sz w:val="20"/>
          <w:szCs w:val="20"/>
        </w:rPr>
        <w:t xml:space="preserve"> conversion efficiency for cancer therapy. </w:t>
      </w:r>
      <w:r w:rsidRPr="00AB28F0">
        <w:rPr>
          <w:rFonts w:ascii="Calibri" w:eastAsia="宋体" w:hAnsi="Calibri"/>
          <w:i/>
          <w:sz w:val="20"/>
          <w:szCs w:val="20"/>
        </w:rPr>
        <w:t>Dalton</w:t>
      </w:r>
      <w:r w:rsidR="00AB28F0">
        <w:rPr>
          <w:rFonts w:ascii="Calibri" w:eastAsia="宋体" w:hAnsi="Calibri" w:hint="eastAsia"/>
          <w:i/>
          <w:sz w:val="20"/>
          <w:szCs w:val="20"/>
        </w:rPr>
        <w:t>.</w:t>
      </w:r>
      <w:r w:rsidRPr="00AB28F0">
        <w:rPr>
          <w:rFonts w:ascii="Calibri" w:eastAsia="宋体" w:hAnsi="Calibri"/>
          <w:i/>
          <w:sz w:val="20"/>
          <w:szCs w:val="20"/>
        </w:rPr>
        <w:t xml:space="preserve"> Trans</w:t>
      </w:r>
      <w:r w:rsidRPr="00A54CAB">
        <w:rPr>
          <w:rFonts w:ascii="Calibri" w:eastAsia="宋体" w:hAnsi="Calibri"/>
          <w:sz w:val="20"/>
          <w:szCs w:val="20"/>
        </w:rPr>
        <w:t>. 43(30)</w:t>
      </w:r>
      <w:r w:rsidR="00AB28F0">
        <w:rPr>
          <w:rFonts w:ascii="Calibri" w:eastAsia="宋体" w:hAnsi="Calibri" w:hint="eastAsia"/>
          <w:sz w:val="20"/>
          <w:szCs w:val="20"/>
        </w:rPr>
        <w:t xml:space="preserve">, </w:t>
      </w:r>
      <w:r w:rsidRPr="00A54CAB">
        <w:rPr>
          <w:rFonts w:ascii="Calibri" w:eastAsia="宋体" w:hAnsi="Calibri"/>
          <w:sz w:val="20"/>
          <w:szCs w:val="20"/>
        </w:rPr>
        <w:t>11709</w:t>
      </w:r>
      <w:r w:rsidR="00AB28F0" w:rsidRPr="00AB28F0">
        <w:rPr>
          <w:rFonts w:ascii="Calibri" w:hAnsi="Calibri"/>
          <w:sz w:val="20"/>
          <w:szCs w:val="20"/>
        </w:rPr>
        <w:t>–</w:t>
      </w:r>
      <w:r w:rsidR="00AB28F0" w:rsidRPr="00A54CAB">
        <w:rPr>
          <w:rFonts w:ascii="Calibri" w:eastAsia="宋体" w:hAnsi="Calibri"/>
          <w:sz w:val="20"/>
          <w:szCs w:val="20"/>
        </w:rPr>
        <w:t>117</w:t>
      </w:r>
      <w:r w:rsidRPr="00A54CAB">
        <w:rPr>
          <w:rFonts w:ascii="Calibri" w:eastAsia="宋体" w:hAnsi="Calibri"/>
          <w:sz w:val="20"/>
          <w:szCs w:val="20"/>
        </w:rPr>
        <w:t>15</w:t>
      </w:r>
      <w:r w:rsidR="00AB28F0">
        <w:rPr>
          <w:rFonts w:ascii="Calibri" w:eastAsia="宋体" w:hAnsi="Calibri" w:hint="eastAsia"/>
          <w:sz w:val="20"/>
          <w:szCs w:val="20"/>
        </w:rPr>
        <w:t xml:space="preserve"> (</w:t>
      </w:r>
      <w:r w:rsidR="00AB28F0" w:rsidRPr="00A54CAB">
        <w:rPr>
          <w:rFonts w:ascii="Calibri" w:eastAsia="宋体" w:hAnsi="Calibri"/>
          <w:sz w:val="20"/>
          <w:szCs w:val="20"/>
        </w:rPr>
        <w:t>2014</w:t>
      </w:r>
      <w:r w:rsidR="00AB28F0">
        <w:rPr>
          <w:rFonts w:ascii="Calibri" w:eastAsia="宋体" w:hAnsi="Calibri" w:hint="eastAsia"/>
          <w:sz w:val="20"/>
          <w:szCs w:val="20"/>
        </w:rPr>
        <w:t>).</w:t>
      </w:r>
    </w:p>
    <w:sectPr w:rsidR="00C15CB1" w:rsidRPr="00F87A37" w:rsidSect="00D600CF">
      <w:pgSz w:w="11906" w:h="16838"/>
      <w:pgMar w:top="2098" w:right="907" w:bottom="1474" w:left="90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FF4" w:rsidRDefault="00DE4FF4" w:rsidP="00965649">
      <w:r>
        <w:separator/>
      </w:r>
    </w:p>
  </w:endnote>
  <w:endnote w:type="continuationSeparator" w:id="0">
    <w:p w:rsidR="00DE4FF4" w:rsidRDefault="00DE4FF4" w:rsidP="00965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FF4" w:rsidRDefault="00DE4FF4" w:rsidP="00965649">
      <w:r>
        <w:separator/>
      </w:r>
    </w:p>
  </w:footnote>
  <w:footnote w:type="continuationSeparator" w:id="0">
    <w:p w:rsidR="00DE4FF4" w:rsidRDefault="00DE4FF4" w:rsidP="009656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126FC"/>
    <w:multiLevelType w:val="hybridMultilevel"/>
    <w:tmpl w:val="936E9120"/>
    <w:lvl w:ilvl="0" w:tplc="64FC85CE">
      <w:start w:val="1"/>
      <w:numFmt w:val="decimal"/>
      <w:lvlText w:val="[%1]"/>
      <w:lvlJc w:val="left"/>
      <w:pPr>
        <w:ind w:left="420" w:hanging="420"/>
      </w:pPr>
      <w:rPr>
        <w:rFonts w:ascii="Times New Roman" w:eastAsia="黑体" w:hAnsi="Times New Roman" w:cs="Times New Roman" w:hint="default"/>
        <w:b w:val="0"/>
        <w:i w:val="0"/>
        <w:sz w:val="22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407E7E"/>
    <w:multiLevelType w:val="hybridMultilevel"/>
    <w:tmpl w:val="7020FE04"/>
    <w:lvl w:ilvl="0" w:tplc="EE6A17E8">
      <w:start w:val="1"/>
      <w:numFmt w:val="decimal"/>
      <w:lvlText w:val="%1．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8FA0E8B"/>
    <w:multiLevelType w:val="hybridMultilevel"/>
    <w:tmpl w:val="330817CA"/>
    <w:lvl w:ilvl="0" w:tplc="C2F60252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C726D4F"/>
    <w:multiLevelType w:val="hybridMultilevel"/>
    <w:tmpl w:val="A4BE9D12"/>
    <w:lvl w:ilvl="0" w:tplc="12A6E6AA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NE.Ref{CCB9FCAF-821C-41EC-9864-C7426C22FC3D}" w:val=" ADDIN NE.Ref.{CCB9FCAF-821C-41EC-9864-C7426C22FC3D}&lt;Citation&gt;&lt;Group&gt;&lt;References&gt;&lt;Item&gt;&lt;ID&gt;2001&lt;/ID&gt;&lt;UID&gt;{B97289AA-439F-40E4-88FA-896EE01B79A9}&lt;/UID&gt;&lt;Title&gt;Enhanced Radiosensitization of Gold Nanospikes via Hyperthermia in Combined Cancer Radiation and Photothermal Therapy&lt;/Title&gt;&lt;Template&gt;Journal Article&lt;/Template&gt;&lt;Star&gt;0&lt;/Star&gt;&lt;Tag&gt;0&lt;/Tag&gt;&lt;Author&gt;Ma, Ningning; Jiang, Yao-Wen; Zhang, Xiaodong; Wu, Hao; Myers, John N; Liu, Peidang; Jin, Haizhen; Gu, Ning; He, Nongyue; Wu, Fu-Gen; Chen, Zhan&lt;/Author&gt;&lt;Year&gt;2016&lt;/Year&gt;&lt;Details&gt;&lt;_accessed&gt;62316066&lt;/_accessed&gt;&lt;_collection_scope&gt;SCI;SCIE;&lt;/_collection_scope&gt;&lt;_created&gt;62316066&lt;/_created&gt;&lt;_date&gt;61440480&lt;/_date&gt;&lt;_db_updated&gt;CrossRef&lt;/_db_updated&gt;&lt;_doi&gt;10.1021/acsami.6b10132&lt;/_doi&gt;&lt;_impact_factor&gt;   9.229&lt;/_impact_factor&gt;&lt;_isbn&gt;1944-8244&lt;/_isbn&gt;&lt;_issue&gt;42&lt;/_issue&gt;&lt;_journal&gt;ACS Applied Materials &amp;amp; Interfaces&lt;/_journal&gt;&lt;_modified&gt;63994377&lt;/_modified&gt;&lt;_pages&gt;28480-28494&lt;/_pages&gt;&lt;_tertiary_title&gt;ACS Appl. Mater. Interfaces&lt;/_tertiary_title&gt;&lt;_url&gt;http://pubs.acs.org/doi/10.1021/acsami.6b10132_x000d__x000a_http://pubs.acs.org/doi/pdf/10.1021/acsami.6b10132&lt;/_url&gt;&lt;_volume&gt;8&lt;/_volume&gt;&lt;/Details&gt;&lt;Extra&gt;&lt;DBUID&gt;{3E50938B-6B02-42BD-B0D4-AF567B445C47}&lt;/DBUID&gt;&lt;/Extra&gt;&lt;/Item&gt;&lt;/References&gt;&lt;/Group&gt;&lt;/Citation&gt;_x000a_"/>
    <w:docVar w:name="ne_docsoft" w:val="MSWord"/>
    <w:docVar w:name="ne_docversion" w:val="NoteExpress 2.0"/>
    <w:docVar w:name="ne_stylename" w:val="JAMA Internal Medicine New"/>
  </w:docVars>
  <w:rsids>
    <w:rsidRoot w:val="00EC2289"/>
    <w:rsid w:val="00002D3A"/>
    <w:rsid w:val="000B1C17"/>
    <w:rsid w:val="000C16F5"/>
    <w:rsid w:val="000C5F21"/>
    <w:rsid w:val="000C7F1F"/>
    <w:rsid w:val="00115F55"/>
    <w:rsid w:val="0012477E"/>
    <w:rsid w:val="00130F43"/>
    <w:rsid w:val="00161EE1"/>
    <w:rsid w:val="00172B20"/>
    <w:rsid w:val="00193A9C"/>
    <w:rsid w:val="001D420D"/>
    <w:rsid w:val="001E0107"/>
    <w:rsid w:val="00200B4D"/>
    <w:rsid w:val="00223E0A"/>
    <w:rsid w:val="00256E0E"/>
    <w:rsid w:val="002628C1"/>
    <w:rsid w:val="002B1CF2"/>
    <w:rsid w:val="002C762B"/>
    <w:rsid w:val="002F3A21"/>
    <w:rsid w:val="00310FCF"/>
    <w:rsid w:val="00377FFB"/>
    <w:rsid w:val="003917DE"/>
    <w:rsid w:val="003D0F69"/>
    <w:rsid w:val="003D4314"/>
    <w:rsid w:val="003E291D"/>
    <w:rsid w:val="003F5E96"/>
    <w:rsid w:val="00442055"/>
    <w:rsid w:val="004B4172"/>
    <w:rsid w:val="004B6C35"/>
    <w:rsid w:val="00550B06"/>
    <w:rsid w:val="005820EF"/>
    <w:rsid w:val="005A657F"/>
    <w:rsid w:val="00601D9B"/>
    <w:rsid w:val="006062D9"/>
    <w:rsid w:val="00612F7E"/>
    <w:rsid w:val="006166EF"/>
    <w:rsid w:val="00634214"/>
    <w:rsid w:val="006B51E2"/>
    <w:rsid w:val="006B713D"/>
    <w:rsid w:val="006C73CD"/>
    <w:rsid w:val="006D2258"/>
    <w:rsid w:val="006D2AA8"/>
    <w:rsid w:val="007420D6"/>
    <w:rsid w:val="00773667"/>
    <w:rsid w:val="00791346"/>
    <w:rsid w:val="00806E9A"/>
    <w:rsid w:val="008330D8"/>
    <w:rsid w:val="008643F2"/>
    <w:rsid w:val="00871AD7"/>
    <w:rsid w:val="008B5959"/>
    <w:rsid w:val="008D0886"/>
    <w:rsid w:val="00923137"/>
    <w:rsid w:val="00965649"/>
    <w:rsid w:val="00970FDB"/>
    <w:rsid w:val="00987D97"/>
    <w:rsid w:val="00987E7F"/>
    <w:rsid w:val="009A6763"/>
    <w:rsid w:val="00A038BA"/>
    <w:rsid w:val="00A126E5"/>
    <w:rsid w:val="00A24905"/>
    <w:rsid w:val="00A54CAB"/>
    <w:rsid w:val="00A5606B"/>
    <w:rsid w:val="00AB28F0"/>
    <w:rsid w:val="00AB40DA"/>
    <w:rsid w:val="00AC70E1"/>
    <w:rsid w:val="00AD0F3E"/>
    <w:rsid w:val="00AD4FD4"/>
    <w:rsid w:val="00AE393B"/>
    <w:rsid w:val="00AE3ECA"/>
    <w:rsid w:val="00B80006"/>
    <w:rsid w:val="00B83EFF"/>
    <w:rsid w:val="00B9217E"/>
    <w:rsid w:val="00BB7105"/>
    <w:rsid w:val="00BE01CE"/>
    <w:rsid w:val="00BF5368"/>
    <w:rsid w:val="00C15CB1"/>
    <w:rsid w:val="00C172D7"/>
    <w:rsid w:val="00C45F04"/>
    <w:rsid w:val="00C86A9D"/>
    <w:rsid w:val="00CD6DC8"/>
    <w:rsid w:val="00CF1FFD"/>
    <w:rsid w:val="00CF5EED"/>
    <w:rsid w:val="00D01C51"/>
    <w:rsid w:val="00D405F8"/>
    <w:rsid w:val="00D52D69"/>
    <w:rsid w:val="00D600CF"/>
    <w:rsid w:val="00D6360E"/>
    <w:rsid w:val="00D82779"/>
    <w:rsid w:val="00DD5E73"/>
    <w:rsid w:val="00DD6B87"/>
    <w:rsid w:val="00DE4FF4"/>
    <w:rsid w:val="00DE757F"/>
    <w:rsid w:val="00E02254"/>
    <w:rsid w:val="00E03749"/>
    <w:rsid w:val="00E2570C"/>
    <w:rsid w:val="00E623CD"/>
    <w:rsid w:val="00E9502D"/>
    <w:rsid w:val="00EB0130"/>
    <w:rsid w:val="00EB5A99"/>
    <w:rsid w:val="00EC2289"/>
    <w:rsid w:val="00EE339B"/>
    <w:rsid w:val="00EE6E57"/>
    <w:rsid w:val="00EF067F"/>
    <w:rsid w:val="00F026C0"/>
    <w:rsid w:val="00F36C80"/>
    <w:rsid w:val="00F471C4"/>
    <w:rsid w:val="00F64E04"/>
    <w:rsid w:val="00F66416"/>
    <w:rsid w:val="00F73639"/>
    <w:rsid w:val="00F7780A"/>
    <w:rsid w:val="00F87A37"/>
    <w:rsid w:val="00FC062D"/>
    <w:rsid w:val="00FD061A"/>
    <w:rsid w:val="00FF0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E7F"/>
    <w:pPr>
      <w:ind w:firstLineChars="200" w:firstLine="420"/>
    </w:pPr>
  </w:style>
  <w:style w:type="character" w:styleId="a4">
    <w:name w:val="Placeholder Text"/>
    <w:basedOn w:val="a0"/>
    <w:uiPriority w:val="99"/>
    <w:semiHidden/>
    <w:rsid w:val="00987E7F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987E7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87E7F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965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6564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656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65649"/>
    <w:rPr>
      <w:sz w:val="18"/>
      <w:szCs w:val="18"/>
    </w:rPr>
  </w:style>
  <w:style w:type="paragraph" w:customStyle="1" w:styleId="IOPTitle">
    <w:name w:val="IOPTitle"/>
    <w:basedOn w:val="a"/>
    <w:link w:val="IOPTitleChar"/>
    <w:qFormat/>
    <w:rsid w:val="00D600CF"/>
    <w:pPr>
      <w:widowControl/>
      <w:spacing w:after="520" w:line="259" w:lineRule="auto"/>
      <w:jc w:val="left"/>
    </w:pPr>
    <w:rPr>
      <w:b/>
      <w:kern w:val="0"/>
      <w:sz w:val="48"/>
      <w:szCs w:val="48"/>
      <w:lang w:val="en-GB" w:eastAsia="en-US"/>
    </w:rPr>
  </w:style>
  <w:style w:type="character" w:customStyle="1" w:styleId="IOPTitleChar">
    <w:name w:val="IOPTitle Char"/>
    <w:basedOn w:val="a0"/>
    <w:link w:val="IOPTitle"/>
    <w:rsid w:val="00D600CF"/>
    <w:rPr>
      <w:b/>
      <w:kern w:val="0"/>
      <w:sz w:val="48"/>
      <w:szCs w:val="48"/>
      <w:lang w:val="en-GB" w:eastAsia="en-US"/>
    </w:rPr>
  </w:style>
  <w:style w:type="paragraph" w:customStyle="1" w:styleId="Default">
    <w:name w:val="Default"/>
    <w:rsid w:val="006166EF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IOPH1">
    <w:name w:val="IOPH1"/>
    <w:basedOn w:val="a"/>
    <w:link w:val="IOPH1Char"/>
    <w:qFormat/>
    <w:rsid w:val="006166EF"/>
    <w:pPr>
      <w:widowControl/>
      <w:spacing w:before="200" w:after="120" w:line="259" w:lineRule="auto"/>
      <w:jc w:val="left"/>
    </w:pPr>
    <w:rPr>
      <w:rFonts w:cs="Times New Roman"/>
      <w:b/>
      <w:kern w:val="0"/>
      <w:sz w:val="22"/>
      <w:szCs w:val="18"/>
      <w:lang w:val="en-GB" w:eastAsia="en-US"/>
    </w:rPr>
  </w:style>
  <w:style w:type="character" w:customStyle="1" w:styleId="IOPH1Char">
    <w:name w:val="IOPH1 Char"/>
    <w:basedOn w:val="a0"/>
    <w:link w:val="IOPH1"/>
    <w:rsid w:val="006166EF"/>
    <w:rPr>
      <w:rFonts w:cs="Times New Roman"/>
      <w:b/>
      <w:kern w:val="0"/>
      <w:sz w:val="22"/>
      <w:szCs w:val="18"/>
      <w:lang w:val="en-GB" w:eastAsia="en-US"/>
    </w:rPr>
  </w:style>
  <w:style w:type="paragraph" w:styleId="a8">
    <w:name w:val="Normal (Web)"/>
    <w:basedOn w:val="a"/>
    <w:uiPriority w:val="99"/>
    <w:unhideWhenUsed/>
    <w:rsid w:val="000C7F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E7F"/>
    <w:pPr>
      <w:ind w:firstLineChars="200" w:firstLine="420"/>
    </w:pPr>
  </w:style>
  <w:style w:type="character" w:styleId="a4">
    <w:name w:val="Placeholder Text"/>
    <w:basedOn w:val="a0"/>
    <w:uiPriority w:val="99"/>
    <w:semiHidden/>
    <w:rsid w:val="00987E7F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987E7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87E7F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965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6564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656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65649"/>
    <w:rPr>
      <w:sz w:val="18"/>
      <w:szCs w:val="18"/>
    </w:rPr>
  </w:style>
  <w:style w:type="paragraph" w:customStyle="1" w:styleId="IOPTitle">
    <w:name w:val="IOPTitle"/>
    <w:basedOn w:val="a"/>
    <w:link w:val="IOPTitleChar"/>
    <w:qFormat/>
    <w:rsid w:val="00D600CF"/>
    <w:pPr>
      <w:widowControl/>
      <w:spacing w:after="520" w:line="259" w:lineRule="auto"/>
      <w:jc w:val="left"/>
    </w:pPr>
    <w:rPr>
      <w:b/>
      <w:kern w:val="0"/>
      <w:sz w:val="48"/>
      <w:szCs w:val="48"/>
      <w:lang w:val="en-GB" w:eastAsia="en-US"/>
    </w:rPr>
  </w:style>
  <w:style w:type="character" w:customStyle="1" w:styleId="IOPTitleChar">
    <w:name w:val="IOPTitle Char"/>
    <w:basedOn w:val="a0"/>
    <w:link w:val="IOPTitle"/>
    <w:rsid w:val="00D600CF"/>
    <w:rPr>
      <w:b/>
      <w:kern w:val="0"/>
      <w:sz w:val="48"/>
      <w:szCs w:val="48"/>
      <w:lang w:val="en-GB" w:eastAsia="en-US"/>
    </w:rPr>
  </w:style>
  <w:style w:type="paragraph" w:customStyle="1" w:styleId="Default">
    <w:name w:val="Default"/>
    <w:rsid w:val="006166EF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IOPH1">
    <w:name w:val="IOPH1"/>
    <w:basedOn w:val="a"/>
    <w:link w:val="IOPH1Char"/>
    <w:qFormat/>
    <w:rsid w:val="006166EF"/>
    <w:pPr>
      <w:widowControl/>
      <w:spacing w:before="200" w:after="120" w:line="259" w:lineRule="auto"/>
      <w:jc w:val="left"/>
    </w:pPr>
    <w:rPr>
      <w:rFonts w:cs="Times New Roman"/>
      <w:b/>
      <w:kern w:val="0"/>
      <w:sz w:val="22"/>
      <w:szCs w:val="18"/>
      <w:lang w:val="en-GB" w:eastAsia="en-US"/>
    </w:rPr>
  </w:style>
  <w:style w:type="character" w:customStyle="1" w:styleId="IOPH1Char">
    <w:name w:val="IOPH1 Char"/>
    <w:basedOn w:val="a0"/>
    <w:link w:val="IOPH1"/>
    <w:rsid w:val="006166EF"/>
    <w:rPr>
      <w:rFonts w:cs="Times New Roman"/>
      <w:b/>
      <w:kern w:val="0"/>
      <w:sz w:val="22"/>
      <w:szCs w:val="18"/>
      <w:lang w:val="en-GB" w:eastAsia="en-US"/>
    </w:rPr>
  </w:style>
  <w:style w:type="paragraph" w:styleId="a8">
    <w:name w:val="Normal (Web)"/>
    <w:basedOn w:val="a"/>
    <w:uiPriority w:val="99"/>
    <w:unhideWhenUsed/>
    <w:rsid w:val="000C7F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1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1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4</Pages>
  <Words>865</Words>
  <Characters>4932</Characters>
  <Application>Microsoft Office Word</Application>
  <DocSecurity>0</DocSecurity>
  <Lines>41</Lines>
  <Paragraphs>11</Paragraphs>
  <ScaleCrop>false</ScaleCrop>
  <Company>微软中国</Company>
  <LinksUpToDate>false</LinksUpToDate>
  <CharactersWithSpaces>5786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description>NE.Bib</dc:description>
  <cp:lastModifiedBy>China</cp:lastModifiedBy>
  <cp:revision>41</cp:revision>
  <dcterms:created xsi:type="dcterms:W3CDTF">2021-09-10T07:38:00Z</dcterms:created>
  <dcterms:modified xsi:type="dcterms:W3CDTF">2021-09-15T11:03:00Z</dcterms:modified>
</cp:coreProperties>
</file>