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8190" w:type="dxa"/>
        <w:tblLayout w:type="fixed"/>
        <w:tblLook w:val="04A0" w:firstRow="1" w:lastRow="0" w:firstColumn="1" w:lastColumn="0" w:noHBand="0" w:noVBand="1"/>
      </w:tblPr>
      <w:tblGrid>
        <w:gridCol w:w="3780"/>
        <w:gridCol w:w="1440"/>
        <w:gridCol w:w="1440"/>
        <w:gridCol w:w="1530"/>
      </w:tblGrid>
      <w:tr w:rsidR="00FC2FB6" w:rsidRPr="00047D41" w14:paraId="63FE54CB" w14:textId="77777777" w:rsidTr="00C97C18">
        <w:tc>
          <w:tcPr>
            <w:tcW w:w="819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A4AD5F1" w14:textId="77777777" w:rsidR="00FC2FB6" w:rsidRPr="00047D41" w:rsidRDefault="00FC2FB6" w:rsidP="00C97C18">
            <w:pPr>
              <w:ind w:right="-334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047D41">
              <w:rPr>
                <w:rFonts w:cstheme="minorHAnsi"/>
                <w:b/>
                <w:sz w:val="20"/>
                <w:szCs w:val="20"/>
              </w:rPr>
              <w:t>Supplementary</w:t>
            </w:r>
            <w:r w:rsidRPr="00047D41">
              <w:rPr>
                <w:rFonts w:cstheme="minorHAnsi"/>
                <w:sz w:val="20"/>
                <w:szCs w:val="20"/>
              </w:rPr>
              <w:t xml:space="preserve"> </w:t>
            </w:r>
            <w:r w:rsidRPr="00047D41">
              <w:rPr>
                <w:rFonts w:cstheme="minorHAnsi"/>
                <w:b/>
                <w:sz w:val="20"/>
                <w:szCs w:val="20"/>
              </w:rPr>
              <w:t xml:space="preserve">Table 4. </w:t>
            </w:r>
            <w:r w:rsidRPr="00047D41">
              <w:rPr>
                <w:rFonts w:cstheme="minorHAnsi"/>
                <w:sz w:val="20"/>
                <w:szCs w:val="20"/>
              </w:rPr>
              <w:t xml:space="preserve">Summary of </w:t>
            </w:r>
            <w:proofErr w:type="spellStart"/>
            <w:r w:rsidRPr="00047D41">
              <w:rPr>
                <w:rFonts w:cstheme="minorHAnsi"/>
                <w:sz w:val="20"/>
                <w:szCs w:val="20"/>
              </w:rPr>
              <w:t>TEAEs</w:t>
            </w:r>
            <w:proofErr w:type="spellEnd"/>
            <w:r w:rsidRPr="00047D41">
              <w:rPr>
                <w:rFonts w:cstheme="minorHAnsi"/>
                <w:sz w:val="20"/>
                <w:szCs w:val="20"/>
              </w:rPr>
              <w:t xml:space="preserve"> of possible decreased sympathetic function</w:t>
            </w:r>
            <w:r w:rsidRPr="00047D41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047D41">
              <w:rPr>
                <w:rFonts w:cstheme="minorHAnsi"/>
                <w:sz w:val="20"/>
                <w:szCs w:val="20"/>
              </w:rPr>
              <w:t>through week 80 (treatment + follow-up periods)</w:t>
            </w:r>
          </w:p>
        </w:tc>
      </w:tr>
      <w:tr w:rsidR="00FC2FB6" w:rsidRPr="00047D41" w14:paraId="15BE89A4" w14:textId="77777777" w:rsidTr="00C97C18">
        <w:tc>
          <w:tcPr>
            <w:tcW w:w="37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F07CC35" w14:textId="77777777" w:rsidR="00FC2FB6" w:rsidRPr="00047D41" w:rsidRDefault="00FC2FB6" w:rsidP="00C97C18">
            <w:pPr>
              <w:ind w:right="-334"/>
              <w:rPr>
                <w:rFonts w:cstheme="minorHAnsi"/>
                <w:b/>
                <w:i/>
                <w:color w:val="FF0000"/>
                <w:sz w:val="20"/>
                <w:szCs w:val="20"/>
              </w:rPr>
            </w:pPr>
            <w:r w:rsidRPr="00047D41">
              <w:rPr>
                <w:rFonts w:cstheme="minorHAnsi"/>
                <w:b/>
                <w:sz w:val="20"/>
                <w:szCs w:val="20"/>
              </w:rPr>
              <w:t>N (%) of patients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931ECA3" w14:textId="77777777" w:rsidR="00FC2FB6" w:rsidRPr="00047D41" w:rsidRDefault="00FC2FB6" w:rsidP="00C97C18">
            <w:pPr>
              <w:ind w:right="-334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47D41">
              <w:rPr>
                <w:rFonts w:cstheme="minorHAnsi"/>
                <w:b/>
                <w:sz w:val="20"/>
                <w:szCs w:val="20"/>
              </w:rPr>
              <w:t>Tanezumab</w:t>
            </w:r>
          </w:p>
          <w:p w14:paraId="6B500BD1" w14:textId="77777777" w:rsidR="00FC2FB6" w:rsidRPr="00047D41" w:rsidRDefault="00FC2FB6" w:rsidP="00C97C18">
            <w:pPr>
              <w:ind w:right="-334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47D41">
              <w:rPr>
                <w:rFonts w:cstheme="minorHAnsi"/>
                <w:b/>
                <w:sz w:val="20"/>
                <w:szCs w:val="20"/>
              </w:rPr>
              <w:t xml:space="preserve">5 mg </w:t>
            </w:r>
          </w:p>
          <w:p w14:paraId="78E252A0" w14:textId="77777777" w:rsidR="00FC2FB6" w:rsidRPr="00047D41" w:rsidRDefault="00FC2FB6" w:rsidP="00C97C18">
            <w:pPr>
              <w:ind w:right="-334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047D41">
              <w:rPr>
                <w:rFonts w:cstheme="minorHAnsi"/>
                <w:b/>
                <w:sz w:val="20"/>
                <w:szCs w:val="20"/>
              </w:rPr>
              <w:t>(n = 92)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D88AE27" w14:textId="77777777" w:rsidR="00FC2FB6" w:rsidRPr="00047D41" w:rsidRDefault="00FC2FB6" w:rsidP="00C97C18">
            <w:pPr>
              <w:ind w:right="-334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47D41">
              <w:rPr>
                <w:rFonts w:cstheme="minorHAnsi"/>
                <w:b/>
                <w:sz w:val="20"/>
                <w:szCs w:val="20"/>
              </w:rPr>
              <w:t>Tanezumab</w:t>
            </w:r>
          </w:p>
          <w:p w14:paraId="1F8DC28C" w14:textId="77777777" w:rsidR="00FC2FB6" w:rsidRPr="00047D41" w:rsidRDefault="00FC2FB6" w:rsidP="00C97C18">
            <w:pPr>
              <w:ind w:right="-334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47D41">
              <w:rPr>
                <w:rFonts w:cstheme="minorHAnsi"/>
                <w:b/>
                <w:sz w:val="20"/>
                <w:szCs w:val="20"/>
              </w:rPr>
              <w:t xml:space="preserve">10 mg </w:t>
            </w:r>
          </w:p>
          <w:p w14:paraId="1C6D2710" w14:textId="77777777" w:rsidR="00FC2FB6" w:rsidRPr="00047D41" w:rsidRDefault="00FC2FB6" w:rsidP="00C97C18">
            <w:pPr>
              <w:ind w:right="-334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047D41">
              <w:rPr>
                <w:rFonts w:cstheme="minorHAnsi"/>
                <w:b/>
                <w:sz w:val="20"/>
                <w:szCs w:val="20"/>
              </w:rPr>
              <w:t>(n = 93)</w:t>
            </w:r>
          </w:p>
        </w:tc>
        <w:tc>
          <w:tcPr>
            <w:tcW w:w="153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2805F1D" w14:textId="77777777" w:rsidR="00FC2FB6" w:rsidRPr="00047D41" w:rsidRDefault="00FC2FB6" w:rsidP="00C97C18">
            <w:pPr>
              <w:ind w:right="-334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47D41">
              <w:rPr>
                <w:rFonts w:cstheme="minorHAnsi"/>
                <w:b/>
                <w:sz w:val="20"/>
                <w:szCs w:val="20"/>
              </w:rPr>
              <w:t>Celecoxib</w:t>
            </w:r>
          </w:p>
          <w:p w14:paraId="31CDAE42" w14:textId="77777777" w:rsidR="00FC2FB6" w:rsidRPr="00047D41" w:rsidRDefault="00FC2FB6" w:rsidP="00C97C18">
            <w:pPr>
              <w:ind w:right="-334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47D41">
              <w:rPr>
                <w:rFonts w:cstheme="minorHAnsi"/>
                <w:b/>
                <w:sz w:val="20"/>
                <w:szCs w:val="20"/>
              </w:rPr>
              <w:t>200 mg</w:t>
            </w:r>
          </w:p>
          <w:p w14:paraId="3AA2E1D5" w14:textId="77777777" w:rsidR="00FC2FB6" w:rsidRPr="00047D41" w:rsidRDefault="00FC2FB6" w:rsidP="00C97C18">
            <w:pPr>
              <w:ind w:right="-334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047D41">
              <w:rPr>
                <w:rFonts w:cstheme="minorHAnsi"/>
                <w:b/>
                <w:sz w:val="20"/>
                <w:szCs w:val="20"/>
              </w:rPr>
              <w:t>(n = 92)</w:t>
            </w:r>
          </w:p>
        </w:tc>
      </w:tr>
      <w:tr w:rsidR="00FC2FB6" w:rsidRPr="00047D41" w14:paraId="1FFA6275" w14:textId="77777777" w:rsidTr="00C97C18">
        <w:tc>
          <w:tcPr>
            <w:tcW w:w="378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49B30336" w14:textId="77777777" w:rsidR="00FC2FB6" w:rsidRPr="00047D41" w:rsidRDefault="00FC2FB6" w:rsidP="00C97C18">
            <w:pPr>
              <w:ind w:right="-334"/>
              <w:rPr>
                <w:rFonts w:cstheme="minorHAnsi"/>
                <w:sz w:val="20"/>
                <w:szCs w:val="20"/>
              </w:rPr>
            </w:pPr>
            <w:r w:rsidRPr="00047D41">
              <w:rPr>
                <w:rFonts w:cstheme="minorHAnsi"/>
                <w:sz w:val="20"/>
                <w:szCs w:val="20"/>
              </w:rPr>
              <w:t xml:space="preserve">Any </w:t>
            </w:r>
            <w:proofErr w:type="spellStart"/>
            <w:r w:rsidRPr="00047D41">
              <w:rPr>
                <w:rFonts w:cstheme="minorHAnsi"/>
                <w:sz w:val="20"/>
                <w:szCs w:val="20"/>
              </w:rPr>
              <w:t>TEAE</w:t>
            </w:r>
            <w:proofErr w:type="spellEnd"/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8F1604" w14:textId="77777777" w:rsidR="00FC2FB6" w:rsidRPr="00047D41" w:rsidRDefault="00FC2FB6" w:rsidP="00C97C18">
            <w:pPr>
              <w:ind w:right="-334"/>
              <w:jc w:val="center"/>
              <w:rPr>
                <w:rFonts w:cstheme="minorHAnsi"/>
                <w:sz w:val="20"/>
                <w:szCs w:val="20"/>
              </w:rPr>
            </w:pPr>
            <w:r w:rsidRPr="00047D41">
              <w:rPr>
                <w:rFonts w:cstheme="minorHAnsi"/>
                <w:sz w:val="20"/>
                <w:szCs w:val="20"/>
              </w:rPr>
              <w:t>5 (5.4)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4C8AC4" w14:textId="77777777" w:rsidR="00FC2FB6" w:rsidRPr="00047D41" w:rsidRDefault="00FC2FB6" w:rsidP="00C97C18">
            <w:pPr>
              <w:ind w:right="-334"/>
              <w:jc w:val="center"/>
              <w:rPr>
                <w:rFonts w:cstheme="minorHAnsi"/>
                <w:sz w:val="20"/>
                <w:szCs w:val="20"/>
              </w:rPr>
            </w:pPr>
            <w:r w:rsidRPr="00047D41">
              <w:rPr>
                <w:rFonts w:cstheme="minorHAnsi"/>
                <w:sz w:val="20"/>
                <w:szCs w:val="20"/>
              </w:rPr>
              <w:t>5 (5.4)</w:t>
            </w:r>
          </w:p>
        </w:tc>
        <w:tc>
          <w:tcPr>
            <w:tcW w:w="153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3A747006" w14:textId="77777777" w:rsidR="00FC2FB6" w:rsidRPr="00047D41" w:rsidRDefault="00FC2FB6" w:rsidP="00C97C18">
            <w:pPr>
              <w:ind w:right="-334"/>
              <w:jc w:val="center"/>
              <w:rPr>
                <w:rFonts w:cstheme="minorHAnsi"/>
                <w:sz w:val="20"/>
                <w:szCs w:val="20"/>
              </w:rPr>
            </w:pPr>
            <w:r w:rsidRPr="00047D41">
              <w:rPr>
                <w:rFonts w:cstheme="minorHAnsi"/>
                <w:sz w:val="20"/>
                <w:szCs w:val="20"/>
              </w:rPr>
              <w:t>9 (9.8)</w:t>
            </w:r>
          </w:p>
        </w:tc>
      </w:tr>
      <w:tr w:rsidR="00FC2FB6" w:rsidRPr="00047D41" w14:paraId="58BBC40F" w14:textId="77777777" w:rsidTr="00C97C18">
        <w:tc>
          <w:tcPr>
            <w:tcW w:w="378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639FF8E5" w14:textId="77777777" w:rsidR="00FC2FB6" w:rsidRPr="00047D41" w:rsidRDefault="00FC2FB6" w:rsidP="00C97C18">
            <w:pPr>
              <w:ind w:right="-334"/>
              <w:rPr>
                <w:rFonts w:cstheme="minorHAnsi"/>
                <w:sz w:val="20"/>
                <w:szCs w:val="20"/>
                <w:vertAlign w:val="superscript"/>
              </w:rPr>
            </w:pPr>
            <w:r w:rsidRPr="00047D41">
              <w:rPr>
                <w:rFonts w:cstheme="minorHAnsi"/>
                <w:sz w:val="20"/>
                <w:szCs w:val="20"/>
              </w:rPr>
              <w:t xml:space="preserve">Specific </w:t>
            </w:r>
            <w:proofErr w:type="spellStart"/>
            <w:r w:rsidRPr="00047D41">
              <w:rPr>
                <w:rFonts w:cstheme="minorHAnsi"/>
                <w:sz w:val="20"/>
                <w:szCs w:val="20"/>
              </w:rPr>
              <w:t>TEAE</w:t>
            </w:r>
            <w:proofErr w:type="spellEnd"/>
            <w:r w:rsidRPr="00047D41">
              <w:rPr>
                <w:rFonts w:cstheme="minorHAnsi"/>
                <w:sz w:val="20"/>
                <w:szCs w:val="20"/>
                <w:vertAlign w:val="superscript"/>
              </w:rPr>
              <w:t>*</w:t>
            </w:r>
          </w:p>
          <w:p w14:paraId="0B1C5398" w14:textId="77777777" w:rsidR="00FC2FB6" w:rsidRPr="00047D41" w:rsidRDefault="00FC2FB6" w:rsidP="00C97C18">
            <w:pPr>
              <w:ind w:right="-334"/>
              <w:rPr>
                <w:rFonts w:cstheme="minorHAnsi"/>
                <w:sz w:val="20"/>
                <w:szCs w:val="20"/>
              </w:rPr>
            </w:pPr>
            <w:r w:rsidRPr="00047D41">
              <w:rPr>
                <w:rFonts w:cstheme="minorHAnsi"/>
                <w:color w:val="FF0000"/>
                <w:sz w:val="20"/>
                <w:szCs w:val="20"/>
              </w:rPr>
              <w:t xml:space="preserve">   </w:t>
            </w:r>
            <w:r w:rsidRPr="00047D41">
              <w:rPr>
                <w:rFonts w:cstheme="minorHAnsi"/>
                <w:sz w:val="20"/>
                <w:szCs w:val="20"/>
              </w:rPr>
              <w:t>Bradycardia</w:t>
            </w:r>
          </w:p>
          <w:p w14:paraId="58BF9EFF" w14:textId="77777777" w:rsidR="00FC2FB6" w:rsidRPr="00047D41" w:rsidRDefault="00FC2FB6" w:rsidP="00C97C18">
            <w:pPr>
              <w:ind w:right="-334"/>
              <w:rPr>
                <w:rFonts w:cstheme="minorHAnsi"/>
                <w:sz w:val="20"/>
                <w:szCs w:val="20"/>
              </w:rPr>
            </w:pPr>
            <w:r w:rsidRPr="00047D41">
              <w:rPr>
                <w:rFonts w:cstheme="minorHAnsi"/>
                <w:sz w:val="20"/>
                <w:szCs w:val="20"/>
              </w:rPr>
              <w:t xml:space="preserve">   Diarrhea</w:t>
            </w:r>
          </w:p>
          <w:p w14:paraId="4A437FFE" w14:textId="77777777" w:rsidR="00FC2FB6" w:rsidRPr="00047D41" w:rsidRDefault="00FC2FB6" w:rsidP="00C97C18">
            <w:pPr>
              <w:ind w:right="-334"/>
              <w:rPr>
                <w:rFonts w:cstheme="minorHAnsi"/>
                <w:sz w:val="20"/>
                <w:szCs w:val="20"/>
              </w:rPr>
            </w:pPr>
            <w:r w:rsidRPr="00047D41">
              <w:rPr>
                <w:rFonts w:cstheme="minorHAnsi"/>
                <w:sz w:val="20"/>
                <w:szCs w:val="20"/>
              </w:rPr>
              <w:t xml:space="preserve">   Nausea</w:t>
            </w:r>
          </w:p>
          <w:p w14:paraId="1A920792" w14:textId="77777777" w:rsidR="00FC2FB6" w:rsidRPr="00047D41" w:rsidRDefault="00FC2FB6" w:rsidP="00C97C18">
            <w:pPr>
              <w:ind w:right="-334"/>
              <w:rPr>
                <w:rFonts w:cstheme="minorHAnsi"/>
                <w:sz w:val="20"/>
                <w:szCs w:val="20"/>
              </w:rPr>
            </w:pPr>
            <w:r w:rsidRPr="00047D41">
              <w:rPr>
                <w:rFonts w:cstheme="minorHAnsi"/>
                <w:sz w:val="20"/>
                <w:szCs w:val="20"/>
              </w:rPr>
              <w:t xml:space="preserve">   Abdominal discomfort</w:t>
            </w:r>
          </w:p>
          <w:p w14:paraId="6F392CC6" w14:textId="77777777" w:rsidR="00FC2FB6" w:rsidRPr="00047D41" w:rsidRDefault="00FC2FB6" w:rsidP="00C97C18">
            <w:pPr>
              <w:ind w:right="-334"/>
              <w:rPr>
                <w:rFonts w:cstheme="minorHAnsi"/>
                <w:sz w:val="20"/>
                <w:szCs w:val="20"/>
              </w:rPr>
            </w:pPr>
            <w:r w:rsidRPr="00047D41">
              <w:rPr>
                <w:rFonts w:cstheme="minorHAnsi"/>
                <w:sz w:val="20"/>
                <w:szCs w:val="20"/>
              </w:rPr>
              <w:t xml:space="preserve">   Orthostatic hypotension</w:t>
            </w:r>
          </w:p>
          <w:p w14:paraId="7F77A5BB" w14:textId="77777777" w:rsidR="00FC2FB6" w:rsidRPr="00047D41" w:rsidRDefault="00FC2FB6" w:rsidP="00C97C18">
            <w:pPr>
              <w:ind w:right="-334"/>
              <w:rPr>
                <w:rFonts w:cstheme="minorHAnsi"/>
                <w:sz w:val="20"/>
                <w:szCs w:val="20"/>
              </w:rPr>
            </w:pPr>
            <w:r w:rsidRPr="00047D41">
              <w:rPr>
                <w:rFonts w:cstheme="minorHAnsi"/>
                <w:sz w:val="20"/>
                <w:szCs w:val="20"/>
              </w:rPr>
              <w:t xml:space="preserve">   Presyncope</w:t>
            </w:r>
          </w:p>
          <w:p w14:paraId="2C1DF63D" w14:textId="77777777" w:rsidR="00FC2FB6" w:rsidRPr="00047D41" w:rsidRDefault="00FC2FB6" w:rsidP="00C97C18">
            <w:pPr>
              <w:ind w:right="-334"/>
              <w:rPr>
                <w:rFonts w:cstheme="minorHAnsi"/>
                <w:sz w:val="20"/>
                <w:szCs w:val="20"/>
              </w:rPr>
            </w:pPr>
            <w:r w:rsidRPr="00047D41">
              <w:rPr>
                <w:rFonts w:cstheme="minorHAnsi"/>
                <w:sz w:val="20"/>
                <w:szCs w:val="20"/>
              </w:rPr>
              <w:t xml:space="preserve">   Vomiting</w:t>
            </w:r>
          </w:p>
          <w:p w14:paraId="147C4D04" w14:textId="77777777" w:rsidR="00FC2FB6" w:rsidRPr="00047D41" w:rsidRDefault="00FC2FB6" w:rsidP="00C97C18">
            <w:pPr>
              <w:ind w:right="-334"/>
              <w:rPr>
                <w:rFonts w:cstheme="minorHAnsi"/>
                <w:sz w:val="20"/>
                <w:szCs w:val="20"/>
              </w:rPr>
            </w:pPr>
            <w:r w:rsidRPr="00047D41">
              <w:rPr>
                <w:rFonts w:cstheme="minorHAnsi"/>
                <w:sz w:val="20"/>
                <w:szCs w:val="20"/>
              </w:rPr>
              <w:t xml:space="preserve">   Dizziness postural</w:t>
            </w:r>
          </w:p>
          <w:p w14:paraId="7FA35789" w14:textId="77777777" w:rsidR="00FC2FB6" w:rsidRPr="00047D41" w:rsidRDefault="00FC2FB6" w:rsidP="00C97C18">
            <w:pPr>
              <w:ind w:right="-334"/>
              <w:rPr>
                <w:rFonts w:cstheme="minorHAnsi"/>
                <w:sz w:val="20"/>
                <w:szCs w:val="20"/>
              </w:rPr>
            </w:pPr>
            <w:r w:rsidRPr="00047D41">
              <w:rPr>
                <w:rFonts w:cstheme="minorHAnsi"/>
                <w:sz w:val="20"/>
                <w:szCs w:val="20"/>
              </w:rPr>
              <w:t xml:space="preserve">   Syncope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8620EBE" w14:textId="77777777" w:rsidR="00FC2FB6" w:rsidRPr="00047D41" w:rsidRDefault="00FC2FB6" w:rsidP="00C97C18">
            <w:pPr>
              <w:pStyle w:val="Default"/>
              <w:ind w:right="-334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14:paraId="24DC5F20" w14:textId="77777777" w:rsidR="00FC2FB6" w:rsidRPr="00047D41" w:rsidRDefault="00FC2FB6" w:rsidP="00C97C18">
            <w:pPr>
              <w:pStyle w:val="Default"/>
              <w:ind w:right="-334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47D4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 (2.2)</w:t>
            </w:r>
          </w:p>
          <w:p w14:paraId="353A08C5" w14:textId="77777777" w:rsidR="00FC2FB6" w:rsidRPr="00047D41" w:rsidRDefault="00FC2FB6" w:rsidP="00C97C18">
            <w:pPr>
              <w:pStyle w:val="Default"/>
              <w:ind w:right="-334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47D4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 (2.2)</w:t>
            </w:r>
          </w:p>
          <w:p w14:paraId="0E6F459C" w14:textId="77777777" w:rsidR="00FC2FB6" w:rsidRPr="00047D41" w:rsidRDefault="00FC2FB6" w:rsidP="00C97C18">
            <w:pPr>
              <w:pStyle w:val="Default"/>
              <w:ind w:right="-334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47D4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 (2.2)</w:t>
            </w:r>
          </w:p>
          <w:p w14:paraId="5DCE358E" w14:textId="77777777" w:rsidR="00FC2FB6" w:rsidRPr="00047D41" w:rsidRDefault="00FC2FB6" w:rsidP="00C97C18">
            <w:pPr>
              <w:pStyle w:val="Default"/>
              <w:ind w:right="-334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47D4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0</w:t>
            </w:r>
          </w:p>
          <w:p w14:paraId="4AE97827" w14:textId="77777777" w:rsidR="00FC2FB6" w:rsidRPr="00047D41" w:rsidRDefault="00FC2FB6" w:rsidP="00C97C18">
            <w:pPr>
              <w:pStyle w:val="Default"/>
              <w:ind w:right="-334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47D4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 (1.1)</w:t>
            </w:r>
          </w:p>
          <w:p w14:paraId="79B35BC3" w14:textId="77777777" w:rsidR="00FC2FB6" w:rsidRPr="00047D41" w:rsidRDefault="00FC2FB6" w:rsidP="00C97C18">
            <w:pPr>
              <w:pStyle w:val="Default"/>
              <w:ind w:right="-334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47D4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0</w:t>
            </w:r>
          </w:p>
          <w:p w14:paraId="70D441BF" w14:textId="77777777" w:rsidR="00FC2FB6" w:rsidRPr="00047D41" w:rsidRDefault="00FC2FB6" w:rsidP="00C97C18">
            <w:pPr>
              <w:pStyle w:val="Default"/>
              <w:ind w:right="-334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47D4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0</w:t>
            </w:r>
          </w:p>
          <w:p w14:paraId="19EB2A9C" w14:textId="77777777" w:rsidR="00FC2FB6" w:rsidRPr="00047D41" w:rsidRDefault="00FC2FB6" w:rsidP="00C97C18">
            <w:pPr>
              <w:pStyle w:val="Default"/>
              <w:ind w:right="-334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47D4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0</w:t>
            </w:r>
          </w:p>
          <w:p w14:paraId="6DCE5DA3" w14:textId="77777777" w:rsidR="00FC2FB6" w:rsidRPr="00047D41" w:rsidRDefault="00FC2FB6" w:rsidP="00C97C18">
            <w:pPr>
              <w:pStyle w:val="Default"/>
              <w:ind w:right="-334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047D4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0EB348C" w14:textId="77777777" w:rsidR="00FC2FB6" w:rsidRPr="00047D41" w:rsidRDefault="00FC2FB6" w:rsidP="00C97C18">
            <w:pPr>
              <w:ind w:right="-334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  <w:p w14:paraId="7A4B9BEC" w14:textId="77777777" w:rsidR="00FC2FB6" w:rsidRPr="00047D41" w:rsidRDefault="00FC2FB6" w:rsidP="00C97C18">
            <w:pPr>
              <w:ind w:right="-334"/>
              <w:jc w:val="center"/>
              <w:rPr>
                <w:rFonts w:cstheme="minorHAnsi"/>
                <w:sz w:val="20"/>
                <w:szCs w:val="20"/>
              </w:rPr>
            </w:pPr>
            <w:r w:rsidRPr="00047D41">
              <w:rPr>
                <w:rFonts w:cstheme="minorHAnsi"/>
                <w:sz w:val="20"/>
                <w:szCs w:val="20"/>
              </w:rPr>
              <w:t>0</w:t>
            </w:r>
          </w:p>
          <w:p w14:paraId="41A9AE5C" w14:textId="77777777" w:rsidR="00FC2FB6" w:rsidRPr="00047D41" w:rsidRDefault="00FC2FB6" w:rsidP="00C97C18">
            <w:pPr>
              <w:ind w:right="-334"/>
              <w:jc w:val="center"/>
              <w:rPr>
                <w:rFonts w:cstheme="minorHAnsi"/>
                <w:sz w:val="20"/>
                <w:szCs w:val="20"/>
              </w:rPr>
            </w:pPr>
            <w:r w:rsidRPr="00047D41">
              <w:rPr>
                <w:rFonts w:cstheme="minorHAnsi"/>
                <w:sz w:val="20"/>
                <w:szCs w:val="20"/>
              </w:rPr>
              <w:t>1 (1.1)</w:t>
            </w:r>
          </w:p>
          <w:p w14:paraId="2592E28E" w14:textId="77777777" w:rsidR="00FC2FB6" w:rsidRPr="00047D41" w:rsidRDefault="00FC2FB6" w:rsidP="00C97C18">
            <w:pPr>
              <w:ind w:right="-334"/>
              <w:jc w:val="center"/>
              <w:rPr>
                <w:rFonts w:cstheme="minorHAnsi"/>
                <w:sz w:val="20"/>
                <w:szCs w:val="20"/>
              </w:rPr>
            </w:pPr>
            <w:r w:rsidRPr="00047D41">
              <w:rPr>
                <w:rFonts w:cstheme="minorHAnsi"/>
                <w:sz w:val="20"/>
                <w:szCs w:val="20"/>
              </w:rPr>
              <w:t>1 (1.1)</w:t>
            </w:r>
          </w:p>
          <w:p w14:paraId="0F0A20FB" w14:textId="77777777" w:rsidR="00FC2FB6" w:rsidRPr="00047D41" w:rsidRDefault="00FC2FB6" w:rsidP="00C97C18">
            <w:pPr>
              <w:ind w:right="-334"/>
              <w:jc w:val="center"/>
              <w:rPr>
                <w:rFonts w:cstheme="minorHAnsi"/>
                <w:sz w:val="20"/>
                <w:szCs w:val="20"/>
              </w:rPr>
            </w:pPr>
            <w:r w:rsidRPr="00047D41">
              <w:rPr>
                <w:rFonts w:cstheme="minorHAnsi"/>
                <w:sz w:val="20"/>
                <w:szCs w:val="20"/>
              </w:rPr>
              <w:t>0</w:t>
            </w:r>
          </w:p>
          <w:p w14:paraId="129FE3ED" w14:textId="77777777" w:rsidR="00FC2FB6" w:rsidRPr="00047D41" w:rsidRDefault="00FC2FB6" w:rsidP="00C97C18">
            <w:pPr>
              <w:ind w:right="-334"/>
              <w:jc w:val="center"/>
              <w:rPr>
                <w:rFonts w:cstheme="minorHAnsi"/>
                <w:sz w:val="20"/>
                <w:szCs w:val="20"/>
              </w:rPr>
            </w:pPr>
            <w:r w:rsidRPr="00047D41">
              <w:rPr>
                <w:rFonts w:cstheme="minorHAnsi"/>
                <w:sz w:val="20"/>
                <w:szCs w:val="20"/>
              </w:rPr>
              <w:t>2 (2.2)</w:t>
            </w:r>
          </w:p>
          <w:p w14:paraId="1AF7AB0E" w14:textId="77777777" w:rsidR="00FC2FB6" w:rsidRPr="00047D41" w:rsidRDefault="00FC2FB6" w:rsidP="00C97C18">
            <w:pPr>
              <w:ind w:right="-334"/>
              <w:jc w:val="center"/>
              <w:rPr>
                <w:rFonts w:cstheme="minorHAnsi"/>
                <w:sz w:val="20"/>
                <w:szCs w:val="20"/>
              </w:rPr>
            </w:pPr>
            <w:r w:rsidRPr="00047D41">
              <w:rPr>
                <w:rFonts w:cstheme="minorHAnsi"/>
                <w:sz w:val="20"/>
                <w:szCs w:val="20"/>
              </w:rPr>
              <w:t>0</w:t>
            </w:r>
          </w:p>
          <w:p w14:paraId="2A69F527" w14:textId="77777777" w:rsidR="00FC2FB6" w:rsidRPr="00047D41" w:rsidRDefault="00FC2FB6" w:rsidP="00C97C18">
            <w:pPr>
              <w:ind w:right="-334"/>
              <w:jc w:val="center"/>
              <w:rPr>
                <w:rFonts w:cstheme="minorHAnsi"/>
                <w:sz w:val="20"/>
                <w:szCs w:val="20"/>
              </w:rPr>
            </w:pPr>
            <w:r w:rsidRPr="00047D41">
              <w:rPr>
                <w:rFonts w:cstheme="minorHAnsi"/>
                <w:sz w:val="20"/>
                <w:szCs w:val="20"/>
              </w:rPr>
              <w:t>0</w:t>
            </w:r>
          </w:p>
          <w:p w14:paraId="3DEEB46E" w14:textId="77777777" w:rsidR="00FC2FB6" w:rsidRPr="00047D41" w:rsidRDefault="00FC2FB6" w:rsidP="00C97C18">
            <w:pPr>
              <w:ind w:right="-334"/>
              <w:jc w:val="center"/>
              <w:rPr>
                <w:rFonts w:cstheme="minorHAnsi"/>
                <w:sz w:val="20"/>
                <w:szCs w:val="20"/>
              </w:rPr>
            </w:pPr>
            <w:r w:rsidRPr="00047D41">
              <w:rPr>
                <w:rFonts w:cstheme="minorHAnsi"/>
                <w:sz w:val="20"/>
                <w:szCs w:val="20"/>
              </w:rPr>
              <w:t>0</w:t>
            </w:r>
          </w:p>
          <w:p w14:paraId="098CC2F2" w14:textId="77777777" w:rsidR="00FC2FB6" w:rsidRPr="00047D41" w:rsidRDefault="00FC2FB6" w:rsidP="00C97C18">
            <w:pPr>
              <w:ind w:right="-334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047D41">
              <w:rPr>
                <w:rFonts w:cstheme="minorHAnsi"/>
                <w:sz w:val="20"/>
                <w:szCs w:val="20"/>
              </w:rPr>
              <w:t>1 (1.1)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81F6F5D" w14:textId="77777777" w:rsidR="00FC2FB6" w:rsidRPr="00047D41" w:rsidRDefault="00FC2FB6" w:rsidP="00C97C18">
            <w:pPr>
              <w:ind w:right="-334"/>
              <w:jc w:val="center"/>
              <w:rPr>
                <w:rFonts w:cstheme="minorHAnsi"/>
                <w:sz w:val="20"/>
                <w:szCs w:val="20"/>
              </w:rPr>
            </w:pPr>
          </w:p>
          <w:p w14:paraId="69003E7D" w14:textId="77777777" w:rsidR="00FC2FB6" w:rsidRPr="00047D41" w:rsidRDefault="00FC2FB6" w:rsidP="00C97C18">
            <w:pPr>
              <w:ind w:right="-334"/>
              <w:jc w:val="center"/>
              <w:rPr>
                <w:rFonts w:cstheme="minorHAnsi"/>
                <w:sz w:val="20"/>
                <w:szCs w:val="20"/>
              </w:rPr>
            </w:pPr>
            <w:r w:rsidRPr="00047D41">
              <w:rPr>
                <w:rFonts w:cstheme="minorHAnsi"/>
                <w:sz w:val="20"/>
                <w:szCs w:val="20"/>
              </w:rPr>
              <w:t>1 (1.1)</w:t>
            </w:r>
          </w:p>
          <w:p w14:paraId="496A3D6B" w14:textId="77777777" w:rsidR="00FC2FB6" w:rsidRPr="00047D41" w:rsidRDefault="00FC2FB6" w:rsidP="00C97C18">
            <w:pPr>
              <w:ind w:right="-334"/>
              <w:jc w:val="center"/>
              <w:rPr>
                <w:rFonts w:cstheme="minorHAnsi"/>
                <w:sz w:val="20"/>
                <w:szCs w:val="20"/>
              </w:rPr>
            </w:pPr>
            <w:r w:rsidRPr="00047D41">
              <w:rPr>
                <w:rFonts w:cstheme="minorHAnsi"/>
                <w:sz w:val="20"/>
                <w:szCs w:val="20"/>
              </w:rPr>
              <w:t>3 (3.3)</w:t>
            </w:r>
          </w:p>
          <w:p w14:paraId="0BC2FCF4" w14:textId="77777777" w:rsidR="00FC2FB6" w:rsidRPr="00047D41" w:rsidRDefault="00FC2FB6" w:rsidP="00C97C18">
            <w:pPr>
              <w:ind w:right="-334"/>
              <w:jc w:val="center"/>
              <w:rPr>
                <w:rFonts w:cstheme="minorHAnsi"/>
                <w:sz w:val="20"/>
                <w:szCs w:val="20"/>
              </w:rPr>
            </w:pPr>
            <w:r w:rsidRPr="00047D41">
              <w:rPr>
                <w:rFonts w:cstheme="minorHAnsi"/>
                <w:sz w:val="20"/>
                <w:szCs w:val="20"/>
              </w:rPr>
              <w:t>1 (1.1)</w:t>
            </w:r>
          </w:p>
          <w:p w14:paraId="526ED044" w14:textId="77777777" w:rsidR="00FC2FB6" w:rsidRPr="00047D41" w:rsidRDefault="00FC2FB6" w:rsidP="00C97C18">
            <w:pPr>
              <w:ind w:right="-334"/>
              <w:jc w:val="center"/>
              <w:rPr>
                <w:rFonts w:cstheme="minorHAnsi"/>
                <w:sz w:val="20"/>
                <w:szCs w:val="20"/>
              </w:rPr>
            </w:pPr>
            <w:r w:rsidRPr="00047D41">
              <w:rPr>
                <w:rFonts w:cstheme="minorHAnsi"/>
                <w:sz w:val="20"/>
                <w:szCs w:val="20"/>
              </w:rPr>
              <w:t>2 (2.2)</w:t>
            </w:r>
          </w:p>
          <w:p w14:paraId="0038A051" w14:textId="77777777" w:rsidR="00FC2FB6" w:rsidRPr="00047D41" w:rsidRDefault="00FC2FB6" w:rsidP="00C97C18">
            <w:pPr>
              <w:ind w:right="-334"/>
              <w:jc w:val="center"/>
              <w:rPr>
                <w:rFonts w:cstheme="minorHAnsi"/>
                <w:sz w:val="20"/>
                <w:szCs w:val="20"/>
              </w:rPr>
            </w:pPr>
            <w:r w:rsidRPr="00047D41">
              <w:rPr>
                <w:rFonts w:cstheme="minorHAnsi"/>
                <w:sz w:val="20"/>
                <w:szCs w:val="20"/>
              </w:rPr>
              <w:t>1 (1.1)</w:t>
            </w:r>
          </w:p>
          <w:p w14:paraId="176AEE36" w14:textId="77777777" w:rsidR="00FC2FB6" w:rsidRPr="00047D41" w:rsidRDefault="00FC2FB6" w:rsidP="00C97C18">
            <w:pPr>
              <w:ind w:right="-334"/>
              <w:jc w:val="center"/>
              <w:rPr>
                <w:rFonts w:cstheme="minorHAnsi"/>
                <w:sz w:val="20"/>
                <w:szCs w:val="20"/>
              </w:rPr>
            </w:pPr>
            <w:r w:rsidRPr="00047D41">
              <w:rPr>
                <w:rFonts w:cstheme="minorHAnsi"/>
                <w:sz w:val="20"/>
                <w:szCs w:val="20"/>
              </w:rPr>
              <w:t>1 (1.1)</w:t>
            </w:r>
          </w:p>
          <w:p w14:paraId="7C415C97" w14:textId="77777777" w:rsidR="00FC2FB6" w:rsidRPr="00047D41" w:rsidRDefault="00FC2FB6" w:rsidP="00C97C18">
            <w:pPr>
              <w:ind w:right="-334"/>
              <w:jc w:val="center"/>
              <w:rPr>
                <w:rFonts w:cstheme="minorHAnsi"/>
                <w:sz w:val="20"/>
                <w:szCs w:val="20"/>
              </w:rPr>
            </w:pPr>
            <w:r w:rsidRPr="00047D41">
              <w:rPr>
                <w:rFonts w:cstheme="minorHAnsi"/>
                <w:sz w:val="20"/>
                <w:szCs w:val="20"/>
              </w:rPr>
              <w:t>1 (1.1)</w:t>
            </w:r>
          </w:p>
          <w:p w14:paraId="728A064B" w14:textId="77777777" w:rsidR="00FC2FB6" w:rsidRPr="00047D41" w:rsidRDefault="00FC2FB6" w:rsidP="00C97C18">
            <w:pPr>
              <w:ind w:right="-334"/>
              <w:jc w:val="center"/>
              <w:rPr>
                <w:rFonts w:cstheme="minorHAnsi"/>
                <w:sz w:val="20"/>
                <w:szCs w:val="20"/>
              </w:rPr>
            </w:pPr>
            <w:r w:rsidRPr="00047D41">
              <w:rPr>
                <w:rFonts w:cstheme="minorHAnsi"/>
                <w:sz w:val="20"/>
                <w:szCs w:val="20"/>
              </w:rPr>
              <w:t>1 (1.1)</w:t>
            </w:r>
          </w:p>
          <w:p w14:paraId="34205DD0" w14:textId="77777777" w:rsidR="00FC2FB6" w:rsidRPr="00047D41" w:rsidRDefault="00FC2FB6" w:rsidP="00C97C18">
            <w:pPr>
              <w:ind w:right="-334"/>
              <w:jc w:val="center"/>
              <w:rPr>
                <w:rFonts w:cstheme="minorHAnsi"/>
                <w:sz w:val="20"/>
                <w:szCs w:val="20"/>
              </w:rPr>
            </w:pPr>
            <w:r w:rsidRPr="00047D41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FC2FB6" w:rsidRPr="00047D41" w14:paraId="76DA7FA1" w14:textId="77777777" w:rsidTr="00C97C18">
        <w:tc>
          <w:tcPr>
            <w:tcW w:w="819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65D68F0" w14:textId="77777777" w:rsidR="00FC2FB6" w:rsidRPr="00047D41" w:rsidRDefault="00FC2FB6" w:rsidP="00C97C18">
            <w:pPr>
              <w:ind w:right="-110"/>
              <w:rPr>
                <w:rFonts w:cstheme="minorHAnsi"/>
                <w:sz w:val="20"/>
                <w:szCs w:val="20"/>
                <w:vertAlign w:val="superscript"/>
              </w:rPr>
            </w:pPr>
            <w:r w:rsidRPr="00047D41">
              <w:rPr>
                <w:rFonts w:cstheme="minorHAnsi"/>
                <w:sz w:val="20"/>
                <w:szCs w:val="20"/>
              </w:rPr>
              <w:t xml:space="preserve">Terms included in this analysis were: abdominal discomfort; anal incontinence; anhidrosis; blood pressure orthostatic decreased; bradycardia; diarrhea; dizziness postural; early satiety; ejaculation delayed; ejaculation disorder; ejaculation failure; heart rate decreased; hypertonic bladder; </w:t>
            </w:r>
            <w:proofErr w:type="spellStart"/>
            <w:r w:rsidRPr="00047D41">
              <w:rPr>
                <w:rFonts w:cstheme="minorHAnsi"/>
                <w:sz w:val="20"/>
                <w:szCs w:val="20"/>
              </w:rPr>
              <w:t>hypohidrosis</w:t>
            </w:r>
            <w:proofErr w:type="spellEnd"/>
            <w:r w:rsidRPr="00047D41">
              <w:rPr>
                <w:rFonts w:cstheme="minorHAnsi"/>
                <w:sz w:val="20"/>
                <w:szCs w:val="20"/>
              </w:rPr>
              <w:t>; micturition urgency; nausea; nocturia; orthostatic hypotension; pollakiuria; presyncope; respiratory distress; respiratory failure; sinus bradycardia; syncope; urinary hesitation; urinary incontinence; vomiting.</w:t>
            </w:r>
            <w:r w:rsidRPr="00047D41">
              <w:rPr>
                <w:rFonts w:cstheme="minorHAnsi"/>
                <w:sz w:val="20"/>
                <w:szCs w:val="20"/>
                <w:vertAlign w:val="superscript"/>
              </w:rPr>
              <w:t xml:space="preserve"> *</w:t>
            </w:r>
            <w:r w:rsidRPr="00047D41">
              <w:rPr>
                <w:rFonts w:cstheme="minorHAnsi"/>
                <w:sz w:val="20"/>
                <w:szCs w:val="20"/>
              </w:rPr>
              <w:t xml:space="preserve">Patients could have more than one specific </w:t>
            </w:r>
            <w:proofErr w:type="spellStart"/>
            <w:r w:rsidRPr="00047D41">
              <w:rPr>
                <w:rFonts w:cstheme="minorHAnsi"/>
                <w:sz w:val="20"/>
                <w:szCs w:val="20"/>
              </w:rPr>
              <w:t>TEAE</w:t>
            </w:r>
            <w:proofErr w:type="spellEnd"/>
            <w:r w:rsidRPr="00047D41">
              <w:rPr>
                <w:rFonts w:cstheme="minorHAnsi"/>
                <w:sz w:val="20"/>
                <w:szCs w:val="20"/>
              </w:rPr>
              <w:t xml:space="preserve"> of possible decreased sympathetic function. </w:t>
            </w:r>
            <w:proofErr w:type="spellStart"/>
            <w:r w:rsidRPr="00047D41">
              <w:rPr>
                <w:rFonts w:cstheme="minorHAnsi"/>
                <w:sz w:val="20"/>
                <w:szCs w:val="20"/>
              </w:rPr>
              <w:t>TEAE</w:t>
            </w:r>
            <w:proofErr w:type="spellEnd"/>
            <w:r w:rsidRPr="00047D41">
              <w:rPr>
                <w:rFonts w:cstheme="minorHAnsi"/>
                <w:sz w:val="20"/>
                <w:szCs w:val="20"/>
              </w:rPr>
              <w:t xml:space="preserve"> = treatment-emergent adverse event.</w:t>
            </w:r>
          </w:p>
          <w:p w14:paraId="388F91D6" w14:textId="77777777" w:rsidR="00FC2FB6" w:rsidRPr="00047D41" w:rsidRDefault="00FC2FB6" w:rsidP="00C97C18">
            <w:pPr>
              <w:ind w:right="-334"/>
              <w:rPr>
                <w:rFonts w:cstheme="minorHAnsi"/>
                <w:sz w:val="20"/>
                <w:szCs w:val="20"/>
              </w:rPr>
            </w:pPr>
            <w:proofErr w:type="spellStart"/>
            <w:r w:rsidRPr="00047D41">
              <w:rPr>
                <w:rFonts w:cstheme="minorHAnsi"/>
                <w:sz w:val="20"/>
                <w:szCs w:val="20"/>
              </w:rPr>
              <w:t>TEAE</w:t>
            </w:r>
            <w:proofErr w:type="spellEnd"/>
            <w:r w:rsidRPr="00047D41">
              <w:rPr>
                <w:rFonts w:cstheme="minorHAnsi"/>
                <w:sz w:val="20"/>
                <w:szCs w:val="20"/>
              </w:rPr>
              <w:t xml:space="preserve"> = treatment-emergent adverse event.</w:t>
            </w:r>
          </w:p>
        </w:tc>
      </w:tr>
    </w:tbl>
    <w:p w14:paraId="74BBA370" w14:textId="77777777" w:rsidR="007C6E5A" w:rsidRDefault="007C6E5A"/>
    <w:sectPr w:rsidR="007C6E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FB6"/>
    <w:rsid w:val="005F222D"/>
    <w:rsid w:val="007C6E5A"/>
    <w:rsid w:val="00E413DB"/>
    <w:rsid w:val="00FC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02F7B"/>
  <w15:chartTrackingRefBased/>
  <w15:docId w15:val="{3D79034E-6F42-4A9C-AF8B-25EED5614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FB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2FB6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C2FB6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Soulsby, Matthew</dc:creator>
  <cp:keywords/>
  <dc:description/>
  <cp:lastModifiedBy>Soulsby, Matthew</cp:lastModifiedBy>
  <cp:revision>1</cp:revision>
  <dcterms:created xsi:type="dcterms:W3CDTF">2021-05-06T16:28:00Z</dcterms:created>
  <dcterms:modified xsi:type="dcterms:W3CDTF">2021-05-06T16:28:00Z</dcterms:modified>
</cp:coreProperties>
</file>