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5AAF" w14:textId="785F2F85" w:rsidR="001159B3" w:rsidRDefault="00713DD2">
      <w:r>
        <w:t xml:space="preserve">Supplementary table 2: Percentage of individuals </w:t>
      </w:r>
      <w:r w:rsidR="00D5731C">
        <w:t>1</w:t>
      </w:r>
      <w:r w:rsidR="00F47E08">
        <w:t>5</w:t>
      </w:r>
      <w:r w:rsidR="00D5731C">
        <w:t>-</w:t>
      </w:r>
      <w:r w:rsidR="00F47E08">
        <w:t>49</w:t>
      </w:r>
      <w:r w:rsidR="00D5731C">
        <w:t xml:space="preserve"> years in Alberta within </w:t>
      </w:r>
      <w:r w:rsidR="00453033">
        <w:t>3</w:t>
      </w:r>
      <w:r w:rsidR="00D5731C">
        <w:t xml:space="preserve"> census</w:t>
      </w:r>
      <w:r w:rsidR="00453033">
        <w:t>es</w:t>
      </w:r>
      <w:r w:rsidR="00D5731C">
        <w:t xml:space="preserve"> (2006-2011</w:t>
      </w:r>
      <w:r w:rsidR="00453033">
        <w:t>-</w:t>
      </w:r>
      <w:r w:rsidR="0090609F">
        <w:t>2016) *</w:t>
      </w:r>
      <w:r w:rsidR="004D7C2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1"/>
        <w:gridCol w:w="4512"/>
        <w:gridCol w:w="4137"/>
      </w:tblGrid>
      <w:tr w:rsidR="00D5731C" w14:paraId="75A3B6D7" w14:textId="20B8C3BD" w:rsidTr="00D5731C">
        <w:tc>
          <w:tcPr>
            <w:tcW w:w="4301" w:type="dxa"/>
          </w:tcPr>
          <w:p w14:paraId="07132E8A" w14:textId="7E45D452" w:rsidR="00D5731C" w:rsidRDefault="00D5731C">
            <w:r>
              <w:t>Year</w:t>
            </w:r>
          </w:p>
        </w:tc>
        <w:tc>
          <w:tcPr>
            <w:tcW w:w="4512" w:type="dxa"/>
          </w:tcPr>
          <w:p w14:paraId="05ED24A6" w14:textId="13060CF8" w:rsidR="00D5731C" w:rsidRDefault="00D5731C">
            <w:r>
              <w:t>Percentage (men)</w:t>
            </w:r>
          </w:p>
        </w:tc>
        <w:tc>
          <w:tcPr>
            <w:tcW w:w="4137" w:type="dxa"/>
          </w:tcPr>
          <w:p w14:paraId="6B39E18E" w14:textId="6D79483E" w:rsidR="00D5731C" w:rsidRDefault="00D5731C">
            <w:r>
              <w:t>Percentage (women)</w:t>
            </w:r>
          </w:p>
        </w:tc>
      </w:tr>
      <w:tr w:rsidR="00D5731C" w14:paraId="3E399B22" w14:textId="268EF1C2" w:rsidTr="00D5731C">
        <w:tc>
          <w:tcPr>
            <w:tcW w:w="4301" w:type="dxa"/>
          </w:tcPr>
          <w:p w14:paraId="24AA3B56" w14:textId="6BA2E702" w:rsidR="00D5731C" w:rsidRDefault="00D5731C">
            <w:r>
              <w:t>2006</w:t>
            </w:r>
          </w:p>
        </w:tc>
        <w:tc>
          <w:tcPr>
            <w:tcW w:w="4512" w:type="dxa"/>
          </w:tcPr>
          <w:p w14:paraId="31B31501" w14:textId="60574D6E" w:rsidR="00D5731C" w:rsidRDefault="00F47E08">
            <w:r>
              <w:t>53.5%</w:t>
            </w:r>
          </w:p>
        </w:tc>
        <w:tc>
          <w:tcPr>
            <w:tcW w:w="4137" w:type="dxa"/>
          </w:tcPr>
          <w:p w14:paraId="54DD6BFA" w14:textId="6C799BA4" w:rsidR="00D5731C" w:rsidRDefault="00F47E08">
            <w:r>
              <w:t>52.5%</w:t>
            </w:r>
          </w:p>
        </w:tc>
      </w:tr>
      <w:tr w:rsidR="00D5731C" w14:paraId="55F4A131" w14:textId="4D84411E" w:rsidTr="00D5731C">
        <w:tc>
          <w:tcPr>
            <w:tcW w:w="4301" w:type="dxa"/>
          </w:tcPr>
          <w:p w14:paraId="4301440A" w14:textId="733343CF" w:rsidR="00D5731C" w:rsidRDefault="00D5731C">
            <w:r>
              <w:t>2011</w:t>
            </w:r>
          </w:p>
        </w:tc>
        <w:tc>
          <w:tcPr>
            <w:tcW w:w="4512" w:type="dxa"/>
          </w:tcPr>
          <w:p w14:paraId="229C018F" w14:textId="3CC106A2" w:rsidR="00D5731C" w:rsidRDefault="00F47E08">
            <w:r>
              <w:t>51.5%</w:t>
            </w:r>
          </w:p>
        </w:tc>
        <w:tc>
          <w:tcPr>
            <w:tcW w:w="4137" w:type="dxa"/>
          </w:tcPr>
          <w:p w14:paraId="65C2F9EE" w14:textId="61D18051" w:rsidR="00D5731C" w:rsidRDefault="00F47E08">
            <w:r>
              <w:t>50.5%</w:t>
            </w:r>
          </w:p>
        </w:tc>
      </w:tr>
      <w:tr w:rsidR="00453033" w14:paraId="418E0889" w14:textId="77777777" w:rsidTr="00D5731C">
        <w:tc>
          <w:tcPr>
            <w:tcW w:w="4301" w:type="dxa"/>
          </w:tcPr>
          <w:p w14:paraId="496BBEB2" w14:textId="6C67A003" w:rsidR="00453033" w:rsidRDefault="00453033">
            <w:r>
              <w:t>2016</w:t>
            </w:r>
          </w:p>
        </w:tc>
        <w:tc>
          <w:tcPr>
            <w:tcW w:w="4512" w:type="dxa"/>
          </w:tcPr>
          <w:p w14:paraId="457F8E4D" w14:textId="5C89AC4C" w:rsidR="00453033" w:rsidRDefault="00453033">
            <w:r>
              <w:t>49.7%</w:t>
            </w:r>
          </w:p>
        </w:tc>
        <w:tc>
          <w:tcPr>
            <w:tcW w:w="4137" w:type="dxa"/>
          </w:tcPr>
          <w:p w14:paraId="4982FF6E" w14:textId="2D1F7877" w:rsidR="00453033" w:rsidRDefault="00453033">
            <w:r>
              <w:t>48.7%</w:t>
            </w:r>
          </w:p>
        </w:tc>
      </w:tr>
    </w:tbl>
    <w:p w14:paraId="29E8BED1" w14:textId="0DD6DFFB" w:rsidR="00453033" w:rsidRDefault="002767BE">
      <w:r>
        <w:t xml:space="preserve">*Sources: </w:t>
      </w:r>
      <w:hyperlink r:id="rId4" w:history="1">
        <w:r>
          <w:rPr>
            <w:rStyle w:val="Hyperlink"/>
          </w:rPr>
          <w:t>2006 Census of Canada: Topic-based tabulations (statcan.gc.ca)</w:t>
        </w:r>
      </w:hyperlink>
      <w:r>
        <w:t xml:space="preserve">; </w:t>
      </w:r>
      <w:hyperlink r:id="rId5" w:history="1">
        <w:r w:rsidR="005268DD">
          <w:rPr>
            <w:rStyle w:val="Hyperlink"/>
          </w:rPr>
          <w:t>Census Profile (statcan.gc.ca)</w:t>
        </w:r>
      </w:hyperlink>
      <w:r w:rsidR="005268DD">
        <w:t xml:space="preserve">; </w:t>
      </w:r>
      <w:hyperlink r:id="rId6" w:history="1">
        <w:r w:rsidR="005268DD">
          <w:rPr>
            <w:rStyle w:val="Hyperlink"/>
          </w:rPr>
          <w:t>Census Profile, 2016 Census - Alberta [Province] and Canada [Country] (statcan.gc.ca)</w:t>
        </w:r>
      </w:hyperlink>
      <w:r w:rsidR="005268DD">
        <w:t xml:space="preserve">. </w:t>
      </w:r>
    </w:p>
    <w:p w14:paraId="0B41DD7B" w14:textId="77777777" w:rsidR="002767BE" w:rsidRDefault="002767BE"/>
    <w:p w14:paraId="05226ED2" w14:textId="186E5F1A" w:rsidR="00453033" w:rsidRDefault="00453033"/>
    <w:sectPr w:rsidR="00453033" w:rsidSect="00713D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35"/>
    <w:rsid w:val="001159B3"/>
    <w:rsid w:val="002767BE"/>
    <w:rsid w:val="00453033"/>
    <w:rsid w:val="004D7C27"/>
    <w:rsid w:val="005268DD"/>
    <w:rsid w:val="00713DD2"/>
    <w:rsid w:val="0090609F"/>
    <w:rsid w:val="00D5731C"/>
    <w:rsid w:val="00DE229C"/>
    <w:rsid w:val="00EE0A35"/>
    <w:rsid w:val="00F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87FB"/>
  <w15:chartTrackingRefBased/>
  <w15:docId w15:val="{DCE32623-F72A-4AD9-92A9-83B585B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73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2.statcan.gc.ca/census-recensement/2016/dp-pd/prof/details/Page.cfm?Lang=E&amp;Geo1=PR&amp;Code1=48&amp;Geo2=&amp;Code2=&amp;Data=Count&amp;SearchType=Begins&amp;SearchPR=01&amp;B1=All" TargetMode="External"/><Relationship Id="rId5" Type="http://schemas.openxmlformats.org/officeDocument/2006/relationships/hyperlink" Target="https://www12.statcan.gc.ca/census-recensement/2011/dp-pd/prof/details/page.cfm?Lang=E&amp;Geo1=PR&amp;Code1=48&amp;Geo2=PR&amp;Code2=01&amp;Data=Count&amp;SearchText=alberta&amp;SearchType=Begins&amp;SearchPR=01&amp;B1=All&amp;Custom=&amp;TABID=1" TargetMode="External"/><Relationship Id="rId4" Type="http://schemas.openxmlformats.org/officeDocument/2006/relationships/hyperlink" Target="https://www12.statcan.gc.ca/census-recensement/2006/dp-pd/tbt/Rp-eng.cfm?TABID=2&amp;LANG=E&amp;APATH=3&amp;DETAIL=0&amp;DIM=0&amp;FL=A&amp;FREE=0&amp;GC=0&amp;GID=823128&amp;GK=0&amp;GRP=1&amp;PID=88981&amp;PRID=0&amp;PTYPE=88971,97154&amp;S=0&amp;SHOWALL=0&amp;SUB=0&amp;Temporal=2006&amp;THEME=66&amp;VID=0&amp;VNAMEE=&amp;VNAMEF=&amp;D1=0&amp;D2=0&amp;D3=0&amp;D4=0&amp;D5=0&amp;D6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</dc:creator>
  <cp:keywords/>
  <dc:description/>
  <cp:lastModifiedBy>omara</cp:lastModifiedBy>
  <cp:revision>10</cp:revision>
  <dcterms:created xsi:type="dcterms:W3CDTF">2021-02-22T05:21:00Z</dcterms:created>
  <dcterms:modified xsi:type="dcterms:W3CDTF">2021-08-12T06:43:00Z</dcterms:modified>
</cp:coreProperties>
</file>