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3DEB" w14:textId="12AF7264" w:rsidR="006737E0" w:rsidRPr="00DD48F7" w:rsidRDefault="00574B62" w:rsidP="006737E0">
      <w:pPr>
        <w:widowControl/>
        <w:jc w:val="left"/>
        <w:rPr>
          <w:rFonts w:ascii="Times New Roman" w:hAnsi="Times New Roman" w:cs="Times New Roman"/>
          <w:szCs w:val="21"/>
        </w:rPr>
      </w:pPr>
      <w:r w:rsidRPr="00DD48F7">
        <w:rPr>
          <w:rFonts w:ascii="Times New Roman" w:hAnsi="Times New Roman" w:cs="Times New Roman"/>
          <w:b/>
          <w:bCs/>
          <w:szCs w:val="21"/>
        </w:rPr>
        <w:t>Table S</w:t>
      </w:r>
      <w:r w:rsidR="006737E0" w:rsidRPr="00DD48F7">
        <w:rPr>
          <w:rFonts w:ascii="Times New Roman" w:hAnsi="Times New Roman" w:cs="Times New Roman"/>
          <w:b/>
          <w:bCs/>
          <w:szCs w:val="21"/>
        </w:rPr>
        <w:t>1</w:t>
      </w:r>
      <w:r w:rsidR="00C20173" w:rsidRPr="00DD48F7">
        <w:rPr>
          <w:rFonts w:ascii="Times New Roman" w:hAnsi="Times New Roman" w:cs="Times New Roman"/>
          <w:b/>
          <w:bCs/>
          <w:szCs w:val="21"/>
        </w:rPr>
        <w:t>.</w:t>
      </w:r>
      <w:r w:rsidR="006737E0" w:rsidRPr="00DD48F7">
        <w:rPr>
          <w:rFonts w:ascii="Times New Roman" w:hAnsi="Times New Roman" w:cs="Times New Roman"/>
          <w:szCs w:val="21"/>
        </w:rPr>
        <w:t xml:space="preserve"> </w:t>
      </w:r>
      <w:r w:rsidR="00C20173" w:rsidRPr="00DD48F7">
        <w:rPr>
          <w:rFonts w:ascii="Times New Roman" w:eastAsia="DengXian" w:hAnsi="Times New Roman" w:cs="Times New Roman"/>
          <w:kern w:val="0"/>
          <w:szCs w:val="21"/>
        </w:rPr>
        <w:t>Plasma differential metabolites between NSCLC and HC groups.</w:t>
      </w:r>
    </w:p>
    <w:tbl>
      <w:tblPr>
        <w:tblW w:w="7967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13"/>
        <w:gridCol w:w="1749"/>
        <w:gridCol w:w="1792"/>
        <w:gridCol w:w="1213"/>
      </w:tblGrid>
      <w:tr w:rsidR="006737E0" w:rsidRPr="009E5775" w14:paraId="1D735EAC" w14:textId="77777777" w:rsidTr="006737E0">
        <w:trPr>
          <w:trHeight w:val="300"/>
        </w:trPr>
        <w:tc>
          <w:tcPr>
            <w:tcW w:w="32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C94693" w14:textId="77777777" w:rsidR="006737E0" w:rsidRPr="009E5775" w:rsidRDefault="006737E0" w:rsidP="006737E0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BB321E">
              <w:rPr>
                <w:rFonts w:ascii="Times New Roman" w:eastAsia="DengXian" w:hAnsi="Times New Roman" w:cs="Times New Roman" w:hint="eastAsia"/>
                <w:sz w:val="22"/>
              </w:rPr>
              <w:t>M</w:t>
            </w:r>
            <w:r w:rsidRPr="00BB321E">
              <w:rPr>
                <w:rFonts w:ascii="Times New Roman" w:eastAsia="DengXian" w:hAnsi="Times New Roman" w:cs="Times New Roman"/>
                <w:sz w:val="22"/>
              </w:rPr>
              <w:t>etabolites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A545F4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NSC</w:t>
            </w: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LC</w: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(n=141)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795F3B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HC</w: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(n=54)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47401C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P-value</w:t>
            </w:r>
          </w:p>
        </w:tc>
      </w:tr>
      <w:tr w:rsidR="006737E0" w:rsidRPr="009E5775" w14:paraId="01F96F6C" w14:textId="77777777" w:rsidTr="006737E0">
        <w:trPr>
          <w:trHeight w:val="300"/>
        </w:trPr>
        <w:tc>
          <w:tcPr>
            <w:tcW w:w="321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E03A08F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Pyruvate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37102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5.86±0.42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3124B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6.09±0.12</w:t>
            </w:r>
          </w:p>
        </w:tc>
        <w:tc>
          <w:tcPr>
            <w:tcW w:w="121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61CCC5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3.23E-09</w:t>
            </w:r>
          </w:p>
        </w:tc>
      </w:tr>
      <w:tr w:rsidR="006737E0" w:rsidRPr="009E5775" w14:paraId="2F2ABFB1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59342B25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Glycolic acid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41680B07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4.58±0.18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4F7BDB31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4.52±0.12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D94C3DC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1.45E-02</w:t>
            </w:r>
          </w:p>
        </w:tc>
      </w:tr>
      <w:tr w:rsidR="006737E0" w:rsidRPr="009E5775" w14:paraId="1D8F5EE8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1608AAF1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3-Hydroxybutyric acid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65929785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5.28±0.36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43CBBD75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5.49±0.32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A2FF9CE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2.06E-04</w:t>
            </w:r>
          </w:p>
        </w:tc>
      </w:tr>
      <w:tr w:rsidR="006737E0" w:rsidRPr="009E5775" w14:paraId="277BFFB3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2038A28E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Monomethylphosphate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37C0E4DF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5.21±0.15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7E191D31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5.27±0.16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481ED5E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2.31E-02</w:t>
            </w:r>
          </w:p>
        </w:tc>
      </w:tr>
      <w:tr w:rsidR="006737E0" w:rsidRPr="009E5775" w14:paraId="4937AAD4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5B0D339E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Succinate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24821A14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4.27±0.18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2E2F3766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4.38±0.12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46D1E7E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1.31E-06</w:t>
            </w:r>
          </w:p>
        </w:tc>
      </w:tr>
      <w:tr w:rsidR="006737E0" w:rsidRPr="009E5775" w14:paraId="7F6404D7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77A165CC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Glyceric acid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05CB3AB3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4.66±0.31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6097949B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4.56±0.09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22CE543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1.88E-04</w:t>
            </w:r>
          </w:p>
        </w:tc>
      </w:tr>
      <w:tr w:rsidR="006737E0" w:rsidRPr="009E5775" w14:paraId="38C05EFD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3B1AB394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Nonanoic acid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0A67F7D4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4.29±0.1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519B494B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4.25±0.06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D57B4D0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1.08E-02</w:t>
            </w:r>
          </w:p>
        </w:tc>
      </w:tr>
      <w:tr w:rsidR="006737E0" w:rsidRPr="009E5775" w14:paraId="3060D95E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4708D811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Aspartate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3955DAF2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5.97±0.35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2DBD366E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5.81±0.16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EDDDC7F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9.78E-06</w:t>
            </w:r>
          </w:p>
        </w:tc>
      </w:tr>
      <w:tr w:rsidR="006737E0" w:rsidRPr="009E5775" w14:paraId="34E1F73B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0E7FADD7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Cysteine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533CB78B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5.36±0.33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5B5A304D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5.59±0.09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DFBEDE3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5.54E-13</w:t>
            </w:r>
          </w:p>
        </w:tc>
      </w:tr>
      <w:tr w:rsidR="006737E0" w:rsidRPr="009E5775" w14:paraId="60C8ED4F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5BD65D23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2-Ketoglutaric Acid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49BFE53A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4.35±0.29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61C9AFEB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4.24±0.23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16EC003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1.35E-02</w:t>
            </w:r>
          </w:p>
        </w:tc>
      </w:tr>
      <w:tr w:rsidR="006737E0" w:rsidRPr="009E5775" w14:paraId="7C2D6AD2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1744CEB6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Glutamate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45BADBE2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6.09±0.36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2C9236AF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5.96±0.18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048994A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1.13E-02</w:t>
            </w:r>
          </w:p>
        </w:tc>
      </w:tr>
      <w:tr w:rsidR="006737E0" w:rsidRPr="009E5775" w14:paraId="01D9AAE4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7567EA4E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Lauric acid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2E94AFD8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4.46±0.17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192AAE8A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4.52±0.17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5769909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1.85E-02</w:t>
            </w:r>
          </w:p>
        </w:tc>
      </w:tr>
      <w:tr w:rsidR="006737E0" w:rsidRPr="009E5775" w14:paraId="14A0B5B9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167D9E49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Glycerol-3-phospahte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6C2E0580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4.64±0.23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3C95EC12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4.53±0.18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E8E5005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1.29E-03</w:t>
            </w:r>
          </w:p>
        </w:tc>
      </w:tr>
      <w:tr w:rsidR="006737E0" w:rsidRPr="009E5775" w14:paraId="4FBD4D41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74682EE1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Hypoxanthine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5BDB622D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5.02±0.54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0A523CAE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4.36±0.46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FEE9B02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1.31E-13</w:t>
            </w:r>
          </w:p>
        </w:tc>
      </w:tr>
      <w:tr w:rsidR="006737E0" w:rsidRPr="009E5775" w14:paraId="64BDAC93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2C4992ED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Fructose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1D965F8C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4.92±0.35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2CDC4258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5±0.11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8EA048F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1.91E-02</w:t>
            </w:r>
          </w:p>
        </w:tc>
      </w:tr>
      <w:tr w:rsidR="006737E0" w:rsidRPr="009E5775" w14:paraId="7B201900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5B92804E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Glucose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1E5128AC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6.32±0.54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2A921D63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6.44±0.06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27E1CB5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7.70E-03</w:t>
            </w:r>
          </w:p>
        </w:tc>
      </w:tr>
      <w:tr w:rsidR="006737E0" w:rsidRPr="009E5775" w14:paraId="1E871AD9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196C1F9F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Xanthine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6405CBBC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4.05±0.31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4D65D53F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3.95±0.15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6B2A595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2.27E-03</w:t>
            </w:r>
          </w:p>
        </w:tc>
      </w:tr>
      <w:tr w:rsidR="006737E0" w:rsidRPr="009E5775" w14:paraId="51C960BE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401DC8E1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Palmitic acid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51B0359B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6.31±0.11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70055B4A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6.35±0.11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88C19E0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3.97E-02</w:t>
            </w:r>
          </w:p>
        </w:tc>
      </w:tr>
      <w:tr w:rsidR="006737E0" w:rsidRPr="009E5775" w14:paraId="63AC4737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359145F8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Linoleic acid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213618FB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5.71±0.15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33691F83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5.76±0.11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2EAC59F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2.12E-02</w:t>
            </w:r>
          </w:p>
        </w:tc>
      </w:tr>
      <w:tr w:rsidR="006737E0" w:rsidRPr="009E5775" w14:paraId="4E6726D1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6334FCBE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Stearic acid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02D0F738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6.03±0.09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25A8CBEE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6.08±0.11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7A41FDC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1.59E-03</w:t>
            </w:r>
          </w:p>
        </w:tc>
      </w:tr>
      <w:tr w:rsidR="006737E0" w:rsidRPr="009E5775" w14:paraId="6DD85DFB" w14:textId="77777777" w:rsidTr="006737E0">
        <w:trPr>
          <w:trHeight w:val="300"/>
        </w:trPr>
        <w:tc>
          <w:tcPr>
            <w:tcW w:w="3213" w:type="dxa"/>
            <w:shd w:val="clear" w:color="auto" w:fill="auto"/>
            <w:noWrap/>
            <w:hideMark/>
          </w:tcPr>
          <w:p w14:paraId="66490F58" w14:textId="77777777" w:rsidR="006737E0" w:rsidRPr="009E5775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Alpha-Tocopherol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1BDE80A2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5.42±0.58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41F97C47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5.76±0.12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B2176D4" w14:textId="77777777" w:rsidR="006737E0" w:rsidRPr="009E5775" w:rsidRDefault="006737E0" w:rsidP="006737E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9E5775">
              <w:rPr>
                <w:rFonts w:ascii="Times New Roman" w:eastAsia="DengXian" w:hAnsi="Times New Roman" w:cs="Times New Roman"/>
                <w:kern w:val="0"/>
                <w:sz w:val="22"/>
              </w:rPr>
              <w:t>8.41E-11</w:t>
            </w:r>
          </w:p>
        </w:tc>
      </w:tr>
    </w:tbl>
    <w:p w14:paraId="5E0ED905" w14:textId="1A29B386" w:rsidR="006737E0" w:rsidRDefault="00C20173" w:rsidP="006737E0">
      <w:pPr>
        <w:widowControl/>
        <w:jc w:val="left"/>
      </w:pPr>
      <w:r w:rsidRPr="00D55E34">
        <w:rPr>
          <w:rFonts w:ascii="Times New Roman" w:eastAsia="Malgun Gothic Semilight" w:hAnsi="Times New Roman" w:cs="Times New Roman"/>
          <w:color w:val="000000"/>
          <w:kern w:val="0"/>
          <w:sz w:val="24"/>
          <w:szCs w:val="24"/>
          <w:lang w:bidi="ar"/>
        </w:rPr>
        <w:t>Values are presented with Mean±S</w:t>
      </w:r>
      <w:r>
        <w:rPr>
          <w:rFonts w:ascii="Times New Roman" w:eastAsia="Malgun Gothic Semilight" w:hAnsi="Times New Roman" w:cs="Times New Roman"/>
          <w:color w:val="000000"/>
          <w:kern w:val="0"/>
          <w:sz w:val="24"/>
          <w:szCs w:val="24"/>
          <w:lang w:bidi="ar"/>
        </w:rPr>
        <w:t>D</w:t>
      </w:r>
      <w:r>
        <w:t>.</w:t>
      </w:r>
      <w:r w:rsidR="006737E0">
        <w:br w:type="page"/>
      </w:r>
    </w:p>
    <w:p w14:paraId="1CECBFAA" w14:textId="1DBE8B37" w:rsidR="006737E0" w:rsidRPr="00DD48F7" w:rsidRDefault="00574B62" w:rsidP="006737E0">
      <w:pPr>
        <w:widowControl/>
        <w:jc w:val="left"/>
        <w:rPr>
          <w:rFonts w:ascii="Times New Roman" w:hAnsi="Times New Roman" w:cs="Times New Roman"/>
          <w:szCs w:val="21"/>
        </w:rPr>
      </w:pPr>
      <w:r w:rsidRPr="00DD48F7">
        <w:rPr>
          <w:rFonts w:ascii="Times New Roman" w:hAnsi="Times New Roman" w:cs="Times New Roman"/>
          <w:b/>
          <w:bCs/>
          <w:szCs w:val="21"/>
        </w:rPr>
        <w:lastRenderedPageBreak/>
        <w:t>Table S</w:t>
      </w:r>
      <w:r w:rsidR="006737E0" w:rsidRPr="00DD48F7">
        <w:rPr>
          <w:rFonts w:ascii="Times New Roman" w:hAnsi="Times New Roman" w:cs="Times New Roman"/>
          <w:b/>
          <w:bCs/>
          <w:szCs w:val="21"/>
        </w:rPr>
        <w:t>2</w:t>
      </w:r>
      <w:r w:rsidR="00C20173" w:rsidRPr="00DD48F7">
        <w:rPr>
          <w:rFonts w:ascii="Times New Roman" w:hAnsi="Times New Roman" w:cs="Times New Roman"/>
          <w:szCs w:val="21"/>
        </w:rPr>
        <w:t>.</w:t>
      </w:r>
      <w:r w:rsidR="006737E0" w:rsidRPr="00DD48F7">
        <w:rPr>
          <w:rFonts w:ascii="Times New Roman" w:hAnsi="Times New Roman" w:cs="Times New Roman"/>
          <w:szCs w:val="21"/>
        </w:rPr>
        <w:t xml:space="preserve"> </w:t>
      </w:r>
      <w:r w:rsidR="00C20173" w:rsidRPr="00DD48F7">
        <w:rPr>
          <w:rFonts w:ascii="Times New Roman" w:eastAsia="DengXian" w:hAnsi="Times New Roman" w:cs="Times New Roman"/>
          <w:kern w:val="0"/>
          <w:szCs w:val="21"/>
        </w:rPr>
        <w:t>Serum differential metabolites between NSCLC and HC groups.</w:t>
      </w:r>
    </w:p>
    <w:tbl>
      <w:tblPr>
        <w:tblW w:w="8306" w:type="dxa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550"/>
        <w:gridCol w:w="1958"/>
        <w:gridCol w:w="1679"/>
      </w:tblGrid>
      <w:tr w:rsidR="006737E0" w14:paraId="3BCF8270" w14:textId="77777777" w:rsidTr="006737E0">
        <w:trPr>
          <w:trHeight w:val="300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1ADD5" w14:textId="77777777" w:rsidR="006737E0" w:rsidRDefault="006737E0" w:rsidP="006737E0">
            <w:pPr>
              <w:jc w:val="left"/>
            </w:pPr>
            <w:r w:rsidRPr="00BB321E">
              <w:rPr>
                <w:rFonts w:ascii="Times New Roman" w:eastAsia="DengXian" w:hAnsi="Times New Roman" w:cs="Times New Roman" w:hint="eastAsia"/>
                <w:sz w:val="22"/>
              </w:rPr>
              <w:t>M</w:t>
            </w:r>
            <w:r w:rsidRPr="00BB321E">
              <w:rPr>
                <w:rFonts w:ascii="Times New Roman" w:eastAsia="DengXian" w:hAnsi="Times New Roman" w:cs="Times New Roman"/>
                <w:sz w:val="22"/>
              </w:rPr>
              <w:t>etabolites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68C63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NSCLC (n=131)</w:t>
            </w:r>
          </w:p>
        </w:tc>
        <w:tc>
          <w:tcPr>
            <w:tcW w:w="1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47ACB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HC (n=49)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7ACDE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P-value</w:t>
            </w:r>
          </w:p>
        </w:tc>
      </w:tr>
      <w:tr w:rsidR="006737E0" w14:paraId="27C0C1A2" w14:textId="77777777" w:rsidTr="006737E0">
        <w:trPr>
          <w:trHeight w:val="300"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CBC899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Lactate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B5B1D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6.57±0.17</w:t>
            </w:r>
          </w:p>
        </w:tc>
        <w:tc>
          <w:tcPr>
            <w:tcW w:w="1958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356F4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6.33±0.12</w:t>
            </w:r>
          </w:p>
        </w:tc>
        <w:tc>
          <w:tcPr>
            <w:tcW w:w="1679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BAC60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1.46E-19</w:t>
            </w:r>
          </w:p>
        </w:tc>
      </w:tr>
      <w:tr w:rsidR="006737E0" w14:paraId="6A9D02E5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126EA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Glycine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EA849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4.98±0.12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EB15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4.87±0.10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97A7D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9.95E-08</w:t>
            </w:r>
          </w:p>
        </w:tc>
      </w:tr>
      <w:tr w:rsidR="006737E0" w14:paraId="13577BBC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850434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3-Hydroxybutyric acid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EFFC8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4.93±0.30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75AAB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5.12±0.28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E491B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1.97E-04</w:t>
            </w:r>
          </w:p>
        </w:tc>
      </w:tr>
      <w:tr w:rsidR="006737E0" w14:paraId="15832F5B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32967E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Urea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42649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5.04±0.12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D6F13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4.97±0.10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AFA5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5.50E-05</w:t>
            </w:r>
          </w:p>
        </w:tc>
      </w:tr>
      <w:tr w:rsidR="006737E0" w14:paraId="2C04E053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BC75AC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Leucine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B297E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6.17±0.20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390B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6.09±0.10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4141F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9.62E-03</w:t>
            </w:r>
          </w:p>
        </w:tc>
      </w:tr>
      <w:tr w:rsidR="006737E0" w14:paraId="252550D4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E9BC1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Isoleucine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A1F84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5.83±0.16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7F413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5.75±0.11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B771B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9.87E-04</w:t>
            </w:r>
          </w:p>
        </w:tc>
      </w:tr>
      <w:tr w:rsidR="006737E0" w14:paraId="41A7B222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A9EF9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Proline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174A5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5.41±0.43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4D500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5.15±0.36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52F8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1.62E-04</w:t>
            </w:r>
          </w:p>
        </w:tc>
      </w:tr>
      <w:tr w:rsidR="006737E0" w14:paraId="1C3028FB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69AB7A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Succinate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43B17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4.06±0.14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BBE0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3.93±0.10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679EC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1.29E-10</w:t>
            </w:r>
          </w:p>
        </w:tc>
      </w:tr>
      <w:tr w:rsidR="006737E0" w14:paraId="50B7EB59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0DB47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Uracil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93889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3.46±0.22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AE8D1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3.38±0.14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255F1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1.03E-02</w:t>
            </w:r>
          </w:p>
        </w:tc>
      </w:tr>
      <w:tr w:rsidR="006737E0" w14:paraId="1F80D8EA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CC8548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Glyceric acid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1EDB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4.53±0.16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9D8D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4.44±0.12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10CB2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1.75E-03</w:t>
            </w:r>
          </w:p>
        </w:tc>
      </w:tr>
      <w:tr w:rsidR="006737E0" w14:paraId="2F90EE68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E5117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Fumarate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9AF28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4.33±0.17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1562B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4.24±0.17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371C9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1.48E-03</w:t>
            </w:r>
          </w:p>
        </w:tc>
      </w:tr>
      <w:tr w:rsidR="006737E0" w14:paraId="396C23F6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16E312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Serine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21AD5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5.92±0.19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C296F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5.83±0.09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E48CF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6.54E-04</w:t>
            </w:r>
          </w:p>
        </w:tc>
      </w:tr>
      <w:tr w:rsidR="006737E0" w14:paraId="5F278A84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C6A77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Threonine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CFF64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5.59±0.18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E86F5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5.51±0.11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C207F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8.56E-03</w:t>
            </w:r>
          </w:p>
        </w:tc>
      </w:tr>
      <w:tr w:rsidR="006737E0" w14:paraId="07D8ACCA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9D6C1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Aminomalonic acid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053B3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4.87±0.24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7CC99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4.69±0.29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0E9DD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3.30E-05</w:t>
            </w:r>
          </w:p>
        </w:tc>
      </w:tr>
      <w:tr w:rsidR="006737E0" w14:paraId="3B858B14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696B45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Malate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4FE26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4.00±0.27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6C79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3.74±0.16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449F1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1.33E-12</w:t>
            </w:r>
          </w:p>
        </w:tc>
      </w:tr>
      <w:tr w:rsidR="006737E0" w14:paraId="5D8CC73E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540A8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Aspartate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E1DF5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5.33±0.24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0314D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5.10±0.09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FFCA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1.14E-17</w:t>
            </w:r>
          </w:p>
        </w:tc>
      </w:tr>
      <w:tr w:rsidR="006737E0" w14:paraId="56266134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48C48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Methionine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6A28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5.09±0.17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64FB0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5.03±0.11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BFEAF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2.64E-02</w:t>
            </w:r>
          </w:p>
        </w:tc>
      </w:tr>
      <w:tr w:rsidR="006737E0" w14:paraId="621DC27B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BFBBC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Pyroglutamate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507B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6.51±0.09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65FC1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6.43±0.07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4729C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3.49E-09</w:t>
            </w:r>
          </w:p>
        </w:tc>
      </w:tr>
      <w:tr w:rsidR="006737E0" w14:paraId="2B7000DC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AD388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Threonic acid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1E2FE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4.47±0.20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1B44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4.37±0.23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8D63F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5.29E-03</w:t>
            </w:r>
          </w:p>
        </w:tc>
      </w:tr>
      <w:tr w:rsidR="006737E0" w14:paraId="5469A852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DC6D3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Creatinine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14A65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4.30±0.21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FD1F2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4.21±0.20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605CF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6.44E-03</w:t>
            </w:r>
          </w:p>
        </w:tc>
      </w:tr>
      <w:tr w:rsidR="006737E0" w14:paraId="0CAF2EAF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B2E9F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Glutamate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88BFD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5.81±0.28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370F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5.47±0.14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02598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8.48E-21</w:t>
            </w:r>
          </w:p>
        </w:tc>
      </w:tr>
      <w:tr w:rsidR="006737E0" w14:paraId="4A7C8727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EA9B8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Phenylalanine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1CFE2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5.71±0.17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0FB59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5.59±0.09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774E8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2.12E-06</w:t>
            </w:r>
          </w:p>
        </w:tc>
      </w:tr>
      <w:tr w:rsidR="006737E0" w14:paraId="27B8AF5C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59B6B7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Asparagine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35DB9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4.65±0.20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F7AD8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4.46±0.18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874E0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1.13E-08</w:t>
            </w:r>
          </w:p>
        </w:tc>
      </w:tr>
      <w:tr w:rsidR="006737E0" w14:paraId="2AB1ED1C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C2B2B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Lyxose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10D28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4.19±0.40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266CF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3.74±0.26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F04A5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4.82E-15</w:t>
            </w:r>
          </w:p>
        </w:tc>
      </w:tr>
      <w:tr w:rsidR="006737E0" w14:paraId="059EFE8C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2035F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Hypoxanthine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80FD5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5.21±0.34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41A52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4.57±0.17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2A19F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9.80E-37</w:t>
            </w:r>
          </w:p>
        </w:tc>
      </w:tr>
      <w:tr w:rsidR="006737E0" w14:paraId="338A0D1B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97F3AA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Ornithine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9112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5.75±0.17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945AB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5.52±0.18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27AB3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7.32E-13</w:t>
            </w:r>
          </w:p>
        </w:tc>
      </w:tr>
      <w:tr w:rsidR="006737E0" w14:paraId="401198C1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583BF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Histidine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C2669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4.84±0.15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A2C77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4.90±0.06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88C0D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2.54E-04</w:t>
            </w:r>
          </w:p>
        </w:tc>
      </w:tr>
      <w:tr w:rsidR="006737E0" w14:paraId="77A270D6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1DE945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Glucose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AEF01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6.26±0.41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FEBC7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6.38±0.06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51924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7.99E-04</w:t>
            </w:r>
          </w:p>
        </w:tc>
      </w:tr>
      <w:tr w:rsidR="006737E0" w14:paraId="3D1C4306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FBE33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Tyrosine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07921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5.87±0.16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3AF39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5.81±0.19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5D515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3.98E-02</w:t>
            </w:r>
          </w:p>
        </w:tc>
      </w:tr>
      <w:tr w:rsidR="006737E0" w14:paraId="2E34950A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440018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Myo-Inositol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45410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5.07±0.11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9BE42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4.92±0.09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4C709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1.50E-14</w:t>
            </w:r>
          </w:p>
        </w:tc>
      </w:tr>
      <w:tr w:rsidR="006737E0" w14:paraId="0DD53E60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466245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Fructose-6-Phosphate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4CF67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4.07±0.10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57031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4.03±0.09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DF678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1.25E-02</w:t>
            </w:r>
          </w:p>
        </w:tc>
      </w:tr>
      <w:tr w:rsidR="006737E0" w14:paraId="2C463F1C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6A81D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Myo-Inositol-2-phosphate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C4611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4.34±0.13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8B260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4.28±0.12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FC932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1.30E-02</w:t>
            </w:r>
          </w:p>
        </w:tc>
      </w:tr>
      <w:tr w:rsidR="006737E0" w14:paraId="27188343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EFD4A3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Inosine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D454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3.86±0.62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7D3B7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3.27±0.31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1F748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2.84E-14</w:t>
            </w:r>
          </w:p>
        </w:tc>
      </w:tr>
      <w:tr w:rsidR="006737E0" w14:paraId="098554F3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06FC9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Glucopyranose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D790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4.79±0.27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95AC3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4.90±0.13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BB46C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3.44E-04</w:t>
            </w:r>
          </w:p>
        </w:tc>
      </w:tr>
      <w:tr w:rsidR="006737E0" w14:paraId="0F45BBB9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8AD37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1-Monooleoylglycerol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A06FF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4.11±0.17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B53AE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4.22±0.20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61B65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1.80E-04</w:t>
            </w:r>
          </w:p>
        </w:tc>
      </w:tr>
      <w:tr w:rsidR="006737E0" w14:paraId="7655A89A" w14:textId="77777777" w:rsidTr="006737E0">
        <w:trPr>
          <w:trHeight w:val="300"/>
        </w:trPr>
        <w:tc>
          <w:tcPr>
            <w:tcW w:w="3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F6D5F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2-Hydroxybutyric acid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37BB9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5.52±0.16</w:t>
            </w:r>
          </w:p>
        </w:tc>
        <w:tc>
          <w:tcPr>
            <w:tcW w:w="19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E5A7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5.57±0.13</w:t>
            </w:r>
          </w:p>
        </w:tc>
        <w:tc>
          <w:tcPr>
            <w:tcW w:w="1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1B97D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3.83E-02</w:t>
            </w:r>
          </w:p>
        </w:tc>
      </w:tr>
    </w:tbl>
    <w:p w14:paraId="2AC02978" w14:textId="770050FF" w:rsidR="00243310" w:rsidRDefault="00C20173">
      <w:pPr>
        <w:widowControl/>
        <w:jc w:val="left"/>
      </w:pPr>
      <w:r w:rsidRPr="00D55E34">
        <w:rPr>
          <w:rFonts w:ascii="Times New Roman" w:eastAsia="Malgun Gothic Semilight" w:hAnsi="Times New Roman" w:cs="Times New Roman"/>
          <w:color w:val="000000"/>
          <w:kern w:val="0"/>
          <w:sz w:val="24"/>
          <w:szCs w:val="24"/>
          <w:lang w:bidi="ar"/>
        </w:rPr>
        <w:t>Values are presented with Mean±S</w:t>
      </w:r>
      <w:r>
        <w:rPr>
          <w:rFonts w:ascii="Times New Roman" w:eastAsia="Malgun Gothic Semilight" w:hAnsi="Times New Roman" w:cs="Times New Roman"/>
          <w:color w:val="000000"/>
          <w:kern w:val="0"/>
          <w:sz w:val="24"/>
          <w:szCs w:val="24"/>
          <w:lang w:bidi="ar"/>
        </w:rPr>
        <w:t>D</w:t>
      </w:r>
      <w:r>
        <w:t>.</w:t>
      </w:r>
    </w:p>
    <w:p w14:paraId="623037ED" w14:textId="77777777" w:rsidR="00243310" w:rsidRDefault="00243310">
      <w:pPr>
        <w:widowControl/>
        <w:jc w:val="left"/>
      </w:pPr>
      <w:r>
        <w:br w:type="page"/>
      </w:r>
    </w:p>
    <w:p w14:paraId="5D0998A1" w14:textId="18EC11DF" w:rsidR="00243310" w:rsidRDefault="00243310" w:rsidP="0024331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DD48F7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Ta</w:t>
      </w:r>
      <w:r w:rsidRPr="00DD48F7">
        <w:rPr>
          <w:rFonts w:ascii="Times New Roman" w:hAnsi="Times New Roman" w:cs="Times New Roman"/>
          <w:b/>
          <w:bCs/>
          <w:sz w:val="24"/>
          <w:szCs w:val="24"/>
        </w:rPr>
        <w:t>ble S3.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10">
        <w:rPr>
          <w:rFonts w:ascii="Times New Roman" w:hAnsi="Times New Roman" w:cs="Times New Roman"/>
          <w:sz w:val="24"/>
          <w:szCs w:val="24"/>
        </w:rPr>
        <w:t>ROC analysis results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243310">
        <w:rPr>
          <w:rFonts w:ascii="Times New Roman" w:hAnsi="Times New Roman" w:cs="Times New Roman"/>
          <w:sz w:val="24"/>
          <w:szCs w:val="24"/>
        </w:rPr>
        <w:t>co-existing</w:t>
      </w:r>
      <w:r>
        <w:rPr>
          <w:rFonts w:ascii="Times New Roman" w:hAnsi="Times New Roman" w:cs="Times New Roman"/>
          <w:sz w:val="24"/>
          <w:szCs w:val="24"/>
        </w:rPr>
        <w:t xml:space="preserve"> metabolites in </w:t>
      </w:r>
      <w:r w:rsidRPr="00243310">
        <w:rPr>
          <w:rFonts w:ascii="Times New Roman" w:hAnsi="Times New Roman" w:cs="Times New Roman"/>
          <w:sz w:val="24"/>
          <w:szCs w:val="24"/>
        </w:rPr>
        <w:t>HC and NSCLC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039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952"/>
        <w:gridCol w:w="1160"/>
        <w:gridCol w:w="1115"/>
        <w:gridCol w:w="1126"/>
      </w:tblGrid>
      <w:tr w:rsidR="00243310" w:rsidRPr="004C14D1" w14:paraId="740943E4" w14:textId="77777777" w:rsidTr="00DD48F7">
        <w:trPr>
          <w:trHeight w:val="300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3915BA" w14:textId="77777777" w:rsidR="00243310" w:rsidRPr="00DD48F7" w:rsidRDefault="00243310" w:rsidP="00AF6634">
            <w:pPr>
              <w:widowControl/>
              <w:jc w:val="left"/>
              <w:rPr>
                <w:rFonts w:ascii="SimSun" w:eastAsia="SimSun" w:hAnsi="SimSun" w:cs="SimSun"/>
                <w:kern w:val="0"/>
                <w:szCs w:val="21"/>
              </w:rPr>
            </w:pPr>
            <w:r w:rsidRPr="00DD48F7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Sample type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035C0E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 w:hint="eastAsia"/>
                <w:szCs w:val="21"/>
              </w:rPr>
              <w:t>M</w:t>
            </w:r>
            <w:r w:rsidRPr="004C14D1">
              <w:rPr>
                <w:rFonts w:ascii="Times New Roman" w:eastAsia="DengXian" w:hAnsi="Times New Roman" w:cs="Times New Roman"/>
                <w:szCs w:val="21"/>
              </w:rPr>
              <w:t>etabolites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EF7CF8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AUROC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9A27E8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95%CI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F9EC1D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Sensitivity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3DFB0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Specificity</w:t>
            </w:r>
          </w:p>
        </w:tc>
      </w:tr>
      <w:tr w:rsidR="00243310" w:rsidRPr="004C14D1" w14:paraId="0C716B3A" w14:textId="77777777" w:rsidTr="00DD48F7">
        <w:trPr>
          <w:trHeight w:val="30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7E83AE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Plasma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8E7BCE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3-Hydroxybutyric acid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0869E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0.68 </w:t>
            </w:r>
          </w:p>
        </w:tc>
        <w:tc>
          <w:tcPr>
            <w:tcW w:w="11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A9541C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0.60-0.76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C81A0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6.00%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5AD97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94.44%</w:t>
            </w:r>
          </w:p>
        </w:tc>
      </w:tr>
      <w:tr w:rsidR="00243310" w:rsidRPr="004C14D1" w14:paraId="3C7DBB67" w14:textId="77777777" w:rsidTr="00DD48F7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2B3CB9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C58F4C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Succinate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D174DD1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0.76 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2114AD5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0.69-0.82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6C708340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4.67%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33681F18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96.30%</w:t>
            </w:r>
          </w:p>
        </w:tc>
      </w:tr>
      <w:tr w:rsidR="00243310" w:rsidRPr="004C14D1" w14:paraId="2F2C435D" w14:textId="77777777" w:rsidTr="00DD48F7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8B3689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B7F09F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Glyceric acid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496EF36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0.77 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D63B05F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0.70-0.83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747230D5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56.67%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5BC85330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94.44%</w:t>
            </w:r>
          </w:p>
        </w:tc>
      </w:tr>
      <w:tr w:rsidR="00243310" w:rsidRPr="004C14D1" w14:paraId="26D0A297" w14:textId="77777777" w:rsidTr="00DD48F7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2101FA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55C0B2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Aspartate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DCE1D37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0.74 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743BBCB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0.67-0.80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2C883B7B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62.67%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015EA445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90.74%</w:t>
            </w:r>
          </w:p>
        </w:tc>
      </w:tr>
      <w:tr w:rsidR="00243310" w:rsidRPr="004C14D1" w14:paraId="56834AA1" w14:textId="77777777" w:rsidTr="00DD48F7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FA4530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3D089C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Glutamate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8801369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0.73 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4759752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0.66-0.81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0E3B03E0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66.67%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09106F1C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72.22%</w:t>
            </w:r>
          </w:p>
        </w:tc>
      </w:tr>
      <w:tr w:rsidR="00243310" w:rsidRPr="004C14D1" w14:paraId="38E12A92" w14:textId="77777777" w:rsidTr="00DD48F7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D2EAF1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8BDAF9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Hypoxanthine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B5C3782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0.86 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BCA40C8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0.80-0.92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5924083B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79.33%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565C9586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90.74%</w:t>
            </w:r>
          </w:p>
        </w:tc>
      </w:tr>
      <w:tr w:rsidR="00243310" w:rsidRPr="004C14D1" w14:paraId="60CB578E" w14:textId="77777777" w:rsidTr="00DD48F7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2AE44E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853FD4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Glucose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3EE8A65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0.54 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140317D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0.46-0.62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36B7585C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50.00%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32C593FE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70.37%</w:t>
            </w:r>
          </w:p>
        </w:tc>
      </w:tr>
      <w:tr w:rsidR="00243310" w:rsidRPr="004C14D1" w14:paraId="7A0AB68A" w14:textId="77777777" w:rsidTr="00DD48F7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EACC15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A4383E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40E6AAD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1F6BFB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087E3CB3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6DEB6190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3310" w:rsidRPr="004C14D1" w14:paraId="55839075" w14:textId="77777777" w:rsidTr="00DD48F7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09B543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Serum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7B78D1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3-Hydroxybutyric acid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6D6F3F1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0.72 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F5954DF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0.64-0.81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7119AD33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1.83%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01167498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100.00%</w:t>
            </w:r>
          </w:p>
        </w:tc>
      </w:tr>
      <w:tr w:rsidR="00243310" w:rsidRPr="004C14D1" w14:paraId="6630C54D" w14:textId="77777777" w:rsidTr="00DD48F7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49BCE9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EE104DF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Succinate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984AAC5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0.80 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197ED2E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0.73-0.87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7C72DE97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60.55%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5DD241BD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93.18%</w:t>
            </w:r>
          </w:p>
        </w:tc>
      </w:tr>
      <w:tr w:rsidR="00243310" w:rsidRPr="004C14D1" w14:paraId="25523895" w14:textId="77777777" w:rsidTr="00DD48F7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0E0C69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FF187F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Glyceric acid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E5B9FD2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0.65 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C0F1368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0.56-0.74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596847A2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44.95%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1090FD4D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84.09%</w:t>
            </w:r>
          </w:p>
        </w:tc>
      </w:tr>
      <w:tr w:rsidR="00243310" w:rsidRPr="004C14D1" w14:paraId="51BB5387" w14:textId="77777777" w:rsidTr="00DD48F7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517C27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14BDB4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Aspartate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1BEA4EA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0.93 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9C98F08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0.89-0.97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048100A6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84.40%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64029281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90.91%</w:t>
            </w:r>
          </w:p>
        </w:tc>
      </w:tr>
      <w:tr w:rsidR="00243310" w:rsidRPr="004C14D1" w14:paraId="68FD9C89" w14:textId="77777777" w:rsidTr="00DD48F7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8034C4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750B0F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Glutamate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C361FB4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0.89 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36B33C0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0.84-0.94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02AD343B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73.39%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49B968FD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93.18%</w:t>
            </w:r>
          </w:p>
        </w:tc>
      </w:tr>
      <w:tr w:rsidR="00243310" w:rsidRPr="004C14D1" w14:paraId="1FC8B24C" w14:textId="77777777" w:rsidTr="00DD48F7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6B1074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A63266D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Hypoxanthine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8C62034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0.99 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3CE476D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0.98-1.00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4B9706F3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92.66%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7BF276E9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97.73%</w:t>
            </w:r>
          </w:p>
        </w:tc>
      </w:tr>
      <w:tr w:rsidR="00243310" w:rsidRPr="004C14D1" w14:paraId="5E328B58" w14:textId="77777777" w:rsidTr="00DD48F7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6CC594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E4B2E7" w14:textId="77777777" w:rsidR="00243310" w:rsidRPr="004C14D1" w:rsidRDefault="00243310" w:rsidP="00AF6634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Glucose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4B036BE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 xml:space="preserve">0.61 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730BD02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0.52-0.70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23CFF974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2.75%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7CA19733" w14:textId="77777777" w:rsidR="00243310" w:rsidRPr="004C14D1" w:rsidRDefault="00243310" w:rsidP="00AF663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Cs w:val="21"/>
              </w:rPr>
            </w:pPr>
            <w:r w:rsidRPr="004C14D1">
              <w:rPr>
                <w:rFonts w:ascii="Times New Roman" w:eastAsia="DengXian" w:hAnsi="Times New Roman" w:cs="Times New Roman"/>
                <w:kern w:val="0"/>
                <w:szCs w:val="21"/>
              </w:rPr>
              <w:t>100.00%</w:t>
            </w:r>
          </w:p>
        </w:tc>
      </w:tr>
    </w:tbl>
    <w:p w14:paraId="541886B5" w14:textId="77777777" w:rsidR="00243310" w:rsidRDefault="00243310" w:rsidP="0024331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AC438A" w14:textId="509B0549" w:rsidR="006737E0" w:rsidRDefault="00574B62" w:rsidP="006737E0">
      <w:pPr>
        <w:widowControl/>
        <w:jc w:val="left"/>
      </w:pPr>
      <w:r w:rsidRPr="00DD48F7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243310" w:rsidRPr="00DD48F7">
        <w:rPr>
          <w:rFonts w:ascii="Times New Roman" w:hAnsi="Times New Roman" w:cs="Times New Roman"/>
          <w:b/>
          <w:bCs/>
        </w:rPr>
        <w:t>S4</w:t>
      </w:r>
      <w:r w:rsidR="00A443AF" w:rsidRPr="00DD48F7">
        <w:rPr>
          <w:rFonts w:ascii="Times New Roman" w:hAnsi="Times New Roman" w:cs="Times New Roman"/>
          <w:b/>
          <w:bCs/>
        </w:rPr>
        <w:t>.</w:t>
      </w:r>
      <w:r w:rsidR="006737E0">
        <w:t xml:space="preserve"> </w:t>
      </w:r>
      <w:r w:rsidR="00A443AF" w:rsidRPr="00C20173">
        <w:rPr>
          <w:rFonts w:ascii="Times New Roman" w:eastAsia="DengXian" w:hAnsi="Times New Roman" w:cs="Times New Roman"/>
          <w:kern w:val="0"/>
          <w:sz w:val="22"/>
        </w:rPr>
        <w:t>Plasma differential metabolites</w:t>
      </w:r>
      <w:r w:rsidR="00A443AF">
        <w:rPr>
          <w:rFonts w:ascii="Times New Roman" w:eastAsia="DengXian" w:hAnsi="Times New Roman" w:cs="Times New Roman"/>
          <w:kern w:val="0"/>
          <w:sz w:val="22"/>
        </w:rPr>
        <w:t xml:space="preserve"> </w:t>
      </w:r>
      <w:r w:rsidR="00A443AF">
        <w:rPr>
          <w:rFonts w:ascii="Times New Roman" w:eastAsia="DengXian" w:hAnsi="Times New Roman" w:cs="Times New Roman" w:hint="eastAsia"/>
          <w:kern w:val="0"/>
          <w:sz w:val="22"/>
        </w:rPr>
        <w:t>in</w:t>
      </w:r>
      <w:r w:rsidR="00A443AF">
        <w:rPr>
          <w:rFonts w:ascii="Times New Roman" w:eastAsia="DengXian" w:hAnsi="Times New Roman" w:cs="Times New Roman"/>
          <w:kern w:val="0"/>
          <w:sz w:val="22"/>
        </w:rPr>
        <w:t xml:space="preserve"> HC,</w:t>
      </w:r>
      <w:r w:rsidR="00A443AF" w:rsidRPr="00A443AF">
        <w:rPr>
          <w:rFonts w:ascii="Times New Roman" w:eastAsia="DengXian" w:hAnsi="Times New Roman" w:cs="Times New Roman"/>
          <w:kern w:val="0"/>
          <w:sz w:val="22"/>
        </w:rPr>
        <w:t xml:space="preserve"> </w:t>
      </w:r>
      <w:r w:rsidR="00A443AF">
        <w:rPr>
          <w:rFonts w:ascii="Times New Roman" w:eastAsia="DengXian" w:hAnsi="Times New Roman" w:cs="Times New Roman"/>
          <w:kern w:val="0"/>
          <w:sz w:val="22"/>
        </w:rPr>
        <w:t>A</w:t>
      </w:r>
      <w:r w:rsidR="00A443AF">
        <w:rPr>
          <w:rFonts w:ascii="Times New Roman" w:eastAsia="DengXian" w:hAnsi="Times New Roman" w:cs="Times New Roman" w:hint="eastAsia"/>
          <w:kern w:val="0"/>
          <w:sz w:val="22"/>
        </w:rPr>
        <w:t>dC</w:t>
      </w:r>
      <w:r w:rsidR="00A443AF">
        <w:rPr>
          <w:rFonts w:ascii="Times New Roman" w:eastAsia="DengXian" w:hAnsi="Times New Roman" w:cs="Times New Roman"/>
          <w:kern w:val="0"/>
          <w:sz w:val="22"/>
        </w:rPr>
        <w:t xml:space="preserve"> and SqCC.</w:t>
      </w:r>
    </w:p>
    <w:tbl>
      <w:tblPr>
        <w:tblW w:w="7938" w:type="dxa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1434"/>
        <w:gridCol w:w="1434"/>
        <w:gridCol w:w="1434"/>
      </w:tblGrid>
      <w:tr w:rsidR="006737E0" w14:paraId="5FCD9672" w14:textId="77777777" w:rsidTr="00274284">
        <w:trPr>
          <w:trHeight w:val="300"/>
        </w:trPr>
        <w:tc>
          <w:tcPr>
            <w:tcW w:w="36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7CFD6" w14:textId="77777777" w:rsidR="006737E0" w:rsidRDefault="006737E0" w:rsidP="006737E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Metabolites</w:t>
            </w:r>
          </w:p>
        </w:tc>
        <w:tc>
          <w:tcPr>
            <w:tcW w:w="1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D2241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HC (n=54)</w:t>
            </w:r>
          </w:p>
        </w:tc>
        <w:tc>
          <w:tcPr>
            <w:tcW w:w="1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7E577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AdC (n=106)</w:t>
            </w:r>
          </w:p>
        </w:tc>
        <w:tc>
          <w:tcPr>
            <w:tcW w:w="1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AD582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SqCC (n=35)</w:t>
            </w:r>
          </w:p>
        </w:tc>
      </w:tr>
      <w:tr w:rsidR="006737E0" w14:paraId="46C41E1E" w14:textId="77777777" w:rsidTr="006737E0">
        <w:trPr>
          <w:trHeight w:val="30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1726C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Alpha-Tocopherol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F7F5C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5.76±0.12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5DC70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5.49±0.54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6A3BC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5.11±0.70</w:t>
            </w:r>
          </w:p>
        </w:tc>
      </w:tr>
      <w:tr w:rsidR="006737E0" w14:paraId="479E7908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42EED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Pyruvate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9259F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6.09±0.12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5116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5.88±0.42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9E261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5.78±0.47</w:t>
            </w:r>
          </w:p>
        </w:tc>
      </w:tr>
      <w:tr w:rsidR="006737E0" w14:paraId="60F65392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600EC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3-Hydroxybutyric acid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E2F7C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5.49±0.32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0620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5.29±0.33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E0A1B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5.21±0.38</w:t>
            </w:r>
          </w:p>
        </w:tc>
      </w:tr>
      <w:tr w:rsidR="006737E0" w14:paraId="7869CDB4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0F6DB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Cysteine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B2234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5.59±0.09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BD4EB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5.37±0.37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425C5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5.33±0.20</w:t>
            </w:r>
          </w:p>
        </w:tc>
      </w:tr>
      <w:tr w:rsidR="006737E0" w14:paraId="73457D0F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57C1D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Glutamate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7129F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5.96±0.18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20614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6.07±0.35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FD619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6.14±0.46</w:t>
            </w:r>
          </w:p>
        </w:tc>
      </w:tr>
      <w:tr w:rsidR="006737E0" w14:paraId="776A1511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B8B94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Hypoxanthine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69298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4.36±0.46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2A54B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5.00±0.56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BDA15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5.06±0.51</w:t>
            </w:r>
          </w:p>
        </w:tc>
      </w:tr>
      <w:tr w:rsidR="006737E0" w14:paraId="527CE380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72B48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Stearic acid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4379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6.08±0.11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615F8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6.04±0.08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58ADC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6.00±0.12</w:t>
            </w:r>
          </w:p>
        </w:tc>
      </w:tr>
      <w:tr w:rsidR="006737E0" w14:paraId="50E81DD5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08D94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Glycolic acid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25B5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4.52±0.12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75A68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4.59±0.16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436D3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4.59±0.24</w:t>
            </w:r>
          </w:p>
        </w:tc>
      </w:tr>
      <w:tr w:rsidR="006737E0" w14:paraId="21CD5687" w14:textId="77777777" w:rsidTr="006737E0">
        <w:trPr>
          <w:trHeight w:val="13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D64C5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Monomethylphosphate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FC517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5.27±0.16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8D001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5.20±0.14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0AF98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5.24±0.18</w:t>
            </w:r>
          </w:p>
        </w:tc>
      </w:tr>
      <w:tr w:rsidR="006737E0" w14:paraId="2A233B3A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D39B4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Succinate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BA53B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4.38±0.12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E7F0E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4.26±0.17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D25E3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4.31±0.23</w:t>
            </w:r>
          </w:p>
        </w:tc>
      </w:tr>
      <w:tr w:rsidR="006737E0" w14:paraId="383F9D4A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3D7AB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Glyceric acid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58C6B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4.56±0.09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8C1C8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4.67±0.31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EF87D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4.62±0.37</w:t>
            </w:r>
          </w:p>
        </w:tc>
      </w:tr>
      <w:tr w:rsidR="006737E0" w14:paraId="77F4AE2E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1FD77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Nonanoic acid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5B96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4.25±0.06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6E2A9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4.30±0.11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24E59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4.28±0.11</w:t>
            </w:r>
          </w:p>
        </w:tc>
      </w:tr>
      <w:tr w:rsidR="006737E0" w14:paraId="6C226F7F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B12AD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Aspartate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ac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822FC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5.81±0.16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2D080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6.04±0.28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59142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5.86±0.44</w:t>
            </w:r>
          </w:p>
        </w:tc>
      </w:tr>
      <w:tr w:rsidR="006737E0" w14:paraId="5ECA099E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C4D85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2-Ketoglutaric Acid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69240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4.24±0.23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57E2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4.35±0.29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5DC1C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4.35±0.30</w:t>
            </w:r>
          </w:p>
        </w:tc>
      </w:tr>
      <w:tr w:rsidR="006737E0" w14:paraId="3B622ECC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FDE60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Glycerol-3-phospahte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2B289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4.53±0.18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80B50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4.66±0.22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6B1DD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4.59±0.30</w:t>
            </w:r>
          </w:p>
        </w:tc>
      </w:tr>
      <w:tr w:rsidR="006737E0" w14:paraId="56CF9182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A14D6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Fructose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E2F94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5.00±0.11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438CC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4.92±0.33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3E9DD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4.90±0.43</w:t>
            </w:r>
          </w:p>
        </w:tc>
      </w:tr>
      <w:tr w:rsidR="006737E0" w14:paraId="25563CEA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E1A57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Glucose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56DF2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6.44±0.06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7BDF2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6.31±0.58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ECF5F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6.31±0.53</w:t>
            </w:r>
          </w:p>
        </w:tc>
      </w:tr>
      <w:tr w:rsidR="006737E0" w14:paraId="7D3EFCBE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BA8D5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Xanthine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8ECB0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3.95±0.15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CF8C7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4.06±0.30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09FCB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4.03±0.37</w:t>
            </w:r>
          </w:p>
        </w:tc>
      </w:tr>
      <w:tr w:rsidR="006737E0" w14:paraId="46250E6A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30898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3-Hydroxyisobutyric acid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DADEB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4.04±0.15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61692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4.00±0.20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C9ECE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3.95±0.17</w:t>
            </w:r>
          </w:p>
        </w:tc>
      </w:tr>
      <w:tr w:rsidR="006737E0" w14:paraId="7827B077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6E096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2-keto-3-methylvaleric acid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2996F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4.89±0.14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500F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4.87±0.23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365DE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4.77±0.25</w:t>
            </w:r>
          </w:p>
        </w:tc>
      </w:tr>
      <w:tr w:rsidR="006737E0" w14:paraId="05326435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9B5A0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Urea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98048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5.21±0.10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B3D18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5.24±0.10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3B422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5.26±0.12</w:t>
            </w:r>
          </w:p>
        </w:tc>
      </w:tr>
      <w:tr w:rsidR="006737E0" w14:paraId="77111E63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AEF6F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Serine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07FA4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5.07±0.22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D9C67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5.04±0.24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615D9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4.96±0.21</w:t>
            </w:r>
          </w:p>
        </w:tc>
      </w:tr>
      <w:tr w:rsidR="006737E0" w14:paraId="04774688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7C635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Aminomalonic acid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BBE0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5.57±0.15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656D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5.62±0.28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EE581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5.65±0.18</w:t>
            </w:r>
          </w:p>
        </w:tc>
      </w:tr>
      <w:tr w:rsidR="006737E0" w14:paraId="528E57F9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97983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Lauric acid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799F1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4.52±0.17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97610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4.49±0.17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3108A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4.38±0.13</w:t>
            </w:r>
          </w:p>
        </w:tc>
      </w:tr>
      <w:tr w:rsidR="006737E0" w14:paraId="57FC4286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1BD21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Glutamine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17461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6.65±0.08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A7B76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6.62±0.13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F4FFC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6.56±0.18</w:t>
            </w:r>
          </w:p>
        </w:tc>
      </w:tr>
      <w:tr w:rsidR="006737E0" w14:paraId="115EBAF8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0EF91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Citrate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33BD4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6.25±0.11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B3006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6.22±0.34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E2142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6.13±0.44</w:t>
            </w:r>
          </w:p>
        </w:tc>
      </w:tr>
      <w:tr w:rsidR="006737E0" w14:paraId="0D61545A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77556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Palmitic acid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D5BC1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6.35±0.11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5CA29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6.32±0.11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978EF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6.26±0.13</w:t>
            </w:r>
          </w:p>
        </w:tc>
      </w:tr>
      <w:tr w:rsidR="006737E0" w14:paraId="652D324E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DA6E8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Linoleic acid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9048C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5.76±0.11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048C7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5.73±0.13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4AC91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5.63±0.16</w:t>
            </w:r>
          </w:p>
        </w:tc>
      </w:tr>
      <w:tr w:rsidR="006737E0" w14:paraId="6A150E03" w14:textId="77777777" w:rsidTr="006737E0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FCF4D" w14:textId="77777777" w:rsidR="006737E0" w:rsidRDefault="006737E0" w:rsidP="006737E0">
            <w:pPr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Monopalmitin</w:t>
            </w:r>
            <w:r w:rsidRPr="00322EC3">
              <w:rPr>
                <w:rFonts w:ascii="Times New Roman" w:eastAsia="DengXian" w:hAnsi="Times New Roman" w:cs="Times New Roman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08534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4.95±0.11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2F9A1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4.98±0.11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F51E2" w14:textId="77777777" w:rsidR="006737E0" w:rsidRDefault="006737E0" w:rsidP="006737E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4.93±0.12</w:t>
            </w:r>
          </w:p>
        </w:tc>
      </w:tr>
    </w:tbl>
    <w:p w14:paraId="5D603149" w14:textId="4698C9DF" w:rsidR="00274284" w:rsidRPr="00274284" w:rsidRDefault="00274284" w:rsidP="008451A3">
      <w:pPr>
        <w:widowControl/>
        <w:rPr>
          <w:rFonts w:ascii="Times New Roman" w:eastAsia="Malgun Gothic Semilight" w:hAnsi="Times New Roman" w:cs="Times New Roman"/>
          <w:color w:val="000000"/>
          <w:kern w:val="0"/>
          <w:sz w:val="24"/>
          <w:szCs w:val="24"/>
          <w:lang w:bidi="ar"/>
        </w:rPr>
      </w:pPr>
      <w:r w:rsidRPr="00D55E34">
        <w:rPr>
          <w:rFonts w:ascii="Times New Roman" w:eastAsia="Malgun Gothic Semilight" w:hAnsi="Times New Roman" w:cs="Times New Roman"/>
          <w:color w:val="000000"/>
          <w:kern w:val="0"/>
          <w:sz w:val="24"/>
          <w:szCs w:val="24"/>
          <w:lang w:bidi="ar"/>
        </w:rPr>
        <w:t>Values are presented with Mean±S</w:t>
      </w:r>
      <w:r>
        <w:rPr>
          <w:rFonts w:ascii="Times New Roman" w:eastAsia="Malgun Gothic Semilight" w:hAnsi="Times New Roman" w:cs="Times New Roman"/>
          <w:color w:val="000000"/>
          <w:kern w:val="0"/>
          <w:sz w:val="24"/>
          <w:szCs w:val="24"/>
          <w:lang w:bidi="ar"/>
        </w:rPr>
        <w:t>D</w:t>
      </w:r>
      <w:r>
        <w:t>,</w:t>
      </w:r>
      <w:r w:rsidRPr="00274284">
        <w:t xml:space="preserve"> </w:t>
      </w:r>
      <w:r w:rsidRPr="00274284">
        <w:rPr>
          <w:rFonts w:ascii="Times New Roman" w:eastAsia="Malgun Gothic Semilight" w:hAnsi="Times New Roman" w:cs="Times New Roman"/>
          <w:color w:val="000000"/>
          <w:kern w:val="0"/>
          <w:sz w:val="24"/>
          <w:szCs w:val="24"/>
          <w:lang w:bidi="ar"/>
        </w:rPr>
        <w:t>a, b, and c respectively represent significant differences in AdC vs. HC, SqCC vs. HC, and AdC vs. SqCC.</w:t>
      </w:r>
    </w:p>
    <w:p w14:paraId="3158E88E" w14:textId="77777777" w:rsidR="006737E0" w:rsidRDefault="006737E0" w:rsidP="006737E0">
      <w:pPr>
        <w:widowControl/>
        <w:jc w:val="left"/>
      </w:pPr>
      <w:r>
        <w:br w:type="page"/>
      </w:r>
    </w:p>
    <w:p w14:paraId="7353E260" w14:textId="74B80C59" w:rsidR="00274284" w:rsidRDefault="00574B62" w:rsidP="00274284">
      <w:pPr>
        <w:widowControl/>
        <w:jc w:val="left"/>
      </w:pPr>
      <w:r w:rsidRPr="00DD48F7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243310" w:rsidRPr="00DD48F7">
        <w:rPr>
          <w:rFonts w:ascii="Times New Roman" w:hAnsi="Times New Roman" w:cs="Times New Roman"/>
          <w:b/>
          <w:bCs/>
        </w:rPr>
        <w:t>S5</w:t>
      </w:r>
      <w:r w:rsidR="00274284" w:rsidRPr="00DD48F7">
        <w:rPr>
          <w:rFonts w:ascii="Times New Roman" w:hAnsi="Times New Roman" w:cs="Times New Roman"/>
          <w:b/>
          <w:bCs/>
        </w:rPr>
        <w:t>.</w:t>
      </w:r>
      <w:r w:rsidR="0046034B">
        <w:t xml:space="preserve"> </w:t>
      </w:r>
      <w:r w:rsidR="00274284">
        <w:rPr>
          <w:rFonts w:ascii="Times New Roman" w:eastAsia="DengXian" w:hAnsi="Times New Roman" w:cs="Times New Roman"/>
          <w:kern w:val="0"/>
          <w:sz w:val="22"/>
        </w:rPr>
        <w:t>Serum</w:t>
      </w:r>
      <w:r w:rsidR="00274284" w:rsidRPr="00C20173">
        <w:rPr>
          <w:rFonts w:ascii="Times New Roman" w:eastAsia="DengXian" w:hAnsi="Times New Roman" w:cs="Times New Roman"/>
          <w:kern w:val="0"/>
          <w:sz w:val="22"/>
        </w:rPr>
        <w:t xml:space="preserve"> differential metabolites</w:t>
      </w:r>
      <w:r w:rsidR="00274284">
        <w:rPr>
          <w:rFonts w:ascii="Times New Roman" w:eastAsia="DengXian" w:hAnsi="Times New Roman" w:cs="Times New Roman"/>
          <w:kern w:val="0"/>
          <w:sz w:val="22"/>
        </w:rPr>
        <w:t xml:space="preserve"> </w:t>
      </w:r>
      <w:r w:rsidR="00274284">
        <w:rPr>
          <w:rFonts w:ascii="Times New Roman" w:eastAsia="DengXian" w:hAnsi="Times New Roman" w:cs="Times New Roman" w:hint="eastAsia"/>
          <w:kern w:val="0"/>
          <w:sz w:val="22"/>
        </w:rPr>
        <w:t>in</w:t>
      </w:r>
      <w:r w:rsidR="00274284">
        <w:rPr>
          <w:rFonts w:ascii="Times New Roman" w:eastAsia="DengXian" w:hAnsi="Times New Roman" w:cs="Times New Roman"/>
          <w:kern w:val="0"/>
          <w:sz w:val="22"/>
        </w:rPr>
        <w:t xml:space="preserve"> HC,</w:t>
      </w:r>
      <w:r w:rsidR="00274284" w:rsidRPr="00A443AF">
        <w:rPr>
          <w:rFonts w:ascii="Times New Roman" w:eastAsia="DengXian" w:hAnsi="Times New Roman" w:cs="Times New Roman"/>
          <w:kern w:val="0"/>
          <w:sz w:val="22"/>
        </w:rPr>
        <w:t xml:space="preserve"> </w:t>
      </w:r>
      <w:r w:rsidR="00274284">
        <w:rPr>
          <w:rFonts w:ascii="Times New Roman" w:eastAsia="DengXian" w:hAnsi="Times New Roman" w:cs="Times New Roman"/>
          <w:kern w:val="0"/>
          <w:sz w:val="22"/>
        </w:rPr>
        <w:t>A</w:t>
      </w:r>
      <w:r w:rsidR="00274284">
        <w:rPr>
          <w:rFonts w:ascii="Times New Roman" w:eastAsia="DengXian" w:hAnsi="Times New Roman" w:cs="Times New Roman" w:hint="eastAsia"/>
          <w:kern w:val="0"/>
          <w:sz w:val="22"/>
        </w:rPr>
        <w:t>dC</w:t>
      </w:r>
      <w:r w:rsidR="00274284">
        <w:rPr>
          <w:rFonts w:ascii="Times New Roman" w:eastAsia="DengXian" w:hAnsi="Times New Roman" w:cs="Times New Roman"/>
          <w:kern w:val="0"/>
          <w:sz w:val="22"/>
        </w:rPr>
        <w:t xml:space="preserve"> and SqCC.</w:t>
      </w:r>
    </w:p>
    <w:tbl>
      <w:tblPr>
        <w:tblW w:w="8306" w:type="dxa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882"/>
        <w:gridCol w:w="1882"/>
        <w:gridCol w:w="1882"/>
      </w:tblGrid>
      <w:tr w:rsidR="0046034B" w:rsidRPr="009E30C5" w14:paraId="35AFC00A" w14:textId="77777777" w:rsidTr="000E2A82">
        <w:trPr>
          <w:trHeight w:hRule="exact" w:val="433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17076" w14:textId="77777777" w:rsidR="0046034B" w:rsidRPr="009E30C5" w:rsidRDefault="0046034B" w:rsidP="000E2A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color w:val="000000"/>
                <w:szCs w:val="21"/>
              </w:rPr>
              <w:t>Metabolites</w:t>
            </w: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4569A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color w:val="000000"/>
                <w:szCs w:val="21"/>
              </w:rPr>
              <w:t>HC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(n=49)</w:t>
            </w: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B35D3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color w:val="000000"/>
                <w:szCs w:val="21"/>
              </w:rPr>
              <w:t>AdC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(n=107)</w:t>
            </w: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CBE5C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color w:val="000000"/>
                <w:szCs w:val="21"/>
              </w:rPr>
              <w:t>SqCC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(n=24)</w:t>
            </w:r>
          </w:p>
        </w:tc>
      </w:tr>
      <w:tr w:rsidR="0046034B" w:rsidRPr="009E30C5" w14:paraId="19424F98" w14:textId="77777777" w:rsidTr="000E2A82">
        <w:trPr>
          <w:trHeight w:hRule="exact" w:val="283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719B3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3-Hydroxybutyric acid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1A83E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5.12±0.28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01F8D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4.96±0.30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73393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4.78±0.24</w:t>
            </w:r>
          </w:p>
        </w:tc>
      </w:tr>
      <w:tr w:rsidR="0046034B" w:rsidRPr="009E30C5" w14:paraId="111EE20F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42EBF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Aspartate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21586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5.10±0.09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0A21A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5.30±0.25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792FD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5.45±0.16</w:t>
            </w:r>
          </w:p>
        </w:tc>
      </w:tr>
      <w:tr w:rsidR="0046034B" w:rsidRPr="009E30C5" w14:paraId="12BA4367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30D5F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Cysteine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4F0FF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4.73±0.12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E274D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4.80±0.24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68573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4.65±0.11</w:t>
            </w:r>
          </w:p>
        </w:tc>
      </w:tr>
      <w:tr w:rsidR="0046034B" w:rsidRPr="009E30C5" w14:paraId="08EE2741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889DB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Phenylalanine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D5C51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5.59±0.09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B6D63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5.69±0.17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04043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5.78±0.10</w:t>
            </w:r>
          </w:p>
        </w:tc>
      </w:tr>
      <w:tr w:rsidR="0046034B" w:rsidRPr="009E30C5" w14:paraId="6209F2C1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4A515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Citrate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DE082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5.29±0.10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AB8D1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5.33±0.14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0D862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5.23±0.15</w:t>
            </w:r>
          </w:p>
        </w:tc>
      </w:tr>
      <w:tr w:rsidR="0046034B" w:rsidRPr="009E30C5" w14:paraId="37310CF5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2B712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Ornithine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60908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5.52±0.18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52312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5.74±0.18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F0EA2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5.82±0.15</w:t>
            </w:r>
          </w:p>
        </w:tc>
      </w:tr>
      <w:tr w:rsidR="0046034B" w:rsidRPr="009E30C5" w14:paraId="30E3FFFB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ADE01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Lactate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3C5BF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6.33±0.12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6141F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6.57±0.17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E93AC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6.60±0.15</w:t>
            </w:r>
          </w:p>
        </w:tc>
      </w:tr>
      <w:tr w:rsidR="0046034B" w:rsidRPr="009E30C5" w14:paraId="6C21D3C1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01980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Glycine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F0AC1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4.87±0.10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C845A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4.97±0.12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E3C73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4.99±0.12</w:t>
            </w:r>
          </w:p>
        </w:tc>
      </w:tr>
      <w:tr w:rsidR="0046034B" w:rsidRPr="009E30C5" w14:paraId="0333D2CB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573FE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Urea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FD23A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4.97±0.10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0FE0B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5.04±0.11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D952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5.07±0.14</w:t>
            </w:r>
          </w:p>
        </w:tc>
      </w:tr>
      <w:tr w:rsidR="0046034B" w:rsidRPr="009E30C5" w14:paraId="2CFE1BD5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A6B78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Leucine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9C8FF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6.09±0.10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0CD9A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6.16±0.22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C8D86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6.20±0.11</w:t>
            </w:r>
          </w:p>
        </w:tc>
      </w:tr>
      <w:tr w:rsidR="0046034B" w:rsidRPr="009E30C5" w14:paraId="2CC171BB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E7F2A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Isoleucine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13E5C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5.75±0.11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20992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5.82±0.17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5D7B8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5.86±0.13</w:t>
            </w:r>
          </w:p>
        </w:tc>
      </w:tr>
      <w:tr w:rsidR="0046034B" w:rsidRPr="009E30C5" w14:paraId="3712826E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4DC24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Proline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E1650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5.15±0.36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ACE9C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5.41±0.44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4FE74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5.43±0.36</w:t>
            </w:r>
          </w:p>
        </w:tc>
      </w:tr>
      <w:tr w:rsidR="0046034B" w:rsidRPr="009E30C5" w14:paraId="36F22FD1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28B14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Succinate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E654B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3.93±0.10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0BEB8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4.06±0.13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175D4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4.08±0.14</w:t>
            </w:r>
          </w:p>
        </w:tc>
      </w:tr>
      <w:tr w:rsidR="0046034B" w:rsidRPr="009E30C5" w14:paraId="09D7F1D4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12AB0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Serine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F598A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5.83±0.09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AAE11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5.92±0.20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49F16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5.93±0.10</w:t>
            </w:r>
          </w:p>
        </w:tc>
      </w:tr>
      <w:tr w:rsidR="0046034B" w:rsidRPr="009E30C5" w14:paraId="4EF04AF8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F588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Threonine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C3FFF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5.51±0.11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FC818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5.58±0.20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C0BE0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5.59±0.09</w:t>
            </w:r>
          </w:p>
        </w:tc>
      </w:tr>
      <w:tr w:rsidR="0046034B" w:rsidRPr="009E30C5" w14:paraId="39BDC053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8E794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Malate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910A8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3.74±0.16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0A21E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4.00±0.28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855BC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3.98±0.19</w:t>
            </w:r>
          </w:p>
        </w:tc>
      </w:tr>
      <w:tr w:rsidR="0046034B" w:rsidRPr="009E30C5" w14:paraId="45C742DF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7FE61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Pyroglutamate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69AFD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6.43±0.07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4CE40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6.51±0.09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94E23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6.52±0.06</w:t>
            </w:r>
          </w:p>
        </w:tc>
      </w:tr>
      <w:tr w:rsidR="0046034B" w:rsidRPr="009E30C5" w14:paraId="3670E6C7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D3AA9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Glutamate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01592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5.47±0.14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87A60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5.79±0.29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B83ED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5.91±0.20</w:t>
            </w:r>
          </w:p>
        </w:tc>
      </w:tr>
      <w:tr w:rsidR="0046034B" w:rsidRPr="009E30C5" w14:paraId="2F7271BF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2254E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Asparagine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DDFF9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4.46±0.18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64DF7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4.65±0.21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9D5F9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4.65±0.14</w:t>
            </w:r>
          </w:p>
        </w:tc>
      </w:tr>
      <w:tr w:rsidR="0046034B" w:rsidRPr="009E30C5" w14:paraId="72239B44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28061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Lyxose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3FAD5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3.74±0.26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A7EF1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4.17±0.38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4BAEB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4.28±0.50</w:t>
            </w:r>
          </w:p>
        </w:tc>
      </w:tr>
      <w:tr w:rsidR="0046034B" w:rsidRPr="009E30C5" w14:paraId="5E97C1A7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86DFF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Hypoxanthine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0B7DC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4.57±0.17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A662A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5.21±0.34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E1AD1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5.20±0.33</w:t>
            </w:r>
          </w:p>
        </w:tc>
      </w:tr>
      <w:tr w:rsidR="0046034B" w:rsidRPr="009E30C5" w14:paraId="27F2A62A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D1C13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Myo-Inositol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B0122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4.92±0.09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7557C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5.07±0.12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7519C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5.06±0.09</w:t>
            </w:r>
          </w:p>
        </w:tc>
      </w:tr>
      <w:tr w:rsidR="0046034B" w:rsidRPr="009E30C5" w14:paraId="12DE88F8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D6097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Fructose-6-Phosphate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F57B3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4.03±0.09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43583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4.07±0.11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5A101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4.08±0.08</w:t>
            </w:r>
          </w:p>
        </w:tc>
      </w:tr>
      <w:tr w:rsidR="0046034B" w:rsidRPr="009E30C5" w14:paraId="49E6CA1C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95141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Inosine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F2F88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3.27±0.31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F7D9A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3.85±0.59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246E6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3.94±0.73</w:t>
            </w:r>
          </w:p>
        </w:tc>
      </w:tr>
      <w:tr w:rsidR="0046034B" w:rsidRPr="009E30C5" w14:paraId="694EB121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464DF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Phosphate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E8A8B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5.40±0.13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5AD91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5.49±0.28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080ED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5.41±0.13</w:t>
            </w:r>
          </w:p>
        </w:tc>
      </w:tr>
      <w:tr w:rsidR="0046034B" w:rsidRPr="009E30C5" w14:paraId="70A121F4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E1F33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Uracil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FA3B1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3.38±0.14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7B808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3.46±0.22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BF921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3.45±0.20</w:t>
            </w:r>
          </w:p>
        </w:tc>
      </w:tr>
      <w:tr w:rsidR="0046034B" w:rsidRPr="009E30C5" w14:paraId="62A4061C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08BF8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Glyceric acid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68C86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4.44±0.12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9CC05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4.54±0.15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49F68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4.48±0.22</w:t>
            </w:r>
          </w:p>
        </w:tc>
      </w:tr>
      <w:tr w:rsidR="0046034B" w:rsidRPr="009E30C5" w14:paraId="0E566EC9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B5C41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Fumarate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EFBAA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4.24±0.17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95844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4.34±0.17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BE253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4.26±0.15</w:t>
            </w:r>
          </w:p>
        </w:tc>
      </w:tr>
      <w:tr w:rsidR="0046034B" w:rsidRPr="009E30C5" w14:paraId="42EEB1AE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4C653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Aminomalonic acid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9258E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4.69±0.29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2BCC2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4.89±0.23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04834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4.78±0.26</w:t>
            </w:r>
          </w:p>
        </w:tc>
      </w:tr>
      <w:tr w:rsidR="0046034B" w:rsidRPr="009E30C5" w14:paraId="3CAE78E7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3424A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Threonic acid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3082C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4.37±0.23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D3A0F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4.49±0.21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8FC28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4.40±0.17</w:t>
            </w:r>
          </w:p>
        </w:tc>
      </w:tr>
      <w:tr w:rsidR="0046034B" w:rsidRPr="009E30C5" w14:paraId="782B2712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0FED4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Creatinine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CB461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4.21±0.20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0AAE7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4.30±0.21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94C92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4.30±0.19</w:t>
            </w:r>
          </w:p>
        </w:tc>
      </w:tr>
      <w:tr w:rsidR="0046034B" w:rsidRPr="009E30C5" w14:paraId="305BE113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6D9EC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Histidine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2FA4B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4.90±0.06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8D4A0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4.84±0.16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205F9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4.88±0.08</w:t>
            </w:r>
          </w:p>
        </w:tc>
      </w:tr>
      <w:tr w:rsidR="0046034B" w:rsidRPr="009E30C5" w14:paraId="4CEDB0DA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6518B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Glucose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331D0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6.38±0.06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ADD1E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6.23±0.45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198BF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6.36±0.09</w:t>
            </w:r>
          </w:p>
        </w:tc>
      </w:tr>
      <w:tr w:rsidR="0046034B" w:rsidRPr="009E30C5" w14:paraId="68FF3109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67063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Myo-Inositol-2-phosphate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273F5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4.28±0.12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770B8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4.34±0.12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C2048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4.35±0.18</w:t>
            </w:r>
          </w:p>
        </w:tc>
      </w:tr>
      <w:tr w:rsidR="0046034B" w:rsidRPr="009E30C5" w14:paraId="70E1EC9E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92008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Monopalmitin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E8CBF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4.88±0.12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A8449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4.85±0.08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19299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4.92±0.35</w:t>
            </w:r>
          </w:p>
        </w:tc>
      </w:tr>
      <w:tr w:rsidR="0046034B" w:rsidRPr="009E30C5" w14:paraId="23EB553B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F5EF6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Glucopyranose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ADD0E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4.90±0.13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F4C2F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4.77±0.29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A88B4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4.89±0.16</w:t>
            </w:r>
          </w:p>
        </w:tc>
      </w:tr>
      <w:tr w:rsidR="0046034B" w:rsidRPr="009E30C5" w14:paraId="4A997DE6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18B62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1-Monooleoylglycerol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CE501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4.22±0.20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A05E5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4.10±0.16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0F451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4.15±0.20</w:t>
            </w:r>
          </w:p>
        </w:tc>
      </w:tr>
      <w:tr w:rsidR="0046034B" w:rsidRPr="009E30C5" w14:paraId="11F73F03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FBC6A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Valine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C22E0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5.49±0.10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2A24C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5.53±0.25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91CEB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5.55±0.12</w:t>
            </w:r>
          </w:p>
        </w:tc>
      </w:tr>
      <w:tr w:rsidR="0046034B" w:rsidRPr="009E30C5" w14:paraId="2A7D8DC1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90F2F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Methionine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867A7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5.03±0.11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D2286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5.08±0.18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232A4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5.14±0.08</w:t>
            </w:r>
          </w:p>
        </w:tc>
      </w:tr>
      <w:tr w:rsidR="0046034B" w:rsidRPr="009E30C5" w14:paraId="09060049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3E63A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Lauric acid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412FD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4.16±0.24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95E88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4.17±0.22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C7374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4.03±0.21</w:t>
            </w:r>
          </w:p>
        </w:tc>
      </w:tr>
      <w:tr w:rsidR="0046034B" w:rsidRPr="009E30C5" w14:paraId="3555A2D2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5AD83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Lysine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E4EE2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5.29±0.17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51B33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5.35±0.23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17155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5.40±0.12</w:t>
            </w:r>
          </w:p>
        </w:tc>
      </w:tr>
      <w:tr w:rsidR="0046034B" w:rsidRPr="009E30C5" w14:paraId="3C249A7A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41D12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Linoleic acid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BF9A9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5.38±0.13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56BC3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5.37±0.14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3E77D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5.29±0.12</w:t>
            </w:r>
          </w:p>
        </w:tc>
      </w:tr>
      <w:tr w:rsidR="0046034B" w:rsidRPr="009E30C5" w14:paraId="40A52982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6FBA8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Oleic acid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144DB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5.58±0.15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B63D2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5.58±0.17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13619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5.49±0.19</w:t>
            </w:r>
          </w:p>
        </w:tc>
      </w:tr>
      <w:tr w:rsidR="0046034B" w:rsidRPr="009E30C5" w14:paraId="2B8C553D" w14:textId="77777777" w:rsidTr="000E2A82">
        <w:trPr>
          <w:trHeight w:hRule="exact"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6448F" w14:textId="77777777" w:rsidR="0046034B" w:rsidRPr="009E30C5" w:rsidRDefault="0046034B" w:rsidP="000E2A82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Oleamide</w:t>
            </w:r>
            <w:r w:rsidRPr="009E30C5">
              <w:rPr>
                <w:rFonts w:ascii="Times New Roman" w:eastAsia="DengXian" w:hAnsi="Times New Roman" w:cs="Times New Roman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0DDBF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4.10±0.76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799EA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4.21±0.78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88252" w14:textId="77777777" w:rsidR="0046034B" w:rsidRPr="009E30C5" w:rsidRDefault="0046034B" w:rsidP="000E2A82">
            <w:pPr>
              <w:jc w:val="center"/>
              <w:rPr>
                <w:rFonts w:ascii="Times New Roman" w:eastAsia="DengXian" w:hAnsi="Times New Roman" w:cs="Times New Roman"/>
                <w:szCs w:val="21"/>
              </w:rPr>
            </w:pPr>
            <w:r w:rsidRPr="009E30C5">
              <w:rPr>
                <w:rFonts w:ascii="Times New Roman" w:eastAsia="DengXian" w:hAnsi="Times New Roman" w:cs="Times New Roman"/>
                <w:szCs w:val="21"/>
              </w:rPr>
              <w:t>3.83±0.81</w:t>
            </w:r>
          </w:p>
        </w:tc>
      </w:tr>
    </w:tbl>
    <w:p w14:paraId="7FDB962D" w14:textId="77777777" w:rsidR="003E5519" w:rsidRPr="00274284" w:rsidRDefault="003E5519" w:rsidP="008451A3">
      <w:pPr>
        <w:widowControl/>
        <w:rPr>
          <w:rFonts w:ascii="Times New Roman" w:eastAsia="Malgun Gothic Semilight" w:hAnsi="Times New Roman" w:cs="Times New Roman"/>
          <w:color w:val="000000"/>
          <w:kern w:val="0"/>
          <w:sz w:val="24"/>
          <w:szCs w:val="24"/>
          <w:lang w:bidi="ar"/>
        </w:rPr>
      </w:pPr>
      <w:r w:rsidRPr="00D55E34">
        <w:rPr>
          <w:rFonts w:ascii="Times New Roman" w:eastAsia="Malgun Gothic Semilight" w:hAnsi="Times New Roman" w:cs="Times New Roman"/>
          <w:color w:val="000000"/>
          <w:kern w:val="0"/>
          <w:sz w:val="24"/>
          <w:szCs w:val="24"/>
          <w:lang w:bidi="ar"/>
        </w:rPr>
        <w:t>Values are presented with Mean±S</w:t>
      </w:r>
      <w:r>
        <w:rPr>
          <w:rFonts w:ascii="Times New Roman" w:eastAsia="Malgun Gothic Semilight" w:hAnsi="Times New Roman" w:cs="Times New Roman"/>
          <w:color w:val="000000"/>
          <w:kern w:val="0"/>
          <w:sz w:val="24"/>
          <w:szCs w:val="24"/>
          <w:lang w:bidi="ar"/>
        </w:rPr>
        <w:t>D</w:t>
      </w:r>
      <w:r>
        <w:t>,</w:t>
      </w:r>
      <w:r w:rsidRPr="00274284">
        <w:t xml:space="preserve"> </w:t>
      </w:r>
      <w:r w:rsidRPr="00274284">
        <w:rPr>
          <w:rFonts w:ascii="Times New Roman" w:eastAsia="Malgun Gothic Semilight" w:hAnsi="Times New Roman" w:cs="Times New Roman"/>
          <w:color w:val="000000"/>
          <w:kern w:val="0"/>
          <w:sz w:val="24"/>
          <w:szCs w:val="24"/>
          <w:lang w:bidi="ar"/>
        </w:rPr>
        <w:t>a, b, and c respectively represent significant differences in AdC vs. HC, SqCC vs. HC, and AdC vs. SqCC.</w:t>
      </w:r>
    </w:p>
    <w:p w14:paraId="697A9987" w14:textId="77777777" w:rsidR="0046034B" w:rsidRPr="003E5519" w:rsidRDefault="0046034B" w:rsidP="0046034B">
      <w:pPr>
        <w:widowControl/>
        <w:jc w:val="left"/>
      </w:pPr>
    </w:p>
    <w:p w14:paraId="6FF2BF00" w14:textId="706741E6" w:rsidR="00F41649" w:rsidRPr="00F41649" w:rsidRDefault="004E70BC" w:rsidP="00416A6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="000E0CF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41649" w:rsidRPr="00F41649" w:rsidSect="00460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48AA" w14:textId="77777777" w:rsidR="000E0CF7" w:rsidRDefault="000E0CF7" w:rsidP="003A388B">
      <w:r>
        <w:separator/>
      </w:r>
    </w:p>
  </w:endnote>
  <w:endnote w:type="continuationSeparator" w:id="0">
    <w:p w14:paraId="159B60CF" w14:textId="77777777" w:rsidR="000E0CF7" w:rsidRDefault="000E0CF7" w:rsidP="003A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8608a8d1">
    <w:altName w:val="Cambria"/>
    <w:panose1 w:val="00000000000000000000"/>
    <w:charset w:val="00"/>
    <w:family w:val="roman"/>
    <w:notTrueType/>
    <w:pitch w:val="default"/>
  </w:font>
  <w:font w:name="AdvOT1ef757c0">
    <w:altName w:val="Cambria"/>
    <w:panose1 w:val="00000000000000000000"/>
    <w:charset w:val="00"/>
    <w:family w:val="roman"/>
    <w:notTrueType/>
    <w:pitch w:val="default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5E9C" w14:textId="77777777" w:rsidR="000E0CF7" w:rsidRDefault="000E0CF7" w:rsidP="003A388B">
      <w:r>
        <w:separator/>
      </w:r>
    </w:p>
  </w:footnote>
  <w:footnote w:type="continuationSeparator" w:id="0">
    <w:p w14:paraId="52541919" w14:textId="77777777" w:rsidR="000E0CF7" w:rsidRDefault="000E0CF7" w:rsidP="003A3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JC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feeteflstastesr27vrwd4ses9rf5p0sdw&quot;&gt;肺癌GC-健康人与肺癌鉴别诊断文献&lt;record-ids&gt;&lt;item&gt;24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/record-ids&gt;&lt;/item&gt;&lt;/Libraries&gt;"/>
  </w:docVars>
  <w:rsids>
    <w:rsidRoot w:val="00040DC3"/>
    <w:rsid w:val="00000F8A"/>
    <w:rsid w:val="000027EA"/>
    <w:rsid w:val="00006D89"/>
    <w:rsid w:val="00016838"/>
    <w:rsid w:val="00021ADA"/>
    <w:rsid w:val="0002382F"/>
    <w:rsid w:val="000238D8"/>
    <w:rsid w:val="00027AA4"/>
    <w:rsid w:val="0003120A"/>
    <w:rsid w:val="00040DC3"/>
    <w:rsid w:val="00043A26"/>
    <w:rsid w:val="00050682"/>
    <w:rsid w:val="00057C43"/>
    <w:rsid w:val="00061212"/>
    <w:rsid w:val="0008038E"/>
    <w:rsid w:val="00090CCB"/>
    <w:rsid w:val="000A3BD1"/>
    <w:rsid w:val="000A44C9"/>
    <w:rsid w:val="000A4E36"/>
    <w:rsid w:val="000B25EA"/>
    <w:rsid w:val="000C3230"/>
    <w:rsid w:val="000C38BF"/>
    <w:rsid w:val="000C4790"/>
    <w:rsid w:val="000E0CF7"/>
    <w:rsid w:val="000E2A82"/>
    <w:rsid w:val="000F78B2"/>
    <w:rsid w:val="00103CD8"/>
    <w:rsid w:val="00111BA9"/>
    <w:rsid w:val="00113B90"/>
    <w:rsid w:val="001160AA"/>
    <w:rsid w:val="0013006B"/>
    <w:rsid w:val="00131645"/>
    <w:rsid w:val="00132FC1"/>
    <w:rsid w:val="00155912"/>
    <w:rsid w:val="00166FEB"/>
    <w:rsid w:val="00171FCF"/>
    <w:rsid w:val="001724F4"/>
    <w:rsid w:val="00185352"/>
    <w:rsid w:val="0018662B"/>
    <w:rsid w:val="00193BC1"/>
    <w:rsid w:val="001B7C03"/>
    <w:rsid w:val="001C3A90"/>
    <w:rsid w:val="001C5D8E"/>
    <w:rsid w:val="001D05C0"/>
    <w:rsid w:val="001D2E4B"/>
    <w:rsid w:val="001D676F"/>
    <w:rsid w:val="001E251F"/>
    <w:rsid w:val="001F0274"/>
    <w:rsid w:val="001F13CE"/>
    <w:rsid w:val="00201029"/>
    <w:rsid w:val="00207743"/>
    <w:rsid w:val="00210AFC"/>
    <w:rsid w:val="002111B8"/>
    <w:rsid w:val="0022241B"/>
    <w:rsid w:val="002240A6"/>
    <w:rsid w:val="00225DE3"/>
    <w:rsid w:val="002266A3"/>
    <w:rsid w:val="0023020D"/>
    <w:rsid w:val="00243310"/>
    <w:rsid w:val="00250A4F"/>
    <w:rsid w:val="002537AB"/>
    <w:rsid w:val="002579F6"/>
    <w:rsid w:val="002609BB"/>
    <w:rsid w:val="002702A3"/>
    <w:rsid w:val="00274284"/>
    <w:rsid w:val="002814D4"/>
    <w:rsid w:val="00286FF4"/>
    <w:rsid w:val="002928DC"/>
    <w:rsid w:val="002A6C1B"/>
    <w:rsid w:val="002C5856"/>
    <w:rsid w:val="002D02C4"/>
    <w:rsid w:val="002D0A63"/>
    <w:rsid w:val="002D16F2"/>
    <w:rsid w:val="002D2163"/>
    <w:rsid w:val="002D533F"/>
    <w:rsid w:val="002D7FB7"/>
    <w:rsid w:val="002E201E"/>
    <w:rsid w:val="002F3A05"/>
    <w:rsid w:val="00307E6C"/>
    <w:rsid w:val="00313F7C"/>
    <w:rsid w:val="003164EC"/>
    <w:rsid w:val="00337A5C"/>
    <w:rsid w:val="00347533"/>
    <w:rsid w:val="00362B13"/>
    <w:rsid w:val="00364DB7"/>
    <w:rsid w:val="0036617B"/>
    <w:rsid w:val="00376545"/>
    <w:rsid w:val="00381110"/>
    <w:rsid w:val="00386C0F"/>
    <w:rsid w:val="003A015C"/>
    <w:rsid w:val="003A388B"/>
    <w:rsid w:val="003A6898"/>
    <w:rsid w:val="003C5B4D"/>
    <w:rsid w:val="003D2477"/>
    <w:rsid w:val="003D3602"/>
    <w:rsid w:val="003D4A31"/>
    <w:rsid w:val="003E20C3"/>
    <w:rsid w:val="003E2450"/>
    <w:rsid w:val="003E5519"/>
    <w:rsid w:val="003E5F6B"/>
    <w:rsid w:val="003F5CBE"/>
    <w:rsid w:val="00402D34"/>
    <w:rsid w:val="00404A5B"/>
    <w:rsid w:val="00404BF2"/>
    <w:rsid w:val="00416A6C"/>
    <w:rsid w:val="004302D0"/>
    <w:rsid w:val="0044123D"/>
    <w:rsid w:val="00447CD7"/>
    <w:rsid w:val="0046034B"/>
    <w:rsid w:val="004607D5"/>
    <w:rsid w:val="004619B5"/>
    <w:rsid w:val="004621B5"/>
    <w:rsid w:val="00464A98"/>
    <w:rsid w:val="004651A6"/>
    <w:rsid w:val="00465EE4"/>
    <w:rsid w:val="004B1F91"/>
    <w:rsid w:val="004B5635"/>
    <w:rsid w:val="004B619E"/>
    <w:rsid w:val="004B7FEB"/>
    <w:rsid w:val="004C14D1"/>
    <w:rsid w:val="004D724D"/>
    <w:rsid w:val="004E70BC"/>
    <w:rsid w:val="004F11FC"/>
    <w:rsid w:val="004F7D0B"/>
    <w:rsid w:val="00501F0B"/>
    <w:rsid w:val="00504E52"/>
    <w:rsid w:val="00506B10"/>
    <w:rsid w:val="005104FA"/>
    <w:rsid w:val="00511A7E"/>
    <w:rsid w:val="0051234B"/>
    <w:rsid w:val="0051573C"/>
    <w:rsid w:val="00515F81"/>
    <w:rsid w:val="0051605A"/>
    <w:rsid w:val="00532B69"/>
    <w:rsid w:val="00551B1F"/>
    <w:rsid w:val="0055762B"/>
    <w:rsid w:val="005579D4"/>
    <w:rsid w:val="005671BB"/>
    <w:rsid w:val="00567D67"/>
    <w:rsid w:val="00574B62"/>
    <w:rsid w:val="00575158"/>
    <w:rsid w:val="00576F1E"/>
    <w:rsid w:val="005834BF"/>
    <w:rsid w:val="005868A0"/>
    <w:rsid w:val="0059080C"/>
    <w:rsid w:val="005A5315"/>
    <w:rsid w:val="005A623E"/>
    <w:rsid w:val="005E3A94"/>
    <w:rsid w:val="005E6414"/>
    <w:rsid w:val="005E7288"/>
    <w:rsid w:val="005F1EFF"/>
    <w:rsid w:val="005F644E"/>
    <w:rsid w:val="005F6B7A"/>
    <w:rsid w:val="005F74F2"/>
    <w:rsid w:val="0061025C"/>
    <w:rsid w:val="00620703"/>
    <w:rsid w:val="006254D8"/>
    <w:rsid w:val="00626F74"/>
    <w:rsid w:val="0063353A"/>
    <w:rsid w:val="00640990"/>
    <w:rsid w:val="00642566"/>
    <w:rsid w:val="006447BD"/>
    <w:rsid w:val="00646387"/>
    <w:rsid w:val="00655DE6"/>
    <w:rsid w:val="0066591E"/>
    <w:rsid w:val="006737E0"/>
    <w:rsid w:val="00681EB9"/>
    <w:rsid w:val="00682FC2"/>
    <w:rsid w:val="006844E7"/>
    <w:rsid w:val="00686DE7"/>
    <w:rsid w:val="00693C20"/>
    <w:rsid w:val="00694972"/>
    <w:rsid w:val="006B405E"/>
    <w:rsid w:val="006C6DA9"/>
    <w:rsid w:val="006D5021"/>
    <w:rsid w:val="006E22D2"/>
    <w:rsid w:val="006E5C4C"/>
    <w:rsid w:val="006E6123"/>
    <w:rsid w:val="006E6178"/>
    <w:rsid w:val="006E7866"/>
    <w:rsid w:val="006E7CC8"/>
    <w:rsid w:val="006F3057"/>
    <w:rsid w:val="006F6071"/>
    <w:rsid w:val="006F7F4A"/>
    <w:rsid w:val="00702A3C"/>
    <w:rsid w:val="00711503"/>
    <w:rsid w:val="0072370F"/>
    <w:rsid w:val="00723DC4"/>
    <w:rsid w:val="0072592C"/>
    <w:rsid w:val="00726E5B"/>
    <w:rsid w:val="007300F2"/>
    <w:rsid w:val="00750C45"/>
    <w:rsid w:val="00771CEF"/>
    <w:rsid w:val="0077203C"/>
    <w:rsid w:val="00776352"/>
    <w:rsid w:val="0078005D"/>
    <w:rsid w:val="00780D87"/>
    <w:rsid w:val="007935A4"/>
    <w:rsid w:val="007A2B43"/>
    <w:rsid w:val="007A7DF5"/>
    <w:rsid w:val="007E2EB7"/>
    <w:rsid w:val="007F1915"/>
    <w:rsid w:val="00803381"/>
    <w:rsid w:val="00807062"/>
    <w:rsid w:val="008207D8"/>
    <w:rsid w:val="00822DD8"/>
    <w:rsid w:val="00836C66"/>
    <w:rsid w:val="00842A74"/>
    <w:rsid w:val="00843EFA"/>
    <w:rsid w:val="008451A3"/>
    <w:rsid w:val="00846F36"/>
    <w:rsid w:val="00880119"/>
    <w:rsid w:val="0088194F"/>
    <w:rsid w:val="00890F47"/>
    <w:rsid w:val="00895CCD"/>
    <w:rsid w:val="008A69DE"/>
    <w:rsid w:val="008A725C"/>
    <w:rsid w:val="008A7929"/>
    <w:rsid w:val="008C1BC6"/>
    <w:rsid w:val="008C598C"/>
    <w:rsid w:val="008D35BE"/>
    <w:rsid w:val="008E051E"/>
    <w:rsid w:val="008F3E17"/>
    <w:rsid w:val="009054BC"/>
    <w:rsid w:val="0090689A"/>
    <w:rsid w:val="009169F8"/>
    <w:rsid w:val="009201A0"/>
    <w:rsid w:val="009354B9"/>
    <w:rsid w:val="00935A6A"/>
    <w:rsid w:val="009419AA"/>
    <w:rsid w:val="009672B3"/>
    <w:rsid w:val="009735A9"/>
    <w:rsid w:val="009770BB"/>
    <w:rsid w:val="00984217"/>
    <w:rsid w:val="00991A4E"/>
    <w:rsid w:val="009A11E9"/>
    <w:rsid w:val="009A2A5C"/>
    <w:rsid w:val="009A5BE3"/>
    <w:rsid w:val="009B0CAE"/>
    <w:rsid w:val="009B1738"/>
    <w:rsid w:val="009C36A3"/>
    <w:rsid w:val="009C440C"/>
    <w:rsid w:val="009D1887"/>
    <w:rsid w:val="009E1081"/>
    <w:rsid w:val="009F30FC"/>
    <w:rsid w:val="009F5BA6"/>
    <w:rsid w:val="00A04708"/>
    <w:rsid w:val="00A068F5"/>
    <w:rsid w:val="00A12903"/>
    <w:rsid w:val="00A236F6"/>
    <w:rsid w:val="00A2600D"/>
    <w:rsid w:val="00A34CD4"/>
    <w:rsid w:val="00A42D4C"/>
    <w:rsid w:val="00A443AF"/>
    <w:rsid w:val="00A47094"/>
    <w:rsid w:val="00A470BE"/>
    <w:rsid w:val="00A51874"/>
    <w:rsid w:val="00A53174"/>
    <w:rsid w:val="00A560A0"/>
    <w:rsid w:val="00A61AEA"/>
    <w:rsid w:val="00A63E8C"/>
    <w:rsid w:val="00A6505F"/>
    <w:rsid w:val="00A67810"/>
    <w:rsid w:val="00A768E2"/>
    <w:rsid w:val="00A8227A"/>
    <w:rsid w:val="00AA1720"/>
    <w:rsid w:val="00AA67AE"/>
    <w:rsid w:val="00AA6FDB"/>
    <w:rsid w:val="00AB2939"/>
    <w:rsid w:val="00AB31C0"/>
    <w:rsid w:val="00AB3E3D"/>
    <w:rsid w:val="00AB45F7"/>
    <w:rsid w:val="00AB7931"/>
    <w:rsid w:val="00AD2D62"/>
    <w:rsid w:val="00AE39A5"/>
    <w:rsid w:val="00AF4ED3"/>
    <w:rsid w:val="00AF6634"/>
    <w:rsid w:val="00B03076"/>
    <w:rsid w:val="00B12000"/>
    <w:rsid w:val="00B1482B"/>
    <w:rsid w:val="00B16EDA"/>
    <w:rsid w:val="00B266B8"/>
    <w:rsid w:val="00B2698A"/>
    <w:rsid w:val="00B34221"/>
    <w:rsid w:val="00B36AD1"/>
    <w:rsid w:val="00B62F7E"/>
    <w:rsid w:val="00B66ABF"/>
    <w:rsid w:val="00B7351E"/>
    <w:rsid w:val="00B77079"/>
    <w:rsid w:val="00BA2769"/>
    <w:rsid w:val="00BA32A9"/>
    <w:rsid w:val="00BA7FB7"/>
    <w:rsid w:val="00BC6A9C"/>
    <w:rsid w:val="00BD09D5"/>
    <w:rsid w:val="00BD460B"/>
    <w:rsid w:val="00BE08D3"/>
    <w:rsid w:val="00BE1AF1"/>
    <w:rsid w:val="00BE3136"/>
    <w:rsid w:val="00BE5208"/>
    <w:rsid w:val="00BE7583"/>
    <w:rsid w:val="00BF01BD"/>
    <w:rsid w:val="00BF4AC8"/>
    <w:rsid w:val="00C075E6"/>
    <w:rsid w:val="00C148AE"/>
    <w:rsid w:val="00C20173"/>
    <w:rsid w:val="00C25E76"/>
    <w:rsid w:val="00C33463"/>
    <w:rsid w:val="00C33C57"/>
    <w:rsid w:val="00C342E1"/>
    <w:rsid w:val="00C53DBC"/>
    <w:rsid w:val="00C55398"/>
    <w:rsid w:val="00C5703E"/>
    <w:rsid w:val="00C746D9"/>
    <w:rsid w:val="00C97DCB"/>
    <w:rsid w:val="00CA548A"/>
    <w:rsid w:val="00CA565B"/>
    <w:rsid w:val="00CD30EC"/>
    <w:rsid w:val="00CE6ABC"/>
    <w:rsid w:val="00D134FD"/>
    <w:rsid w:val="00D1361C"/>
    <w:rsid w:val="00D14AA1"/>
    <w:rsid w:val="00D25DF3"/>
    <w:rsid w:val="00D33ABC"/>
    <w:rsid w:val="00D344BE"/>
    <w:rsid w:val="00D4571D"/>
    <w:rsid w:val="00D46466"/>
    <w:rsid w:val="00D47C30"/>
    <w:rsid w:val="00D50FC5"/>
    <w:rsid w:val="00D547EB"/>
    <w:rsid w:val="00D73D92"/>
    <w:rsid w:val="00D7648B"/>
    <w:rsid w:val="00D85C2E"/>
    <w:rsid w:val="00DA1DED"/>
    <w:rsid w:val="00DA3006"/>
    <w:rsid w:val="00DB397C"/>
    <w:rsid w:val="00DB39AD"/>
    <w:rsid w:val="00DC3195"/>
    <w:rsid w:val="00DC7E79"/>
    <w:rsid w:val="00DD48F7"/>
    <w:rsid w:val="00DD70BB"/>
    <w:rsid w:val="00DF0D2E"/>
    <w:rsid w:val="00E1112F"/>
    <w:rsid w:val="00E15CB8"/>
    <w:rsid w:val="00E524CC"/>
    <w:rsid w:val="00E56E57"/>
    <w:rsid w:val="00E76235"/>
    <w:rsid w:val="00E766C2"/>
    <w:rsid w:val="00E76F56"/>
    <w:rsid w:val="00E80525"/>
    <w:rsid w:val="00E94CFD"/>
    <w:rsid w:val="00E95FAC"/>
    <w:rsid w:val="00E967D2"/>
    <w:rsid w:val="00E96867"/>
    <w:rsid w:val="00EC06CE"/>
    <w:rsid w:val="00EC35EB"/>
    <w:rsid w:val="00ED037C"/>
    <w:rsid w:val="00EF661D"/>
    <w:rsid w:val="00EF7F38"/>
    <w:rsid w:val="00F11485"/>
    <w:rsid w:val="00F213DB"/>
    <w:rsid w:val="00F27F76"/>
    <w:rsid w:val="00F31BE7"/>
    <w:rsid w:val="00F36165"/>
    <w:rsid w:val="00F41649"/>
    <w:rsid w:val="00F45E79"/>
    <w:rsid w:val="00F52E87"/>
    <w:rsid w:val="00F72B0B"/>
    <w:rsid w:val="00F80578"/>
    <w:rsid w:val="00F84DF1"/>
    <w:rsid w:val="00F974AD"/>
    <w:rsid w:val="00FA0A49"/>
    <w:rsid w:val="00FB5FC8"/>
    <w:rsid w:val="00FC71CB"/>
    <w:rsid w:val="00FE270A"/>
    <w:rsid w:val="00FE485A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E4A79"/>
  <w15:docId w15:val="{604C5823-0F01-4098-9D76-39FAD27C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A388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A3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388B"/>
    <w:rPr>
      <w:sz w:val="18"/>
      <w:szCs w:val="18"/>
    </w:rPr>
  </w:style>
  <w:style w:type="paragraph" w:customStyle="1" w:styleId="a">
    <w:name w:val="文本段落"/>
    <w:basedOn w:val="Normal"/>
    <w:link w:val="a0"/>
    <w:qFormat/>
    <w:rsid w:val="003A388B"/>
    <w:pPr>
      <w:widowControl/>
      <w:spacing w:line="400" w:lineRule="exact"/>
      <w:ind w:firstLineChars="200" w:firstLine="200"/>
    </w:pPr>
    <w:rPr>
      <w:rFonts w:ascii="Times New Roman" w:eastAsia="SimSun" w:hAnsi="Times New Roman" w:cs="Times New Roman"/>
      <w:kern w:val="0"/>
      <w:sz w:val="24"/>
      <w:szCs w:val="24"/>
    </w:rPr>
  </w:style>
  <w:style w:type="character" w:customStyle="1" w:styleId="a0">
    <w:name w:val="文本段落 字符"/>
    <w:basedOn w:val="DefaultParagraphFont"/>
    <w:link w:val="a"/>
    <w:rsid w:val="003A388B"/>
    <w:rPr>
      <w:rFonts w:ascii="Times New Roman" w:eastAsia="SimSun" w:hAnsi="Times New Roman" w:cs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74A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4A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4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4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4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AD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DE7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686DE7"/>
    <w:rPr>
      <w:color w:val="605E5C"/>
      <w:shd w:val="clear" w:color="auto" w:fill="E1DFDD"/>
    </w:rPr>
  </w:style>
  <w:style w:type="paragraph" w:customStyle="1" w:styleId="a1">
    <w:name w:val="平时写作"/>
    <w:basedOn w:val="Normal"/>
    <w:link w:val="a2"/>
    <w:qFormat/>
    <w:rsid w:val="005E6414"/>
    <w:pPr>
      <w:spacing w:line="360" w:lineRule="auto"/>
      <w:ind w:firstLineChars="200" w:firstLine="200"/>
    </w:pPr>
    <w:rPr>
      <w:rFonts w:ascii="Times New Roman" w:eastAsia="SimSun" w:hAnsi="Times New Roman"/>
      <w:sz w:val="28"/>
    </w:rPr>
  </w:style>
  <w:style w:type="character" w:customStyle="1" w:styleId="a2">
    <w:name w:val="平时写作 字符"/>
    <w:basedOn w:val="DefaultParagraphFont"/>
    <w:link w:val="a1"/>
    <w:rsid w:val="005E6414"/>
    <w:rPr>
      <w:rFonts w:ascii="Times New Roman" w:eastAsia="SimSun" w:hAnsi="Times New Roman"/>
      <w:sz w:val="28"/>
    </w:rPr>
  </w:style>
  <w:style w:type="paragraph" w:customStyle="1" w:styleId="EndNoteBibliographyTitle">
    <w:name w:val="EndNote Bibliography Title"/>
    <w:basedOn w:val="Normal"/>
    <w:link w:val="EndNoteBibliographyTitle0"/>
    <w:rsid w:val="004E70BC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4E70BC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4E70BC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4E70BC"/>
    <w:rPr>
      <w:rFonts w:ascii="DengXian" w:eastAsia="DengXian" w:hAnsi="DengXian"/>
      <w:noProof/>
      <w:sz w:val="20"/>
    </w:rPr>
  </w:style>
  <w:style w:type="character" w:customStyle="1" w:styleId="a3">
    <w:name w:val="通用段落文本"/>
    <w:qFormat/>
    <w:rsid w:val="00506B10"/>
    <w:rPr>
      <w:rFonts w:ascii="Times New Roman" w:eastAsia="SimSun" w:hAnsi="Times New Roman"/>
      <w:bCs/>
      <w:sz w:val="28"/>
      <w:szCs w:val="20"/>
    </w:rPr>
  </w:style>
  <w:style w:type="character" w:customStyle="1" w:styleId="fontstyle01">
    <w:name w:val="fontstyle01"/>
    <w:basedOn w:val="DefaultParagraphFont"/>
    <w:rsid w:val="00E967D2"/>
    <w:rPr>
      <w:rFonts w:ascii="AdvOT8608a8d1" w:hAnsi="AdvOT8608a8d1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DefaultParagraphFont"/>
    <w:rsid w:val="00E967D2"/>
    <w:rPr>
      <w:rFonts w:ascii="AdvOT1ef757c0" w:hAnsi="AdvOT1ef757c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2">
    <w:name w:val="未处理的提及2"/>
    <w:basedOn w:val="DefaultParagraphFont"/>
    <w:uiPriority w:val="99"/>
    <w:semiHidden/>
    <w:unhideWhenUsed/>
    <w:rsid w:val="00CE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078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236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2780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6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5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8700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2124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2D2D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76D5-DD2D-46C9-8A7A-67C5C0CE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mengjie</dc:creator>
  <cp:lastModifiedBy>Louis Gautier</cp:lastModifiedBy>
  <cp:revision>7</cp:revision>
  <dcterms:created xsi:type="dcterms:W3CDTF">2020-11-15T11:16:00Z</dcterms:created>
  <dcterms:modified xsi:type="dcterms:W3CDTF">2021-08-09T13:45:00Z</dcterms:modified>
</cp:coreProperties>
</file>