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8573E" w14:textId="77777777" w:rsidR="008032AA" w:rsidRDefault="008032AA" w:rsidP="008032A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NewRomanPS"/>
          <w:b/>
          <w:bCs/>
          <w:color w:val="000000"/>
          <w:sz w:val="24"/>
          <w:szCs w:val="24"/>
          <w:lang w:val="en-GB"/>
        </w:rPr>
      </w:pPr>
      <w:r w:rsidRPr="009E7FA9">
        <w:rPr>
          <w:rFonts w:ascii="Times New Roman" w:hAnsi="Times New Roman" w:cs="TimesNewRomanPS"/>
          <w:b/>
          <w:bCs/>
          <w:noProof/>
          <w:color w:val="000000"/>
          <w:sz w:val="24"/>
          <w:szCs w:val="24"/>
          <w:lang w:val="en-GB"/>
        </w:rPr>
        <w:drawing>
          <wp:inline distT="0" distB="0" distL="0" distR="0" wp14:anchorId="4D1258D7" wp14:editId="53E710FD">
            <wp:extent cx="6021705" cy="3476625"/>
            <wp:effectExtent l="0" t="0" r="0" b="0"/>
            <wp:docPr id="3" name="Immagin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70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7B3C0" w14:textId="491C84A3" w:rsidR="008032AA" w:rsidRPr="00AF2CFB" w:rsidRDefault="008032AA" w:rsidP="008032A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NewRomanPS"/>
          <w:b/>
          <w:bCs/>
          <w:color w:val="000000"/>
          <w:sz w:val="24"/>
          <w:szCs w:val="24"/>
          <w:lang w:val="en-GB"/>
        </w:rPr>
      </w:pPr>
      <w:r w:rsidRPr="00C85C71">
        <w:rPr>
          <w:rFonts w:ascii="Times New Roman" w:hAnsi="Times New Roman" w:cs="TimesNewRomanPS"/>
          <w:b/>
          <w:bCs/>
          <w:color w:val="000000"/>
          <w:sz w:val="24"/>
          <w:szCs w:val="24"/>
          <w:lang w:val="en-GB"/>
        </w:rPr>
        <w:t xml:space="preserve">Figure </w:t>
      </w:r>
      <w:r w:rsidR="0021430A" w:rsidRPr="0021430A">
        <w:rPr>
          <w:rFonts w:ascii="Times New Roman" w:hAnsi="Times New Roman" w:cs="TimesNewRomanPS"/>
          <w:b/>
          <w:bCs/>
          <w:color w:val="FF0000"/>
          <w:sz w:val="24"/>
          <w:szCs w:val="24"/>
          <w:lang w:val="en-GB"/>
        </w:rPr>
        <w:t>S1</w:t>
      </w:r>
      <w:r w:rsidRPr="00C85C71">
        <w:rPr>
          <w:rFonts w:ascii="Times New Roman" w:hAnsi="Times New Roman" w:cs="TimesNewRomanPS"/>
          <w:b/>
          <w:bCs/>
          <w:color w:val="000000"/>
          <w:sz w:val="24"/>
          <w:szCs w:val="24"/>
          <w:lang w:val="en-GB"/>
        </w:rPr>
        <w:t>.</w:t>
      </w:r>
      <w:r w:rsidRPr="00BD508C">
        <w:rPr>
          <w:rFonts w:ascii="Times New Roman" w:hAnsi="Times New Roman" w:cs="TimesNewRomanPS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NewRomanPS"/>
          <w:color w:val="000000"/>
          <w:sz w:val="24"/>
          <w:szCs w:val="24"/>
          <w:lang w:val="en-US"/>
        </w:rPr>
        <w:t>Percentage</w:t>
      </w:r>
      <w:r w:rsidRPr="0017178E">
        <w:rPr>
          <w:rFonts w:ascii="Times New Roman" w:hAnsi="Times New Roman" w:cs="TimesNewRomanPS"/>
          <w:color w:val="000000"/>
          <w:sz w:val="24"/>
          <w:szCs w:val="24"/>
          <w:lang w:val="en-US"/>
        </w:rPr>
        <w:t xml:space="preserve"> of oleuropein released </w:t>
      </w:r>
      <w:r>
        <w:rPr>
          <w:rFonts w:ascii="Times New Roman" w:hAnsi="Times New Roman" w:cs="TimesNewRomanPS"/>
          <w:color w:val="000000"/>
          <w:sz w:val="24"/>
          <w:szCs w:val="24"/>
          <w:lang w:val="en-US"/>
        </w:rPr>
        <w:t xml:space="preserve">from the dispersion or vesicles </w:t>
      </w:r>
      <w:r w:rsidRPr="0017178E">
        <w:rPr>
          <w:rFonts w:ascii="Times New Roman" w:hAnsi="Times New Roman" w:cs="TimesNewRomanPS"/>
          <w:color w:val="000000"/>
          <w:sz w:val="24"/>
          <w:szCs w:val="24"/>
          <w:lang w:val="en-US"/>
        </w:rPr>
        <w:t>during 96 hours</w:t>
      </w:r>
      <w:r>
        <w:rPr>
          <w:rFonts w:ascii="Times New Roman" w:hAnsi="Times New Roman" w:cs="TimesNewRomanPS"/>
          <w:color w:val="000000"/>
          <w:sz w:val="24"/>
          <w:szCs w:val="24"/>
          <w:lang w:val="en-US"/>
        </w:rPr>
        <w:t xml:space="preserve">. </w:t>
      </w:r>
      <w:r w:rsidRPr="007E2231">
        <w:rPr>
          <w:rFonts w:ascii="Times New Roman" w:hAnsi="Times New Roman"/>
          <w:color w:val="000000"/>
          <w:sz w:val="24"/>
          <w:szCs w:val="24"/>
          <w:lang w:val="en-GB"/>
        </w:rPr>
        <w:t>The mean values ± standard deviations (error bars) are reported (n=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>3</w:t>
      </w:r>
      <w:r w:rsidRPr="007E2231">
        <w:rPr>
          <w:rFonts w:ascii="Times New Roman" w:hAnsi="Times New Roman"/>
          <w:color w:val="000000"/>
          <w:sz w:val="24"/>
          <w:szCs w:val="24"/>
          <w:lang w:val="en-GB"/>
        </w:rPr>
        <w:t>).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Pr="006A08C7">
        <w:rPr>
          <w:rFonts w:ascii="Times New Roman" w:hAnsi="Times New Roman"/>
          <w:color w:val="000000"/>
          <w:sz w:val="24"/>
          <w:szCs w:val="24"/>
          <w:lang w:val="en-GB"/>
        </w:rPr>
        <w:t>Symbol * indicates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values statistically different from the other values at the same time. </w:t>
      </w:r>
    </w:p>
    <w:p w14:paraId="1F279881" w14:textId="77777777" w:rsidR="00717CAF" w:rsidRPr="008032AA" w:rsidRDefault="0021430A">
      <w:pPr>
        <w:rPr>
          <w:lang w:val="en-GB"/>
        </w:rPr>
      </w:pPr>
    </w:p>
    <w:sectPr w:rsidR="00717CAF" w:rsidRPr="008032AA" w:rsidSect="00B8324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(Titoli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NewRomanPS">
    <w:altName w:val="Cambria"/>
    <w:panose1 w:val="00000000000000000000"/>
    <w:charset w:val="88"/>
    <w:family w:val="roman"/>
    <w:notTrueType/>
    <w:pitch w:val="default"/>
    <w:sig w:usb0="00000000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5E76BE"/>
    <w:multiLevelType w:val="multilevel"/>
    <w:tmpl w:val="DE38BA1A"/>
    <w:lvl w:ilvl="0">
      <w:start w:val="1"/>
      <w:numFmt w:val="decimal"/>
      <w:pStyle w:val="Titolo1"/>
      <w:lvlText w:val="%1"/>
      <w:lvlJc w:val="right"/>
      <w:pPr>
        <w:ind w:left="8705" w:hanging="57"/>
      </w:pPr>
      <w:rPr>
        <w:rFonts w:asciiTheme="minorHAnsi" w:hAnsiTheme="minorHAnsi" w:hint="default"/>
        <w:b/>
        <w:color w:val="000000" w:themeColor="text1"/>
        <w:sz w:val="28"/>
        <w:szCs w:val="28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2AA"/>
    <w:rsid w:val="000D2365"/>
    <w:rsid w:val="001E0086"/>
    <w:rsid w:val="0021430A"/>
    <w:rsid w:val="0030212A"/>
    <w:rsid w:val="003E06AC"/>
    <w:rsid w:val="008032AA"/>
    <w:rsid w:val="008A6FA9"/>
    <w:rsid w:val="00933C84"/>
    <w:rsid w:val="00A63064"/>
    <w:rsid w:val="00AA3237"/>
    <w:rsid w:val="00B8324A"/>
    <w:rsid w:val="00E2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BE79A"/>
  <w14:defaultImageDpi w14:val="32767"/>
  <w15:chartTrackingRefBased/>
  <w15:docId w15:val="{257F3842-319D-2D44-9AC7-20A99635C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8032AA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/>
    </w:rPr>
  </w:style>
  <w:style w:type="paragraph" w:styleId="Titolo1">
    <w:name w:val="heading 1"/>
    <w:basedOn w:val="Normale"/>
    <w:next w:val="Normale"/>
    <w:link w:val="Titolo1Carattere"/>
    <w:autoRedefine/>
    <w:qFormat/>
    <w:rsid w:val="0030212A"/>
    <w:pPr>
      <w:keepNext/>
      <w:keepLines/>
      <w:numPr>
        <w:numId w:val="1"/>
      </w:numPr>
      <w:spacing w:before="480" w:after="0"/>
      <w:ind w:left="284" w:hanging="142"/>
      <w:outlineLvl w:val="0"/>
    </w:pPr>
    <w:rPr>
      <w:rFonts w:asciiTheme="minorHAnsi" w:eastAsiaTheme="majorEastAsia" w:hAnsiTheme="minorHAnsi" w:cs="Times New Roman (Titoli CS)"/>
      <w:b/>
      <w:bCs/>
      <w:color w:val="000000" w:themeColor="text1"/>
      <w:sz w:val="28"/>
      <w:szCs w:val="28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unhideWhenUsed/>
    <w:qFormat/>
    <w:rsid w:val="0030212A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30212A"/>
    <w:rPr>
      <w:rFonts w:asciiTheme="majorHAnsi" w:eastAsiaTheme="majorEastAsia" w:hAnsiTheme="majorHAnsi" w:cstheme="majorBidi"/>
      <w:b/>
      <w:bCs/>
      <w:color w:val="000000" w:themeColor="text1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30212A"/>
    <w:rPr>
      <w:rFonts w:eastAsiaTheme="majorEastAsia" w:cs="Times New Roman (Titoli CS)"/>
      <w:b/>
      <w:bCs/>
      <w:color w:val="000000" w:themeColor="text1"/>
      <w:sz w:val="28"/>
      <w:szCs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>UniCa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MariaLetiziaManca</dc:creator>
  <cp:keywords/>
  <dc:description/>
  <cp:lastModifiedBy>Maria Letizia Manca</cp:lastModifiedBy>
  <cp:revision>2</cp:revision>
  <dcterms:created xsi:type="dcterms:W3CDTF">2021-07-11T15:02:00Z</dcterms:created>
  <dcterms:modified xsi:type="dcterms:W3CDTF">2021-09-02T17:50:00Z</dcterms:modified>
</cp:coreProperties>
</file>