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6CFA" w14:textId="28E4B6D4" w:rsidR="00F64563" w:rsidRPr="00446A19" w:rsidRDefault="00E761D5" w:rsidP="00E761D5">
      <w:pPr>
        <w:pStyle w:val="SupplementaryMaterial"/>
        <w:rPr>
          <w:b w:val="0"/>
        </w:rPr>
      </w:pPr>
      <w:bookmarkStart w:id="0" w:name="OLE_LINK23"/>
      <w:bookmarkStart w:id="1" w:name="OLE_LINK24"/>
      <w:r w:rsidRPr="00446A19">
        <w:t xml:space="preserve">Supplementary </w:t>
      </w:r>
      <w:r w:rsidR="005E6078" w:rsidRPr="00446A19">
        <w:t>Dat</w:t>
      </w:r>
      <w:r w:rsidR="002143C3" w:rsidRPr="00446A19">
        <w:t>a</w:t>
      </w:r>
    </w:p>
    <w:bookmarkEnd w:id="0"/>
    <w:bookmarkEnd w:id="1"/>
    <w:p w14:paraId="45213ABC" w14:textId="2BDA64A6" w:rsidR="00C9669C" w:rsidRPr="00446A19" w:rsidRDefault="00C9669C" w:rsidP="00C9669C">
      <w:pPr>
        <w:rPr>
          <w:rFonts w:ascii="Times New Roman" w:hAnsi="Times New Roman" w:cs="Times New Roman"/>
          <w:b/>
          <w:bCs/>
        </w:rPr>
      </w:pPr>
    </w:p>
    <w:p w14:paraId="35DAC087" w14:textId="048ECC32" w:rsidR="00E60AAF" w:rsidRPr="00446A19" w:rsidRDefault="00E60AAF" w:rsidP="00E60AAF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OLE_LINK11"/>
      <w:r w:rsidRPr="00446A19">
        <w:rPr>
          <w:rFonts w:ascii="Times New Roman" w:hAnsi="Times New Roman" w:cs="Times New Roman"/>
          <w:b/>
          <w:bCs/>
          <w:sz w:val="28"/>
          <w:szCs w:val="28"/>
        </w:rPr>
        <w:t>Development of a lncRNA BC032469-</w:t>
      </w:r>
      <w:r w:rsidR="00446A19" w:rsidRPr="00446A19">
        <w:rPr>
          <w:rFonts w:ascii="Times New Roman" w:hAnsi="Times New Roman" w:cs="Times New Roman"/>
          <w:b/>
          <w:bCs/>
          <w:sz w:val="28"/>
          <w:szCs w:val="28"/>
        </w:rPr>
        <w:t>dependent gold nanoparticle molecular beacon for the detection of gastric cancer cells</w:t>
      </w:r>
    </w:p>
    <w:bookmarkEnd w:id="2"/>
    <w:p w14:paraId="644A7AB3" w14:textId="77777777" w:rsidR="00E60AAF" w:rsidRPr="00446A19" w:rsidRDefault="00E60AAF" w:rsidP="00E60AAF">
      <w:pPr>
        <w:rPr>
          <w:rFonts w:ascii="Times New Roman" w:hAnsi="Times New Roman" w:cs="Times New Roman"/>
        </w:rPr>
      </w:pPr>
    </w:p>
    <w:p w14:paraId="255581EC" w14:textId="49CE50C9" w:rsidR="00C9669C" w:rsidRPr="00446A19" w:rsidRDefault="00C9669C" w:rsidP="00C9669C">
      <w:pPr>
        <w:rPr>
          <w:rFonts w:ascii="Times New Roman" w:hAnsi="Times New Roman" w:cs="Times New Roman"/>
        </w:rPr>
      </w:pPr>
    </w:p>
    <w:p w14:paraId="0AFE1B25" w14:textId="5164120A" w:rsidR="00E60AAF" w:rsidRPr="00446A19" w:rsidRDefault="00E60AAF" w:rsidP="00C9669C">
      <w:pPr>
        <w:rPr>
          <w:rFonts w:ascii="Times New Roman" w:hAnsi="Times New Roman" w:cs="Times New Roman"/>
        </w:rPr>
      </w:pPr>
    </w:p>
    <w:p w14:paraId="0714DAEF" w14:textId="4EE0E7C1" w:rsidR="00E60AAF" w:rsidRPr="00446A19" w:rsidRDefault="00E60AAF" w:rsidP="00C9669C">
      <w:pPr>
        <w:rPr>
          <w:rFonts w:ascii="Times New Roman" w:hAnsi="Times New Roman" w:cs="Times New Roman"/>
        </w:rPr>
      </w:pPr>
    </w:p>
    <w:p w14:paraId="2527B706" w14:textId="7FA527D5" w:rsidR="00A70389" w:rsidRPr="00446A19" w:rsidRDefault="00A70389" w:rsidP="00C9669C">
      <w:pPr>
        <w:rPr>
          <w:rFonts w:ascii="Times New Roman" w:hAnsi="Times New Roman" w:cs="Times New Roman"/>
        </w:rPr>
      </w:pPr>
    </w:p>
    <w:p w14:paraId="7DF62198" w14:textId="6673B0F0" w:rsidR="00A70389" w:rsidRPr="00446A19" w:rsidRDefault="00A70389" w:rsidP="00C9669C">
      <w:pPr>
        <w:rPr>
          <w:rFonts w:ascii="Times New Roman" w:hAnsi="Times New Roman" w:cs="Times New Roman"/>
        </w:rPr>
      </w:pPr>
    </w:p>
    <w:p w14:paraId="7F57D69A" w14:textId="77777777" w:rsidR="00A70389" w:rsidRPr="00446A19" w:rsidRDefault="00A70389" w:rsidP="00C9669C">
      <w:pPr>
        <w:rPr>
          <w:rFonts w:ascii="Times New Roman" w:hAnsi="Times New Roman" w:cs="Times New Roman"/>
        </w:rPr>
      </w:pPr>
    </w:p>
    <w:p w14:paraId="4A175458" w14:textId="7C0B7DD8" w:rsidR="00E60AAF" w:rsidRPr="00446A19" w:rsidRDefault="00E60AAF" w:rsidP="00C9669C">
      <w:pPr>
        <w:rPr>
          <w:rFonts w:ascii="Times New Roman" w:hAnsi="Times New Roman" w:cs="Times New Roman"/>
        </w:rPr>
      </w:pPr>
    </w:p>
    <w:p w14:paraId="2F8D597B" w14:textId="5CAE9D12" w:rsidR="00E60AAF" w:rsidRPr="00446A19" w:rsidRDefault="00E60AAF" w:rsidP="00C9669C">
      <w:pPr>
        <w:rPr>
          <w:rFonts w:ascii="Times New Roman" w:hAnsi="Times New Roman" w:cs="Times New Roman"/>
          <w:sz w:val="28"/>
          <w:szCs w:val="28"/>
        </w:rPr>
      </w:pPr>
    </w:p>
    <w:p w14:paraId="31CCB021" w14:textId="357DF677" w:rsidR="00E60AAF" w:rsidRPr="00446A19" w:rsidRDefault="00E60AAF" w:rsidP="00E60A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46A19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Table of Contents:</w:t>
      </w:r>
    </w:p>
    <w:p w14:paraId="1A4F1E01" w14:textId="683EC6E1" w:rsidR="00E60AAF" w:rsidRPr="00446A19" w:rsidRDefault="00E60AAF" w:rsidP="00C9669C">
      <w:pPr>
        <w:rPr>
          <w:rFonts w:ascii="Times New Roman" w:hAnsi="Times New Roman" w:cs="Times New Roman"/>
        </w:rPr>
      </w:pPr>
    </w:p>
    <w:p w14:paraId="0F344172" w14:textId="77777777" w:rsidR="00E60AAF" w:rsidRPr="00446A19" w:rsidRDefault="00E60AAF" w:rsidP="00E60AAF">
      <w:pPr>
        <w:jc w:val="left"/>
        <w:rPr>
          <w:rFonts w:ascii="Times New Roman" w:hAnsi="Times New Roman" w:cs="Times New Roman"/>
          <w:sz w:val="28"/>
          <w:szCs w:val="28"/>
        </w:rPr>
      </w:pPr>
      <w:r w:rsidRPr="00446A19">
        <w:rPr>
          <w:rFonts w:ascii="Times New Roman" w:hAnsi="Times New Roman" w:cs="Times New Roman"/>
          <w:sz w:val="28"/>
          <w:szCs w:val="28"/>
        </w:rPr>
        <w:t>Figure S1. Expression levels of lncRNA-BC032469 in gastric cancer cells</w:t>
      </w:r>
    </w:p>
    <w:p w14:paraId="670D46F5" w14:textId="753C5162" w:rsidR="00E60AAF" w:rsidRPr="00446A19" w:rsidRDefault="00E60AAF" w:rsidP="00E60AAF">
      <w:pPr>
        <w:jc w:val="left"/>
        <w:rPr>
          <w:rFonts w:ascii="Times New Roman" w:hAnsi="Times New Roman" w:cs="Times New Roman"/>
          <w:sz w:val="28"/>
          <w:szCs w:val="28"/>
        </w:rPr>
      </w:pPr>
      <w:r w:rsidRPr="00446A19">
        <w:rPr>
          <w:rFonts w:ascii="Times New Roman" w:hAnsi="Times New Roman" w:cs="Times New Roman"/>
          <w:sz w:val="28"/>
          <w:szCs w:val="28"/>
        </w:rPr>
        <w:t>Figure S2 Standard curve of the gold solution</w:t>
      </w:r>
    </w:p>
    <w:p w14:paraId="4B60A09F" w14:textId="4D45B57A" w:rsidR="00E60AAF" w:rsidRPr="00446A19" w:rsidRDefault="00E60AAF" w:rsidP="00C9669C">
      <w:pPr>
        <w:rPr>
          <w:rFonts w:ascii="Times New Roman" w:hAnsi="Times New Roman" w:cs="Times New Roman"/>
          <w:sz w:val="28"/>
          <w:szCs w:val="28"/>
        </w:rPr>
      </w:pPr>
      <w:r w:rsidRPr="00446A19">
        <w:rPr>
          <w:rFonts w:ascii="Times New Roman" w:hAnsi="Times New Roman" w:cs="Times New Roman"/>
          <w:sz w:val="28"/>
          <w:szCs w:val="28"/>
        </w:rPr>
        <w:t>Figure S3 Fluorescence of cells incubated with AuNP–MBs for different times and at different concentrations.</w:t>
      </w:r>
    </w:p>
    <w:p w14:paraId="6D7D70D1" w14:textId="39B078CA" w:rsidR="00545EFE" w:rsidRPr="00446A19" w:rsidRDefault="00545EFE" w:rsidP="00545EFE">
      <w:pPr>
        <w:rPr>
          <w:rFonts w:ascii="Times New Roman" w:hAnsi="Times New Roman" w:cs="Times New Roman"/>
          <w:sz w:val="28"/>
          <w:szCs w:val="28"/>
        </w:rPr>
      </w:pPr>
      <w:r w:rsidRPr="00446A19">
        <w:rPr>
          <w:rFonts w:ascii="Times New Roman" w:hAnsi="Times New Roman" w:cs="Times New Roman"/>
          <w:sz w:val="28"/>
          <w:szCs w:val="28"/>
        </w:rPr>
        <w:t>Table S1. Primer sequences.</w:t>
      </w:r>
    </w:p>
    <w:p w14:paraId="4D8165DC" w14:textId="4BCF6760" w:rsidR="00E60AAF" w:rsidRPr="00446A19" w:rsidRDefault="00545EFE" w:rsidP="00C9669C">
      <w:pPr>
        <w:rPr>
          <w:rFonts w:ascii="Times New Roman" w:hAnsi="Times New Roman" w:cs="Times New Roman"/>
          <w:sz w:val="28"/>
          <w:szCs w:val="28"/>
        </w:rPr>
      </w:pPr>
      <w:r w:rsidRPr="00446A19">
        <w:rPr>
          <w:rFonts w:ascii="Times New Roman" w:hAnsi="Times New Roman" w:cs="Times New Roman"/>
          <w:sz w:val="28"/>
          <w:szCs w:val="28"/>
        </w:rPr>
        <w:t>Table S2. MB and DNA target sequences.</w:t>
      </w:r>
    </w:p>
    <w:p w14:paraId="05040442" w14:textId="062402C4" w:rsidR="00E60AAF" w:rsidRPr="00446A19" w:rsidRDefault="00E60AAF" w:rsidP="00C9669C">
      <w:pPr>
        <w:rPr>
          <w:rFonts w:ascii="Times New Roman" w:hAnsi="Times New Roman" w:cs="Times New Roman"/>
        </w:rPr>
      </w:pPr>
    </w:p>
    <w:p w14:paraId="2E8AC1D1" w14:textId="1C3A33A3" w:rsidR="00E60AAF" w:rsidRPr="00446A19" w:rsidRDefault="00E60AAF" w:rsidP="00C9669C">
      <w:pPr>
        <w:rPr>
          <w:rFonts w:ascii="Times New Roman" w:hAnsi="Times New Roman" w:cs="Times New Roman"/>
        </w:rPr>
      </w:pPr>
    </w:p>
    <w:p w14:paraId="7FDBBD57" w14:textId="40D538E3" w:rsidR="00E60AAF" w:rsidRPr="00446A19" w:rsidRDefault="00E60AAF" w:rsidP="00C9669C">
      <w:pPr>
        <w:rPr>
          <w:rFonts w:ascii="Times New Roman" w:hAnsi="Times New Roman" w:cs="Times New Roman"/>
        </w:rPr>
      </w:pPr>
    </w:p>
    <w:p w14:paraId="4EF43960" w14:textId="0A49FAB6" w:rsidR="00E60AAF" w:rsidRPr="00446A19" w:rsidRDefault="00E60AAF" w:rsidP="00C9669C">
      <w:pPr>
        <w:rPr>
          <w:rFonts w:ascii="Times New Roman" w:hAnsi="Times New Roman" w:cs="Times New Roman"/>
        </w:rPr>
      </w:pPr>
    </w:p>
    <w:p w14:paraId="5323BBA2" w14:textId="1CE21371" w:rsidR="00E60AAF" w:rsidRPr="00446A19" w:rsidRDefault="00E60AAF" w:rsidP="00C9669C">
      <w:pPr>
        <w:rPr>
          <w:rFonts w:ascii="Times New Roman" w:hAnsi="Times New Roman" w:cs="Times New Roman"/>
        </w:rPr>
      </w:pPr>
    </w:p>
    <w:p w14:paraId="73A56E52" w14:textId="77777777" w:rsidR="00E60AAF" w:rsidRPr="00446A19" w:rsidRDefault="00E60AAF" w:rsidP="00C9669C">
      <w:pPr>
        <w:rPr>
          <w:rFonts w:ascii="Times New Roman" w:hAnsi="Times New Roman" w:cs="Times New Roman"/>
        </w:rPr>
      </w:pPr>
    </w:p>
    <w:p w14:paraId="3E6AE91A" w14:textId="77777777" w:rsidR="00C9669C" w:rsidRPr="00446A19" w:rsidRDefault="00C9669C" w:rsidP="00C9669C">
      <w:pPr>
        <w:jc w:val="center"/>
        <w:rPr>
          <w:rFonts w:ascii="Times New Roman" w:hAnsi="Times New Roman" w:cs="Times New Roman"/>
        </w:rPr>
      </w:pPr>
      <w:r w:rsidRPr="00446A1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4E18628" wp14:editId="4AE479A2">
            <wp:extent cx="2523067" cy="236394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061" cy="236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D6D94" w14:textId="77777777" w:rsidR="00C9669C" w:rsidRPr="00446A19" w:rsidRDefault="00C9669C" w:rsidP="00C9669C">
      <w:pPr>
        <w:jc w:val="center"/>
        <w:rPr>
          <w:rFonts w:ascii="Times New Roman" w:hAnsi="Times New Roman" w:cs="Times New Roman"/>
        </w:rPr>
      </w:pPr>
      <w:bookmarkStart w:id="3" w:name="_Hlk47787952"/>
      <w:r w:rsidRPr="00446A19">
        <w:rPr>
          <w:rFonts w:ascii="Times New Roman" w:hAnsi="Times New Roman" w:cs="Times New Roman"/>
          <w:b/>
          <w:bCs/>
        </w:rPr>
        <w:t>Figure S1.</w:t>
      </w:r>
      <w:bookmarkStart w:id="4" w:name="OLE_LINK46"/>
      <w:bookmarkStart w:id="5" w:name="OLE_LINK47"/>
      <w:r w:rsidRPr="00446A19">
        <w:rPr>
          <w:rFonts w:ascii="Times New Roman" w:hAnsi="Times New Roman" w:cs="Times New Roman"/>
          <w:b/>
          <w:bCs/>
        </w:rPr>
        <w:t xml:space="preserve"> Expression levels of lncRNA-BC032469 in gastric cancer cells</w:t>
      </w:r>
      <w:bookmarkEnd w:id="3"/>
      <w:bookmarkEnd w:id="4"/>
      <w:bookmarkEnd w:id="5"/>
    </w:p>
    <w:p w14:paraId="4CFE69FA" w14:textId="1B99AEBA" w:rsidR="00CC71C2" w:rsidRPr="00446A19" w:rsidRDefault="00CC71C2">
      <w:pPr>
        <w:rPr>
          <w:rFonts w:ascii="Times New Roman" w:hAnsi="Times New Roman" w:cs="Times New Roman"/>
        </w:rPr>
      </w:pPr>
    </w:p>
    <w:p w14:paraId="71D0DDA6" w14:textId="77777777" w:rsidR="00033877" w:rsidRPr="00446A19" w:rsidRDefault="00033877">
      <w:pPr>
        <w:rPr>
          <w:rFonts w:ascii="Times New Roman" w:hAnsi="Times New Roman" w:cs="Times New Roman"/>
        </w:rPr>
      </w:pPr>
    </w:p>
    <w:p w14:paraId="06143161" w14:textId="77777777" w:rsidR="00C9669C" w:rsidRPr="00446A19" w:rsidRDefault="00C9669C" w:rsidP="00C9669C">
      <w:pPr>
        <w:ind w:firstLineChars="200" w:firstLine="420"/>
        <w:jc w:val="center"/>
        <w:rPr>
          <w:rFonts w:ascii="Times New Roman" w:hAnsi="Times New Roman" w:cs="Times New Roman"/>
        </w:rPr>
      </w:pPr>
      <w:r w:rsidRPr="00446A19">
        <w:rPr>
          <w:rFonts w:ascii="Times New Roman" w:hAnsi="Times New Roman" w:cs="Times New Roman"/>
          <w:noProof/>
        </w:rPr>
        <w:drawing>
          <wp:inline distT="0" distB="0" distL="0" distR="0" wp14:anchorId="3C7AFD76" wp14:editId="555A7BBF">
            <wp:extent cx="3556000" cy="2512221"/>
            <wp:effectExtent l="0" t="0" r="6350" b="2540"/>
            <wp:docPr id="7170" name="内容占位符 3" descr="1">
              <a:extLst xmlns:a="http://schemas.openxmlformats.org/drawingml/2006/main">
                <a:ext uri="{FF2B5EF4-FFF2-40B4-BE49-F238E27FC236}">
                  <a16:creationId xmlns:a16="http://schemas.microsoft.com/office/drawing/2014/main" id="{A465ACAB-8218-4FC6-9F09-B8F352282A0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内容占位符 3" descr="1">
                      <a:extLst>
                        <a:ext uri="{FF2B5EF4-FFF2-40B4-BE49-F238E27FC236}">
                          <a16:creationId xmlns:a16="http://schemas.microsoft.com/office/drawing/2014/main" id="{A465ACAB-8218-4FC6-9F09-B8F352282A08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893" cy="251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70D03" w14:textId="77777777" w:rsidR="00C9669C" w:rsidRPr="00446A19" w:rsidRDefault="00C9669C" w:rsidP="00C9669C">
      <w:pPr>
        <w:ind w:firstLineChars="200" w:firstLine="420"/>
        <w:jc w:val="center"/>
        <w:rPr>
          <w:rFonts w:ascii="Times New Roman" w:hAnsi="Times New Roman" w:cs="Times New Roman"/>
          <w:b/>
          <w:bCs/>
        </w:rPr>
      </w:pPr>
      <w:r w:rsidRPr="00446A19">
        <w:rPr>
          <w:rFonts w:ascii="Times New Roman" w:hAnsi="Times New Roman" w:cs="Times New Roman"/>
          <w:b/>
          <w:bCs/>
        </w:rPr>
        <w:t xml:space="preserve">Figure S 2 </w:t>
      </w:r>
      <w:bookmarkStart w:id="6" w:name="_Hlk47787858"/>
      <w:r w:rsidRPr="00446A19">
        <w:rPr>
          <w:rFonts w:ascii="Times New Roman" w:hAnsi="Times New Roman" w:cs="Times New Roman"/>
          <w:b/>
          <w:bCs/>
        </w:rPr>
        <w:t>Standard curve of the gold solution</w:t>
      </w:r>
      <w:bookmarkEnd w:id="6"/>
    </w:p>
    <w:p w14:paraId="6CC7E385" w14:textId="17E7D74F" w:rsidR="00C9669C" w:rsidRPr="00446A19" w:rsidRDefault="00C9669C">
      <w:pPr>
        <w:rPr>
          <w:rFonts w:ascii="Times New Roman" w:hAnsi="Times New Roman" w:cs="Times New Roman"/>
        </w:rPr>
      </w:pPr>
    </w:p>
    <w:p w14:paraId="63EEC3B3" w14:textId="79484918" w:rsidR="00C9669C" w:rsidRPr="00446A19" w:rsidRDefault="00C9669C" w:rsidP="00D45539">
      <w:pPr>
        <w:rPr>
          <w:rFonts w:ascii="Times New Roman" w:hAnsi="Times New Roman" w:cs="Times New Roman"/>
          <w:sz w:val="18"/>
          <w:szCs w:val="18"/>
        </w:rPr>
      </w:pPr>
      <w:r w:rsidRPr="00446A1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600A826" wp14:editId="31D31849">
            <wp:extent cx="5274310" cy="3403481"/>
            <wp:effectExtent l="0" t="0" r="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0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8A0F2" w14:textId="5CAFE973" w:rsidR="00A05088" w:rsidRPr="00446A19" w:rsidRDefault="00C9669C" w:rsidP="00A05088">
      <w:pPr>
        <w:rPr>
          <w:rFonts w:ascii="Times New Roman" w:hAnsi="Times New Roman" w:cs="Times New Roman"/>
          <w:b/>
          <w:bCs/>
          <w:sz w:val="18"/>
          <w:szCs w:val="18"/>
        </w:rPr>
      </w:pPr>
      <w:bookmarkStart w:id="7" w:name="_Hlk47788017"/>
      <w:r w:rsidRPr="00446A19">
        <w:rPr>
          <w:rFonts w:ascii="Times New Roman" w:hAnsi="Times New Roman" w:cs="Times New Roman"/>
          <w:b/>
          <w:bCs/>
          <w:sz w:val="18"/>
          <w:szCs w:val="18"/>
        </w:rPr>
        <w:t xml:space="preserve">Figure S3 Fluorescence of cells incubated with </w:t>
      </w:r>
      <w:bookmarkStart w:id="8" w:name="_Hlk80024427"/>
      <w:r w:rsidRPr="00446A19">
        <w:rPr>
          <w:rFonts w:ascii="Times New Roman" w:hAnsi="Times New Roman" w:cs="Times New Roman"/>
          <w:b/>
          <w:bCs/>
          <w:sz w:val="18"/>
          <w:szCs w:val="18"/>
        </w:rPr>
        <w:t>AuNP–MBs</w:t>
      </w:r>
      <w:bookmarkEnd w:id="8"/>
      <w:r w:rsidRPr="00446A1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bookmarkStart w:id="9" w:name="_Hlk80024447"/>
      <w:r w:rsidRPr="00446A19">
        <w:rPr>
          <w:rFonts w:ascii="Times New Roman" w:hAnsi="Times New Roman" w:cs="Times New Roman"/>
          <w:b/>
          <w:bCs/>
          <w:sz w:val="18"/>
          <w:szCs w:val="18"/>
        </w:rPr>
        <w:t>for different times</w:t>
      </w:r>
      <w:bookmarkEnd w:id="9"/>
      <w:r w:rsidRPr="00446A19">
        <w:rPr>
          <w:rFonts w:ascii="Times New Roman" w:hAnsi="Times New Roman" w:cs="Times New Roman"/>
          <w:b/>
          <w:bCs/>
          <w:sz w:val="18"/>
          <w:szCs w:val="18"/>
        </w:rPr>
        <w:t xml:space="preserve"> and at different concentrations.</w:t>
      </w:r>
      <w:bookmarkEnd w:id="7"/>
      <w:r w:rsidRPr="00446A1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bookmarkStart w:id="10" w:name="_Hlk80024971"/>
      <w:r w:rsidR="00A05088" w:rsidRPr="00446A19">
        <w:rPr>
          <w:rFonts w:ascii="Times New Roman" w:hAnsi="Times New Roman" w:cs="Times New Roman"/>
        </w:rPr>
        <w:t>The fluorescence intensity (a) and fluorescence intensity statistics (b) of the cells co-incubated with AuNP–MBs for different concentrations; the fluorescence intensity (c) and fluorescence intensity statistics (d) of the cells co-incubated with AuNP–MBs for different times</w:t>
      </w:r>
      <w:bookmarkEnd w:id="10"/>
      <w:r w:rsidR="009F398A" w:rsidRPr="00446A19">
        <w:rPr>
          <w:rFonts w:ascii="Times New Roman" w:hAnsi="Times New Roman" w:cs="Times New Roman" w:hint="eastAsia"/>
        </w:rPr>
        <w:t>.</w:t>
      </w:r>
    </w:p>
    <w:p w14:paraId="4252ECEB" w14:textId="0257DE5F" w:rsidR="00545EFE" w:rsidRPr="00446A19" w:rsidRDefault="00545EFE">
      <w:pPr>
        <w:rPr>
          <w:rFonts w:ascii="Times New Roman" w:hAnsi="Times New Roman" w:cs="Times New Roman"/>
        </w:rPr>
      </w:pPr>
    </w:p>
    <w:p w14:paraId="76DF40D9" w14:textId="38044E68" w:rsidR="00545EFE" w:rsidRPr="00446A19" w:rsidRDefault="00545EFE" w:rsidP="00545EFE">
      <w:pPr>
        <w:rPr>
          <w:rFonts w:ascii="Times New Roman" w:hAnsi="Times New Roman" w:cs="Times New Roman"/>
          <w:b/>
          <w:bCs/>
        </w:rPr>
      </w:pPr>
      <w:r w:rsidRPr="00446A19">
        <w:rPr>
          <w:rFonts w:ascii="Times New Roman" w:hAnsi="Times New Roman" w:cs="Times New Roman"/>
          <w:b/>
          <w:bCs/>
        </w:rPr>
        <w:t xml:space="preserve">Table </w:t>
      </w:r>
      <w:r w:rsidR="00AE45A5" w:rsidRPr="00446A19">
        <w:rPr>
          <w:rFonts w:ascii="Times New Roman" w:hAnsi="Times New Roman" w:cs="Times New Roman"/>
          <w:b/>
          <w:bCs/>
        </w:rPr>
        <w:t>S</w:t>
      </w:r>
      <w:r w:rsidRPr="00446A19">
        <w:rPr>
          <w:rFonts w:ascii="Times New Roman" w:hAnsi="Times New Roman" w:cs="Times New Roman"/>
          <w:b/>
          <w:bCs/>
        </w:rPr>
        <w:t>1. Primer sequences.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7"/>
        <w:gridCol w:w="5749"/>
      </w:tblGrid>
      <w:tr w:rsidR="00446A19" w:rsidRPr="00446A19" w14:paraId="0831409B" w14:textId="77777777" w:rsidTr="00DB0B40">
        <w:trPr>
          <w:trHeight w:val="414"/>
        </w:trPr>
        <w:tc>
          <w:tcPr>
            <w:tcW w:w="1535" w:type="pct"/>
          </w:tcPr>
          <w:p w14:paraId="6DC7ABC8" w14:textId="77777777" w:rsidR="00545EFE" w:rsidRPr="00446A19" w:rsidRDefault="00545EFE" w:rsidP="00DB0B40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446A19">
              <w:rPr>
                <w:rFonts w:ascii="Times New Roman" w:hAnsi="Times New Roman" w:cs="Times New Roman"/>
              </w:rPr>
              <w:t>LncRNA- BC032469-F</w:t>
            </w:r>
          </w:p>
        </w:tc>
        <w:tc>
          <w:tcPr>
            <w:tcW w:w="3465" w:type="pct"/>
          </w:tcPr>
          <w:p w14:paraId="201607AD" w14:textId="77777777" w:rsidR="00545EFE" w:rsidRPr="00446A19" w:rsidRDefault="00545EFE" w:rsidP="00DB0B40">
            <w:pPr>
              <w:spacing w:line="220" w:lineRule="atLeast"/>
              <w:ind w:firstLineChars="50" w:firstLine="105"/>
              <w:jc w:val="center"/>
              <w:rPr>
                <w:rFonts w:ascii="Times New Roman" w:hAnsi="Times New Roman" w:cs="Times New Roman"/>
              </w:rPr>
            </w:pPr>
            <w:r w:rsidRPr="00446A19">
              <w:rPr>
                <w:rFonts w:ascii="Times New Roman" w:hAnsi="Times New Roman" w:cs="Times New Roman"/>
              </w:rPr>
              <w:t>Sense5'- GGACAAGAAAGCTGGGGCCT -3'</w:t>
            </w:r>
          </w:p>
        </w:tc>
      </w:tr>
      <w:tr w:rsidR="00446A19" w:rsidRPr="00446A19" w14:paraId="2B0DE5CF" w14:textId="77777777" w:rsidTr="00DB0B40">
        <w:trPr>
          <w:trHeight w:val="414"/>
        </w:trPr>
        <w:tc>
          <w:tcPr>
            <w:tcW w:w="1535" w:type="pct"/>
          </w:tcPr>
          <w:p w14:paraId="64883C18" w14:textId="77777777" w:rsidR="00545EFE" w:rsidRPr="00446A19" w:rsidRDefault="00545EFE" w:rsidP="00DB0B40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446A19">
              <w:rPr>
                <w:rFonts w:ascii="Times New Roman" w:hAnsi="Times New Roman" w:cs="Times New Roman"/>
              </w:rPr>
              <w:t>LncRNA-BC032469-R</w:t>
            </w:r>
          </w:p>
        </w:tc>
        <w:tc>
          <w:tcPr>
            <w:tcW w:w="3465" w:type="pct"/>
          </w:tcPr>
          <w:p w14:paraId="597650FD" w14:textId="77777777" w:rsidR="00545EFE" w:rsidRPr="00446A19" w:rsidRDefault="00545EFE" w:rsidP="00DB0B40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446A19">
              <w:rPr>
                <w:rFonts w:ascii="Times New Roman" w:hAnsi="Times New Roman" w:cs="Times New Roman"/>
              </w:rPr>
              <w:t>Antisense: 5'- TCGCTTCTCTCAGTGCTGGC -3'</w:t>
            </w:r>
          </w:p>
        </w:tc>
      </w:tr>
      <w:tr w:rsidR="00446A19" w:rsidRPr="00446A19" w14:paraId="1CF7DF38" w14:textId="77777777" w:rsidTr="00DB0B40">
        <w:trPr>
          <w:trHeight w:val="414"/>
        </w:trPr>
        <w:tc>
          <w:tcPr>
            <w:tcW w:w="1535" w:type="pct"/>
          </w:tcPr>
          <w:p w14:paraId="4F35FF41" w14:textId="77777777" w:rsidR="00545EFE" w:rsidRPr="00446A19" w:rsidRDefault="00545EFE" w:rsidP="00DB0B40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446A19">
              <w:rPr>
                <w:rFonts w:ascii="Times New Roman" w:hAnsi="Times New Roman" w:cs="Times New Roman"/>
              </w:rPr>
              <w:t>β-actin</w:t>
            </w:r>
          </w:p>
        </w:tc>
        <w:tc>
          <w:tcPr>
            <w:tcW w:w="3465" w:type="pct"/>
          </w:tcPr>
          <w:p w14:paraId="658E3E46" w14:textId="77777777" w:rsidR="00545EFE" w:rsidRPr="00446A19" w:rsidRDefault="00545EFE" w:rsidP="00DB0B40">
            <w:pPr>
              <w:jc w:val="center"/>
              <w:rPr>
                <w:rFonts w:ascii="Times New Roman" w:hAnsi="Times New Roman" w:cs="Times New Roman"/>
              </w:rPr>
            </w:pPr>
            <w:r w:rsidRPr="00446A19">
              <w:rPr>
                <w:rFonts w:ascii="Times New Roman" w:hAnsi="Times New Roman" w:cs="Times New Roman"/>
              </w:rPr>
              <w:t>Sense: 5′-TTCCTTCCTGGGCATGGAGTCC-3′</w:t>
            </w:r>
          </w:p>
        </w:tc>
      </w:tr>
      <w:tr w:rsidR="00545EFE" w:rsidRPr="00446A19" w14:paraId="7D819B4B" w14:textId="77777777" w:rsidTr="00DB0B40">
        <w:trPr>
          <w:trHeight w:val="414"/>
        </w:trPr>
        <w:tc>
          <w:tcPr>
            <w:tcW w:w="1535" w:type="pct"/>
          </w:tcPr>
          <w:p w14:paraId="6C3B2E60" w14:textId="77777777" w:rsidR="00545EFE" w:rsidRPr="00446A19" w:rsidRDefault="00545EFE" w:rsidP="00DB0B40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5" w:type="pct"/>
          </w:tcPr>
          <w:p w14:paraId="356EFA35" w14:textId="77777777" w:rsidR="00545EFE" w:rsidRPr="00446A19" w:rsidRDefault="00545EFE" w:rsidP="00DB0B40">
            <w:pPr>
              <w:jc w:val="center"/>
              <w:rPr>
                <w:rFonts w:ascii="Times New Roman" w:hAnsi="Times New Roman" w:cs="Times New Roman"/>
              </w:rPr>
            </w:pPr>
            <w:r w:rsidRPr="00446A19">
              <w:rPr>
                <w:rFonts w:ascii="Times New Roman" w:hAnsi="Times New Roman" w:cs="Times New Roman"/>
              </w:rPr>
              <w:t>Antisense: 5′-TGGCGTACAGGTCTTTGCGG-3′</w:t>
            </w:r>
          </w:p>
        </w:tc>
      </w:tr>
    </w:tbl>
    <w:p w14:paraId="18FC432B" w14:textId="20A99174" w:rsidR="00545EFE" w:rsidRPr="00446A19" w:rsidRDefault="00545EFE">
      <w:pPr>
        <w:rPr>
          <w:rFonts w:ascii="Times New Roman" w:hAnsi="Times New Roman" w:cs="Times New Roman"/>
        </w:rPr>
      </w:pPr>
    </w:p>
    <w:p w14:paraId="5D786CBA" w14:textId="1840C27A" w:rsidR="00545EFE" w:rsidRPr="00446A19" w:rsidRDefault="00545EFE" w:rsidP="00545E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6A19">
        <w:rPr>
          <w:rFonts w:ascii="Times New Roman" w:hAnsi="Times New Roman" w:cs="Times New Roman"/>
          <w:b/>
          <w:bCs/>
        </w:rPr>
        <w:t>Ta</w:t>
      </w:r>
      <w:r w:rsidRPr="00446A19">
        <w:rPr>
          <w:rFonts w:ascii="Times New Roman" w:hAnsi="Times New Roman" w:cs="Times New Roman"/>
          <w:b/>
          <w:bCs/>
          <w:sz w:val="24"/>
          <w:szCs w:val="24"/>
        </w:rPr>
        <w:t xml:space="preserve">ble </w:t>
      </w:r>
      <w:r w:rsidR="00AE45A5" w:rsidRPr="00446A1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46A19">
        <w:rPr>
          <w:rFonts w:ascii="Times New Roman" w:hAnsi="Times New Roman" w:cs="Times New Roman"/>
          <w:b/>
          <w:bCs/>
          <w:sz w:val="24"/>
          <w:szCs w:val="24"/>
        </w:rPr>
        <w:t>2. MB and DNA target sequences.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174"/>
      </w:tblGrid>
      <w:tr w:rsidR="00446A19" w:rsidRPr="00446A19" w14:paraId="4876F948" w14:textId="77777777" w:rsidTr="00DB0B40">
        <w:tc>
          <w:tcPr>
            <w:tcW w:w="2122" w:type="dxa"/>
          </w:tcPr>
          <w:p w14:paraId="6FF0007F" w14:textId="77777777" w:rsidR="00545EFE" w:rsidRPr="00446A19" w:rsidRDefault="00545EFE" w:rsidP="00DB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19">
              <w:rPr>
                <w:rFonts w:ascii="Times New Roman" w:hAnsi="Times New Roman" w:cs="Times New Roman"/>
                <w:sz w:val="24"/>
                <w:szCs w:val="24"/>
              </w:rPr>
              <w:t>Oligonucleotides</w:t>
            </w:r>
          </w:p>
        </w:tc>
        <w:tc>
          <w:tcPr>
            <w:tcW w:w="6174" w:type="dxa"/>
          </w:tcPr>
          <w:p w14:paraId="654FFBAD" w14:textId="77777777" w:rsidR="00545EFE" w:rsidRPr="00446A19" w:rsidRDefault="00545EFE" w:rsidP="00DB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19">
              <w:rPr>
                <w:rFonts w:ascii="Times New Roman" w:hAnsi="Times New Roman" w:cs="Times New Roman"/>
                <w:sz w:val="24"/>
                <w:szCs w:val="24"/>
              </w:rPr>
              <w:t>sequences</w:t>
            </w:r>
          </w:p>
        </w:tc>
      </w:tr>
      <w:tr w:rsidR="00446A19" w:rsidRPr="00446A19" w14:paraId="0ED091C6" w14:textId="77777777" w:rsidTr="00DB0B40">
        <w:tc>
          <w:tcPr>
            <w:tcW w:w="2122" w:type="dxa"/>
          </w:tcPr>
          <w:p w14:paraId="17462C68" w14:textId="77777777" w:rsidR="00545EFE" w:rsidRPr="00446A19" w:rsidRDefault="00545EFE" w:rsidP="00DB0B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6A19">
              <w:rPr>
                <w:rFonts w:ascii="Times New Roman" w:hAnsi="Times New Roman" w:cs="Times New Roman"/>
                <w:sz w:val="24"/>
                <w:szCs w:val="24"/>
              </w:rPr>
              <w:t>MB-1</w:t>
            </w:r>
          </w:p>
        </w:tc>
        <w:tc>
          <w:tcPr>
            <w:tcW w:w="6174" w:type="dxa"/>
          </w:tcPr>
          <w:p w14:paraId="7A223ECF" w14:textId="77777777" w:rsidR="00545EFE" w:rsidRPr="00446A19" w:rsidRDefault="00545EFE" w:rsidP="00DB0B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6A19">
              <w:rPr>
                <w:rFonts w:ascii="Times New Roman" w:hAnsi="Times New Roman" w:cs="Times New Roman"/>
                <w:sz w:val="24"/>
                <w:szCs w:val="24"/>
              </w:rPr>
              <w:t>CY3-</w:t>
            </w:r>
            <w:r w:rsidRPr="00446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CTCGC</w:t>
            </w:r>
            <w:r w:rsidRPr="00446A19">
              <w:rPr>
                <w:rFonts w:ascii="Times New Roman" w:hAnsi="Times New Roman" w:cs="Times New Roman"/>
                <w:sz w:val="24"/>
                <w:szCs w:val="24"/>
              </w:rPr>
              <w:t>GGGCTCTAGCTCCAGGGACTGTG</w:t>
            </w:r>
            <w:r w:rsidRPr="00446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GCGAGAAAAAAAAAA</w:t>
            </w:r>
            <w:r w:rsidRPr="00446A19">
              <w:rPr>
                <w:rFonts w:ascii="Times New Roman" w:hAnsi="Times New Roman" w:cs="Times New Roman"/>
                <w:sz w:val="24"/>
                <w:szCs w:val="24"/>
              </w:rPr>
              <w:t>-(CH2)6-SH</w:t>
            </w:r>
          </w:p>
        </w:tc>
      </w:tr>
      <w:tr w:rsidR="00446A19" w:rsidRPr="00446A19" w14:paraId="5F640DFF" w14:textId="77777777" w:rsidTr="00DB0B40">
        <w:tc>
          <w:tcPr>
            <w:tcW w:w="2122" w:type="dxa"/>
          </w:tcPr>
          <w:p w14:paraId="72751518" w14:textId="77777777" w:rsidR="00545EFE" w:rsidRPr="00446A19" w:rsidRDefault="00545EFE" w:rsidP="00DB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19">
              <w:rPr>
                <w:rFonts w:ascii="Times New Roman" w:hAnsi="Times New Roman" w:cs="Times New Roman"/>
                <w:sz w:val="24"/>
                <w:szCs w:val="24"/>
              </w:rPr>
              <w:t>MB-2</w:t>
            </w:r>
          </w:p>
        </w:tc>
        <w:tc>
          <w:tcPr>
            <w:tcW w:w="6174" w:type="dxa"/>
          </w:tcPr>
          <w:p w14:paraId="10B73474" w14:textId="77777777" w:rsidR="00545EFE" w:rsidRPr="00446A19" w:rsidRDefault="00545EFE" w:rsidP="00DB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19">
              <w:rPr>
                <w:rFonts w:ascii="Times New Roman" w:hAnsi="Times New Roman" w:cs="Times New Roman"/>
                <w:sz w:val="24"/>
                <w:szCs w:val="24"/>
              </w:rPr>
              <w:t>FAM-</w:t>
            </w:r>
            <w:r w:rsidRPr="00446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CAGCG</w:t>
            </w:r>
            <w:r w:rsidRPr="00446A19">
              <w:rPr>
                <w:rFonts w:ascii="Times New Roman" w:hAnsi="Times New Roman" w:cs="Times New Roman"/>
                <w:sz w:val="24"/>
                <w:szCs w:val="24"/>
              </w:rPr>
              <w:t xml:space="preserve">GACTCCCGACGAAGGTGGGTAG </w:t>
            </w:r>
            <w:r w:rsidRPr="00446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CGCTGAAAAAAAAAA</w:t>
            </w:r>
            <w:r w:rsidRPr="00446A19">
              <w:rPr>
                <w:rFonts w:ascii="Times New Roman" w:hAnsi="Times New Roman" w:cs="Times New Roman"/>
                <w:sz w:val="24"/>
                <w:szCs w:val="24"/>
              </w:rPr>
              <w:t>-(CH2)6-SH</w:t>
            </w:r>
          </w:p>
        </w:tc>
      </w:tr>
      <w:tr w:rsidR="00446A19" w:rsidRPr="00446A19" w14:paraId="7473C2D6" w14:textId="77777777" w:rsidTr="00DB0B40">
        <w:tc>
          <w:tcPr>
            <w:tcW w:w="2122" w:type="dxa"/>
          </w:tcPr>
          <w:p w14:paraId="1C79D0E5" w14:textId="77777777" w:rsidR="00545EFE" w:rsidRPr="00446A19" w:rsidRDefault="00545EFE" w:rsidP="00DB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19">
              <w:rPr>
                <w:rFonts w:ascii="Times New Roman" w:hAnsi="Times New Roman" w:cs="Times New Roman"/>
                <w:sz w:val="24"/>
                <w:szCs w:val="24"/>
              </w:rPr>
              <w:t>DNA target 1 (perfectly matched)</w:t>
            </w:r>
          </w:p>
        </w:tc>
        <w:tc>
          <w:tcPr>
            <w:tcW w:w="6174" w:type="dxa"/>
          </w:tcPr>
          <w:p w14:paraId="084FB231" w14:textId="77777777" w:rsidR="00545EFE" w:rsidRPr="00446A19" w:rsidRDefault="00545EFE" w:rsidP="00DB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19">
              <w:rPr>
                <w:rFonts w:ascii="Times New Roman" w:hAnsi="Times New Roman" w:cs="Times New Roman"/>
                <w:sz w:val="24"/>
                <w:szCs w:val="24"/>
              </w:rPr>
              <w:t>CTGAGGGCTGCTTCCACCCATC</w:t>
            </w:r>
          </w:p>
        </w:tc>
      </w:tr>
      <w:tr w:rsidR="00446A19" w:rsidRPr="00446A19" w14:paraId="148BD290" w14:textId="77777777" w:rsidTr="00DB0B40">
        <w:tc>
          <w:tcPr>
            <w:tcW w:w="2122" w:type="dxa"/>
          </w:tcPr>
          <w:p w14:paraId="18067F0F" w14:textId="77777777" w:rsidR="00545EFE" w:rsidRPr="00446A19" w:rsidRDefault="00545EFE" w:rsidP="00DB0B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A19">
              <w:rPr>
                <w:rFonts w:ascii="Times New Roman" w:hAnsi="Times New Roman" w:cs="Times New Roman"/>
                <w:sz w:val="24"/>
                <w:szCs w:val="24"/>
              </w:rPr>
              <w:t>DNA target 2 (single-base mismatched)</w:t>
            </w:r>
          </w:p>
        </w:tc>
        <w:tc>
          <w:tcPr>
            <w:tcW w:w="6174" w:type="dxa"/>
          </w:tcPr>
          <w:p w14:paraId="4C452AE8" w14:textId="77777777" w:rsidR="00545EFE" w:rsidRPr="00446A19" w:rsidRDefault="00545EFE" w:rsidP="00DB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19">
              <w:rPr>
                <w:rFonts w:ascii="Times New Roman" w:hAnsi="Times New Roman" w:cs="Times New Roman"/>
                <w:sz w:val="24"/>
                <w:szCs w:val="24"/>
              </w:rPr>
              <w:t>CTGAGGTCTGCTTCCACCCATC</w:t>
            </w:r>
          </w:p>
        </w:tc>
      </w:tr>
    </w:tbl>
    <w:p w14:paraId="53198E57" w14:textId="77777777" w:rsidR="00545EFE" w:rsidRPr="00446A19" w:rsidRDefault="00545EFE" w:rsidP="00545E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6A19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The stem sequence is underlined. The red letter represents the mismatched site.</w:t>
      </w:r>
    </w:p>
    <w:p w14:paraId="5D3F905B" w14:textId="77777777" w:rsidR="00545EFE" w:rsidRPr="00446A19" w:rsidRDefault="00545EFE">
      <w:pPr>
        <w:rPr>
          <w:rFonts w:ascii="Times New Roman" w:hAnsi="Times New Roman" w:cs="Times New Roman"/>
        </w:rPr>
      </w:pPr>
    </w:p>
    <w:sectPr w:rsidR="00545EFE" w:rsidRPr="00446A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E2B0" w14:textId="77777777" w:rsidR="00C04976" w:rsidRDefault="00C04976" w:rsidP="00C9669C">
      <w:r>
        <w:separator/>
      </w:r>
    </w:p>
  </w:endnote>
  <w:endnote w:type="continuationSeparator" w:id="0">
    <w:p w14:paraId="66231BC6" w14:textId="77777777" w:rsidR="00C04976" w:rsidRDefault="00C04976" w:rsidP="00C9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Bol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33BA7" w14:textId="77777777" w:rsidR="00C04976" w:rsidRDefault="00C04976" w:rsidP="00C9669C">
      <w:r>
        <w:separator/>
      </w:r>
    </w:p>
  </w:footnote>
  <w:footnote w:type="continuationSeparator" w:id="0">
    <w:p w14:paraId="03861FDD" w14:textId="77777777" w:rsidR="00C04976" w:rsidRDefault="00C04976" w:rsidP="00C96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CF"/>
    <w:rsid w:val="00033877"/>
    <w:rsid w:val="00132C39"/>
    <w:rsid w:val="001A62FF"/>
    <w:rsid w:val="0020749D"/>
    <w:rsid w:val="002143C3"/>
    <w:rsid w:val="003310CF"/>
    <w:rsid w:val="00446A19"/>
    <w:rsid w:val="00540EBC"/>
    <w:rsid w:val="00545EFE"/>
    <w:rsid w:val="005A320C"/>
    <w:rsid w:val="005E6078"/>
    <w:rsid w:val="0081597E"/>
    <w:rsid w:val="008C0B35"/>
    <w:rsid w:val="0096156B"/>
    <w:rsid w:val="00986735"/>
    <w:rsid w:val="009F398A"/>
    <w:rsid w:val="00A02B8C"/>
    <w:rsid w:val="00A05088"/>
    <w:rsid w:val="00A21860"/>
    <w:rsid w:val="00A70389"/>
    <w:rsid w:val="00A7730F"/>
    <w:rsid w:val="00AE45A5"/>
    <w:rsid w:val="00BF7018"/>
    <w:rsid w:val="00C04976"/>
    <w:rsid w:val="00C9669C"/>
    <w:rsid w:val="00CC71C2"/>
    <w:rsid w:val="00D45539"/>
    <w:rsid w:val="00DE3103"/>
    <w:rsid w:val="00E13540"/>
    <w:rsid w:val="00E60AAF"/>
    <w:rsid w:val="00E761D5"/>
    <w:rsid w:val="00EA12C6"/>
    <w:rsid w:val="00F6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18D891"/>
  <w15:chartTrackingRefBased/>
  <w15:docId w15:val="{B76EFC51-B65B-46D7-B3CB-034BCA5E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69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9669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96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9669C"/>
    <w:rPr>
      <w:sz w:val="18"/>
      <w:szCs w:val="18"/>
    </w:rPr>
  </w:style>
  <w:style w:type="paragraph" w:customStyle="1" w:styleId="SupplementaryMaterial">
    <w:name w:val="Supplementary Material"/>
    <w:basedOn w:val="Title"/>
    <w:next w:val="Title"/>
    <w:qFormat/>
    <w:rsid w:val="00E761D5"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61D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61D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tyle01">
    <w:name w:val="fontstyle01"/>
    <w:basedOn w:val="DefaultParagraphFont"/>
    <w:rsid w:val="00E60AAF"/>
    <w:rPr>
      <w:rFonts w:ascii="Bold" w:hAnsi="Bold" w:hint="default"/>
      <w:b/>
      <w:bCs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39"/>
    <w:qFormat/>
    <w:rsid w:val="00545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黄瑜</dc:creator>
  <cp:keywords/>
  <dc:description/>
  <cp:lastModifiedBy>Alice Bough</cp:lastModifiedBy>
  <cp:revision>20</cp:revision>
  <dcterms:created xsi:type="dcterms:W3CDTF">2020-07-21T15:12:00Z</dcterms:created>
  <dcterms:modified xsi:type="dcterms:W3CDTF">2021-08-27T09:17:00Z</dcterms:modified>
</cp:coreProperties>
</file>