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B5AD9" w:rsidP="5D267A06" w:rsidRDefault="00DB5AD9" w14:paraId="13A3D827" w14:textId="77777777">
      <w:pPr>
        <w:spacing w:after="0" w:line="240" w:lineRule="auto"/>
        <w:rPr>
          <w:rFonts w:ascii="Arial" w:hAnsi="Arial" w:asciiTheme="minorBidi" w:hAnsiTheme="minorBidi"/>
          <w:b w:val="1"/>
          <w:bCs w:val="1"/>
          <w:color w:val="000000" w:themeColor="text1"/>
          <w:sz w:val="24"/>
          <w:szCs w:val="24"/>
        </w:rPr>
      </w:pPr>
    </w:p>
    <w:p w:rsidR="00D2509D" w:rsidP="5D267A06" w:rsidRDefault="00D2509D" w14:paraId="4C8BE842" w14:textId="0FA81508">
      <w:pPr>
        <w:rPr>
          <w:rStyle w:val="Hyperlink"/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D2509D" w:rsidP="5D267A06" w:rsidRDefault="00DB5AD9" w14:paraId="3CE36CC2" w14:textId="0EB3287F">
      <w:pPr>
        <w:spacing w:after="0" w:line="240" w:lineRule="auto"/>
        <w:rPr>
          <w:rFonts w:ascii="Arial" w:hAnsi="Arial" w:asciiTheme="minorBidi" w:hAnsiTheme="minorBidi"/>
          <w:color w:val="000000" w:themeColor="text1"/>
          <w:sz w:val="24"/>
          <w:szCs w:val="24"/>
        </w:rPr>
      </w:pPr>
      <w:r w:rsidRPr="5D267A06" w:rsidR="00DB5AD9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>Supplementary Table 1</w:t>
      </w:r>
      <w:r w:rsidRPr="5D267A06" w:rsidR="00D2509D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Associations of </w:t>
      </w:r>
      <w:r w:rsidRPr="5D267A06" w:rsidR="00D2509D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combinations of </w:t>
      </w:r>
      <w:r w:rsidRPr="5D267A06" w:rsidR="00D2509D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genetic polymorphisms </w:t>
      </w:r>
      <w:r w:rsidRPr="5D267A06" w:rsidR="0022543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(allele carriers) </w:t>
      </w:r>
      <w:r w:rsidRPr="5D267A06" w:rsidR="00D2509D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with incidence of </w:t>
      </w:r>
    </w:p>
    <w:p w:rsidR="00D2509D" w:rsidP="5D267A06" w:rsidRDefault="00D2509D" w14:paraId="7BD0277D" w14:textId="6AAED65F">
      <w:pPr>
        <w:spacing w:after="0" w:line="240" w:lineRule="auto"/>
        <w:rPr>
          <w:rFonts w:ascii="Arial" w:hAnsi="Arial" w:asciiTheme="minorBidi" w:hAnsiTheme="minorBidi"/>
          <w:color w:val="000000" w:themeColor="text1"/>
          <w:sz w:val="24"/>
          <w:szCs w:val="24"/>
        </w:rPr>
      </w:pPr>
      <w:r w:rsidRPr="5D267A06" w:rsidR="00D2509D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                                       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glucocorticoid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-induced grade 4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5064A7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osteo</w:t>
      </w:r>
      <w:r w:rsidRPr="5D267A06" w:rsidR="005F6FF7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necrosis </w:t>
      </w:r>
    </w:p>
    <w:tbl>
      <w:tblPr>
        <w:tblStyle w:val="TableGrid"/>
        <w:tblpPr w:leftFromText="180" w:rightFromText="180" w:vertAnchor="text" w:horzAnchor="margin" w:tblpY="170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00"/>
        <w:gridCol w:w="1998"/>
        <w:gridCol w:w="3240"/>
      </w:tblGrid>
      <w:tr w:rsidRPr="00823CC2" w:rsidR="00DB5AD9" w:rsidTr="5D267A06" w14:paraId="7431A06E" w14:textId="77777777">
        <w:trPr>
          <w:trHeight w:val="585"/>
        </w:trPr>
        <w:tc>
          <w:tcPr>
            <w:tcW w:w="2610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DB5AD9" w:rsidP="5D267A06" w:rsidRDefault="00DB5AD9" w14:paraId="2A53FACE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DB5AD9" w:rsidP="5D267A06" w:rsidRDefault="00DB5AD9" w14:paraId="72C989C6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998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="006658C3" w:rsidP="5D267A06" w:rsidRDefault="003C10C9" w14:paraId="4213EAC5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Full cohort </w:t>
            </w:r>
          </w:p>
          <w:p w:rsidRPr="00CC597A" w:rsidR="00DB5AD9" w:rsidP="5D267A06" w:rsidRDefault="003C10C9" w14:paraId="38B76212" w14:textId="749CE541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(N=189)</w:t>
            </w:r>
          </w:p>
        </w:tc>
        <w:tc>
          <w:tcPr>
            <w:tcW w:w="324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="003C10C9" w:rsidP="5D267A06" w:rsidRDefault="003C10C9" w14:paraId="71C93CBA" w14:textId="3F13AB29">
            <w:pPr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Intermediate/high risk </w:t>
            </w:r>
            <w:r w:rsidRPr="5D267A06" w:rsidR="00FA50B1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arm</w:t>
            </w:r>
            <w:r w:rsidRPr="5D267A06" w:rsidR="003C10C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 only (N=88)</w:t>
            </w:r>
          </w:p>
          <w:p w:rsidRPr="00CC597A" w:rsidR="00DB5AD9" w:rsidP="5D267A06" w:rsidRDefault="00DB5AD9" w14:paraId="497D1649" w14:textId="03D0869F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</w:tc>
      </w:tr>
      <w:tr w:rsidRPr="00823CC2" w:rsidR="00DB5AD9" w:rsidTr="5D267A06" w14:paraId="4AB7A8B3" w14:textId="203D33CE">
        <w:tc>
          <w:tcPr>
            <w:tcW w:w="261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823CC2" w:rsidR="00DB5AD9" w:rsidP="5D267A06" w:rsidRDefault="00DB5AD9" w14:paraId="25791585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823CC2" w:rsidR="00DB5AD9" w:rsidP="5D267A06" w:rsidRDefault="00DB5AD9" w14:paraId="313B5779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508D6" w:rsidR="00DB5AD9" w:rsidP="5D267A06" w:rsidRDefault="00DB5AD9" w14:paraId="6E0B0715" w14:textId="1263941E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DB5AD9"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P</w:t>
            </w:r>
            <w:r w:rsidRPr="5D267A06" w:rsidR="00DB5AD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D267A06" w:rsidR="00DB5AD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Value</w:t>
            </w:r>
            <w:r w:rsidRPr="5D267A06" w:rsidR="00DB5AD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508D6" w:rsidR="00DB5AD9" w:rsidP="5D267A06" w:rsidRDefault="00DB5AD9" w14:paraId="15DDB546" w14:textId="5EE8EAA8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DB5AD9"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P</w:t>
            </w:r>
            <w:r w:rsidRPr="5D267A06" w:rsidR="00DB5AD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D267A06" w:rsidR="00DB5AD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Value</w:t>
            </w:r>
            <w:r w:rsidRPr="5D267A06" w:rsidR="00DB5AD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823CC2" w:rsidR="00DB5AD9" w:rsidTr="5D267A06" w14:paraId="2D6E4AAC" w14:textId="7DF67C1A">
        <w:tc>
          <w:tcPr>
            <w:tcW w:w="2610" w:type="dxa"/>
            <w:tcBorders>
              <w:top w:val="dashed" w:color="auto" w:sz="4" w:space="0"/>
            </w:tcBorders>
            <w:tcMar/>
            <w:vAlign w:val="center"/>
          </w:tcPr>
          <w:p w:rsidRPr="00687659" w:rsidR="00DB5AD9" w:rsidP="5D267A06" w:rsidRDefault="003C10C9" w14:paraId="02CFBBEA" w14:textId="298ABB79">
            <w:pPr>
              <w:spacing w:line="360" w:lineRule="auto"/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ACP1 (rs12714403)</w:t>
            </w:r>
          </w:p>
        </w:tc>
        <w:tc>
          <w:tcPr>
            <w:tcW w:w="1800" w:type="dxa"/>
            <w:tcBorders>
              <w:top w:val="dashed" w:color="auto" w:sz="4" w:space="0"/>
            </w:tcBorders>
            <w:tcMar/>
            <w:vAlign w:val="center"/>
          </w:tcPr>
          <w:p w:rsidRPr="00823CC2" w:rsidR="00DB5AD9" w:rsidP="5D267A06" w:rsidRDefault="003C10C9" w14:paraId="7668AE29" w14:textId="715D4617">
            <w:pPr>
              <w:spacing w:line="360" w:lineRule="auto"/>
              <w:rPr>
                <w:rFonts w:ascii="Arial" w:hAnsi="Arial" w:asciiTheme="minorBidi" w:hAnsiTheme="minorBidi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GA+AA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tcMar/>
          </w:tcPr>
          <w:p w:rsidRPr="00425079" w:rsidR="00DB5AD9" w:rsidP="5D267A06" w:rsidRDefault="007404EB" w14:paraId="5A88BDFF" w14:textId="637C94E6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7404EB">
              <w:rPr>
                <w:rFonts w:ascii="Arial" w:hAnsi="Arial" w:asciiTheme="minorBidi" w:hAnsiTheme="minorBidi"/>
                <w:color w:val="000000" w:themeColor="text1" w:themeTint="FF" w:themeShade="FF"/>
              </w:rPr>
              <w:t>1.000</w:t>
            </w:r>
          </w:p>
        </w:tc>
        <w:tc>
          <w:tcPr>
            <w:tcW w:w="3240" w:type="dxa"/>
            <w:tcBorders>
              <w:top w:val="single" w:color="auto" w:sz="4" w:space="0"/>
            </w:tcBorders>
            <w:tcMar/>
          </w:tcPr>
          <w:p w:rsidRPr="00425079" w:rsidR="00DB5AD9" w:rsidP="5D267A06" w:rsidRDefault="005A43AB" w14:paraId="215AFC2B" w14:textId="6300CC05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5A43AB">
              <w:rPr>
                <w:rFonts w:ascii="Arial" w:hAnsi="Arial" w:asciiTheme="minorBidi" w:hAnsiTheme="minorBidi"/>
                <w:color w:val="000000" w:themeColor="text1" w:themeTint="FF" w:themeShade="FF"/>
              </w:rPr>
              <w:t>0.450</w:t>
            </w:r>
          </w:p>
        </w:tc>
      </w:tr>
      <w:tr w:rsidRPr="00823CC2" w:rsidR="00DB5AD9" w:rsidTr="5D267A06" w14:paraId="5973EE1E" w14:textId="54836F6B">
        <w:tc>
          <w:tcPr>
            <w:tcW w:w="2610" w:type="dxa"/>
            <w:tcMar/>
            <w:vAlign w:val="center"/>
          </w:tcPr>
          <w:p w:rsidRPr="00687659" w:rsidR="00DB5AD9" w:rsidP="5D267A06" w:rsidRDefault="003C10C9" w14:paraId="38B55C5D" w14:textId="16A127C8">
            <w:pPr>
              <w:spacing w:line="360" w:lineRule="auto"/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SH3YL1 (rs4241316)</w:t>
            </w:r>
          </w:p>
        </w:tc>
        <w:tc>
          <w:tcPr>
            <w:tcW w:w="1800" w:type="dxa"/>
            <w:tcMar/>
            <w:vAlign w:val="center"/>
          </w:tcPr>
          <w:p w:rsidRPr="001D4329" w:rsidR="00DB5AD9" w:rsidP="5D267A06" w:rsidRDefault="003C10C9" w14:paraId="20A52E35" w14:textId="1E14D422">
            <w:pPr>
              <w:spacing w:line="360" w:lineRule="auto"/>
              <w:rPr>
                <w:rFonts w:ascii="Arial" w:hAnsi="Arial" w:asciiTheme="minorBidi" w:hAnsiTheme="minorBidi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TT vs. TC+CC</w:t>
            </w:r>
          </w:p>
        </w:tc>
        <w:tc>
          <w:tcPr>
            <w:tcW w:w="1998" w:type="dxa"/>
            <w:tcMar/>
          </w:tcPr>
          <w:p w:rsidRPr="00425079" w:rsidR="00DB5AD9" w:rsidP="5D267A06" w:rsidRDefault="007404EB" w14:paraId="6D47D452" w14:textId="3BD88AB3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7404EB">
              <w:rPr>
                <w:rFonts w:ascii="Arial" w:hAnsi="Arial" w:asciiTheme="minorBidi" w:hAnsiTheme="minorBidi"/>
                <w:color w:val="000000" w:themeColor="text1" w:themeTint="FF" w:themeShade="FF"/>
              </w:rPr>
              <w:t>1.000</w:t>
            </w:r>
          </w:p>
        </w:tc>
        <w:tc>
          <w:tcPr>
            <w:tcW w:w="3240" w:type="dxa"/>
            <w:tcMar/>
          </w:tcPr>
          <w:p w:rsidRPr="00425079" w:rsidR="00DB5AD9" w:rsidP="5D267A06" w:rsidRDefault="005A43AB" w14:paraId="339AEC9C" w14:textId="78E652C0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5A43AB">
              <w:rPr>
                <w:rFonts w:ascii="Arial" w:hAnsi="Arial" w:asciiTheme="minorBidi" w:hAnsiTheme="minorBidi"/>
                <w:color w:val="000000" w:themeColor="text1" w:themeTint="FF" w:themeShade="FF"/>
              </w:rPr>
              <w:t>0.450</w:t>
            </w:r>
          </w:p>
        </w:tc>
      </w:tr>
      <w:tr w:rsidRPr="00823CC2" w:rsidR="00DB5AD9" w:rsidTr="5D267A06" w14:paraId="19196F4A" w14:textId="73181BA2">
        <w:tc>
          <w:tcPr>
            <w:tcW w:w="2610" w:type="dxa"/>
            <w:tcMar/>
            <w:vAlign w:val="center"/>
          </w:tcPr>
          <w:p w:rsidRPr="00687659" w:rsidR="00DB5AD9" w:rsidP="5D267A06" w:rsidRDefault="003C10C9" w14:paraId="6ACE7CF9" w14:textId="2BEC8422">
            <w:pPr>
              <w:spacing w:line="360" w:lineRule="auto"/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GRIK1 (rs2154490)</w:t>
            </w:r>
          </w:p>
        </w:tc>
        <w:tc>
          <w:tcPr>
            <w:tcW w:w="1800" w:type="dxa"/>
            <w:tcMar/>
            <w:vAlign w:val="center"/>
          </w:tcPr>
          <w:p w:rsidRPr="001D4329" w:rsidR="00DB5AD9" w:rsidP="5D267A06" w:rsidRDefault="003C10C9" w14:paraId="43B10B52" w14:textId="73B7A5E0">
            <w:pPr>
              <w:spacing w:line="360" w:lineRule="auto"/>
              <w:rPr>
                <w:rFonts w:ascii="Arial" w:hAnsi="Arial" w:asciiTheme="minorBidi" w:hAnsiTheme="minorBidi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GA+AA</w:t>
            </w:r>
          </w:p>
        </w:tc>
        <w:tc>
          <w:tcPr>
            <w:tcW w:w="1998" w:type="dxa"/>
            <w:tcMar/>
          </w:tcPr>
          <w:p w:rsidRPr="00425079" w:rsidR="00DB5AD9" w:rsidP="5D267A06" w:rsidRDefault="007404EB" w14:paraId="3D6B79BD" w14:textId="2A563224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7404EB">
              <w:rPr>
                <w:rFonts w:ascii="Arial" w:hAnsi="Arial" w:asciiTheme="minorBidi" w:hAnsiTheme="minorBidi"/>
                <w:color w:val="000000" w:themeColor="text1" w:themeTint="FF" w:themeShade="FF"/>
              </w:rPr>
              <w:t>0.768</w:t>
            </w:r>
          </w:p>
        </w:tc>
        <w:tc>
          <w:tcPr>
            <w:tcW w:w="3240" w:type="dxa"/>
            <w:tcMar/>
          </w:tcPr>
          <w:p w:rsidRPr="00425079" w:rsidR="00DB5AD9" w:rsidP="5D267A06" w:rsidRDefault="005A43AB" w14:paraId="6FE0AB53" w14:textId="3C451B07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5A43AB">
              <w:rPr>
                <w:rFonts w:ascii="Arial" w:hAnsi="Arial" w:asciiTheme="minorBidi" w:hAnsiTheme="minorBidi"/>
                <w:color w:val="000000" w:themeColor="text1" w:themeTint="FF" w:themeShade="FF"/>
              </w:rPr>
              <w:t>1.000</w:t>
            </w:r>
          </w:p>
        </w:tc>
      </w:tr>
      <w:tr w:rsidRPr="00823CC2" w:rsidR="00DB5AD9" w:rsidTr="5D267A06" w14:paraId="1E3E911F" w14:textId="61040F25">
        <w:tc>
          <w:tcPr>
            <w:tcW w:w="2610" w:type="dxa"/>
            <w:tcBorders>
              <w:bottom w:val="single" w:color="auto" w:sz="18" w:space="0"/>
            </w:tcBorders>
            <w:tcMar/>
            <w:vAlign w:val="center"/>
          </w:tcPr>
          <w:p w:rsidRPr="00823CC2" w:rsidR="00DB5AD9" w:rsidP="5D267A06" w:rsidRDefault="003C10C9" w14:paraId="673A51D1" w14:textId="5A299834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GRIN3A (rs10989692)</w:t>
            </w:r>
          </w:p>
        </w:tc>
        <w:tc>
          <w:tcPr>
            <w:tcW w:w="1800" w:type="dxa"/>
            <w:tcBorders>
              <w:bottom w:val="single" w:color="auto" w:sz="18" w:space="0"/>
            </w:tcBorders>
            <w:tcMar/>
            <w:vAlign w:val="center"/>
          </w:tcPr>
          <w:p w:rsidRPr="001D4329" w:rsidR="00DB5AD9" w:rsidP="5D267A06" w:rsidRDefault="003C10C9" w14:paraId="4361BEAE" w14:textId="676366B4">
            <w:pPr>
              <w:spacing w:line="360" w:lineRule="auto"/>
              <w:rPr>
                <w:rFonts w:ascii="Arial" w:hAnsi="Arial" w:asciiTheme="minorBidi" w:hAnsiTheme="minorBidi"/>
                <w:i w:val="1"/>
                <w:iCs w:val="1"/>
                <w:color w:val="000000" w:themeColor="text1"/>
              </w:rPr>
            </w:pPr>
            <w:r w:rsidRPr="5D267A06" w:rsidR="003C10C9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GA+AA</w:t>
            </w:r>
          </w:p>
        </w:tc>
        <w:tc>
          <w:tcPr>
            <w:tcW w:w="1998" w:type="dxa"/>
            <w:tcBorders>
              <w:bottom w:val="single" w:color="auto" w:sz="18" w:space="0"/>
            </w:tcBorders>
            <w:tcMar/>
          </w:tcPr>
          <w:p w:rsidRPr="00425079" w:rsidR="00DB5AD9" w:rsidP="5D267A06" w:rsidRDefault="007404EB" w14:paraId="10A77F71" w14:textId="418651B6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7404EB">
              <w:rPr>
                <w:rFonts w:ascii="Arial" w:hAnsi="Arial" w:asciiTheme="minorBidi" w:hAnsiTheme="minorBidi"/>
                <w:color w:val="000000" w:themeColor="text1" w:themeTint="FF" w:themeShade="FF"/>
              </w:rPr>
              <w:t>0.480</w:t>
            </w:r>
          </w:p>
        </w:tc>
        <w:tc>
          <w:tcPr>
            <w:tcW w:w="3240" w:type="dxa"/>
            <w:tcBorders>
              <w:bottom w:val="single" w:color="auto" w:sz="18" w:space="0"/>
            </w:tcBorders>
            <w:tcMar/>
          </w:tcPr>
          <w:p w:rsidRPr="00425079" w:rsidR="00DB5AD9" w:rsidP="5D267A06" w:rsidRDefault="005A43AB" w14:paraId="5BE2936D" w14:textId="78488E09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  <w:r w:rsidRPr="5D267A06" w:rsidR="005A43AB">
              <w:rPr>
                <w:rFonts w:ascii="Arial" w:hAnsi="Arial" w:asciiTheme="minorBidi" w:hAnsiTheme="minorBidi"/>
                <w:color w:val="000000" w:themeColor="text1" w:themeTint="FF" w:themeShade="FF"/>
              </w:rPr>
              <w:t>0.239</w:t>
            </w:r>
          </w:p>
        </w:tc>
      </w:tr>
    </w:tbl>
    <w:p w:rsidR="006658C3" w:rsidP="5D267A06" w:rsidRDefault="006658C3" w14:paraId="7131D28C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53A9B869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775093C7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2A62C8F4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3EB26E1B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7A2D9A1E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0977D0BE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29FFE382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02B8E7B1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469EFA3D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0D72820B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27001F8C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4D8CBD42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21386995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="006658C3" w:rsidP="5D267A06" w:rsidRDefault="006658C3" w14:paraId="3D99F241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  <w:vertAlign w:val="superscript"/>
        </w:rPr>
      </w:pPr>
    </w:p>
    <w:p w:rsidRPr="00494088" w:rsidR="001663BD" w:rsidP="5D267A06" w:rsidRDefault="001663BD" w14:paraId="7F892D6B" w14:textId="0C373932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  <w:proofErr w:type="spellStart"/>
      <w:r w:rsidRPr="5D267A06" w:rsidR="001663BD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  <w:vertAlign w:val="superscript"/>
        </w:rPr>
        <w:t>a</w:t>
      </w:r>
      <w:r w:rsidRPr="5D267A06" w:rsidR="001663BD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t>P</w:t>
      </w:r>
      <w:proofErr w:type="spellEnd"/>
      <w:r w:rsidRPr="5D267A06" w:rsidR="001663BD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 </w:t>
      </w:r>
      <w:r w:rsidRPr="5D267A06" w:rsidR="001663BD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Values were computed by Fisher exact test </w:t>
      </w:r>
    </w:p>
    <w:p w:rsidR="000060AB" w:rsidP="5D267A06" w:rsidRDefault="000060AB" w14:paraId="66C8B562" w14:textId="5BB8346B">
      <w:pPr>
        <w:rPr>
          <w:rStyle w:val="Hyperlink"/>
          <w:rFonts w:ascii="Arial" w:hAnsi="Arial" w:asciiTheme="minorBidi" w:hAnsiTheme="minorBidi"/>
          <w:color w:val="000000" w:themeColor="text1"/>
          <w:sz w:val="18"/>
          <w:szCs w:val="18"/>
        </w:rPr>
      </w:pPr>
      <w:r w:rsidRPr="5D267A06">
        <w:rPr>
          <w:rStyle w:val="Hyperlink"/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br w:type="page"/>
      </w:r>
    </w:p>
    <w:p w:rsidR="009E5D3E" w:rsidP="5D267A06" w:rsidRDefault="001226EF" w14:paraId="217DD317" w14:textId="4EB25AF3">
      <w:pPr>
        <w:pStyle w:val="ListParagraph"/>
        <w:spacing w:after="0" w:line="240" w:lineRule="auto"/>
        <w:rPr>
          <w:rFonts w:ascii="Arial" w:hAnsi="Arial" w:asciiTheme="minorBidi" w:hAnsiTheme="minorBidi"/>
          <w:b w:val="1"/>
          <w:bCs w:val="1"/>
          <w:color w:val="000000" w:themeColor="text1"/>
          <w:sz w:val="24"/>
          <w:szCs w:val="24"/>
        </w:rPr>
      </w:pPr>
      <w:r w:rsidRPr="5D267A06" w:rsidR="001226EF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     </w:t>
      </w:r>
    </w:p>
    <w:p w:rsidR="00CC5CA8" w:rsidP="5D267A06" w:rsidRDefault="00CC5CA8" w14:paraId="004367AC" w14:textId="2B0BB210">
      <w:pPr>
        <w:tabs>
          <w:tab w:val="left" w:pos="1245"/>
        </w:tabs>
        <w:rPr>
          <w:rFonts w:ascii="Arial" w:hAnsi="Arial" w:asciiTheme="minorBidi" w:hAnsiTheme="minorBidi"/>
          <w:color w:val="000000" w:themeColor="text1"/>
          <w:sz w:val="24"/>
          <w:szCs w:val="24"/>
        </w:rPr>
      </w:pPr>
      <w:r w:rsidRPr="5D267A06" w:rsidR="00CC5CA8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Supplementary Table </w:t>
      </w:r>
      <w:r w:rsidRPr="5D267A06" w:rsidR="00DA2B2A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Odd</w:t>
      </w:r>
      <w:r w:rsidRPr="5D267A06" w:rsidR="0022543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s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ratios (95% CI) of 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glucocorticoid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-induced grade 4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5064A7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osteo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necrosis by genotype in 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i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ntermediate</w:t>
      </w:r>
      <w:r w:rsidRPr="5D267A06" w:rsidR="00A765ED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/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high risk </w:t>
      </w:r>
      <w:r w:rsidRPr="5D267A06" w:rsidR="00FA50B1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arm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only</w:t>
      </w:r>
    </w:p>
    <w:tbl>
      <w:tblPr>
        <w:tblStyle w:val="TableGrid"/>
        <w:tblpPr w:leftFromText="180" w:rightFromText="180" w:vertAnchor="text" w:horzAnchor="page" w:tblpX="1988" w:tblpY="120"/>
        <w:tblW w:w="8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2160"/>
        <w:gridCol w:w="1530"/>
      </w:tblGrid>
      <w:tr w:rsidRPr="00823CC2" w:rsidR="005012C2" w:rsidTr="5D267A06" w14:paraId="2860CDD4" w14:textId="77777777">
        <w:tc>
          <w:tcPr>
            <w:tcW w:w="2448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5012C2" w:rsidP="5D267A06" w:rsidRDefault="005012C2" w14:paraId="3CC8A3DF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5012C2" w:rsidP="5D267A06" w:rsidRDefault="005012C2" w14:paraId="78437E78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F508D6" w:rsidR="005012C2" w:rsidP="5D267A06" w:rsidRDefault="005012C2" w14:paraId="5057C757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OR (95%CI)</w:t>
            </w:r>
          </w:p>
        </w:tc>
        <w:tc>
          <w:tcPr>
            <w:tcW w:w="153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F508D6" w:rsidR="005012C2" w:rsidP="5D267A06" w:rsidRDefault="005012C2" w14:paraId="52873749" w14:textId="6343ED75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P</w:t>
            </w:r>
            <w:r w:rsidRPr="5D267A06" w:rsidR="005012C2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D267A06" w:rsidR="005012C2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Value</w:t>
            </w:r>
            <w:r w:rsidRPr="5D267A06" w:rsidR="005012C2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  <w:vertAlign w:val="superscript"/>
              </w:rPr>
              <w:t>a</w:t>
            </w:r>
            <w:proofErr w:type="spellEnd"/>
            <w:r w:rsidRPr="5D267A06" w:rsidR="005012C2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  <w:vertAlign w:val="superscript"/>
              </w:rPr>
              <w:t xml:space="preserve">  </w:t>
            </w:r>
          </w:p>
        </w:tc>
      </w:tr>
      <w:tr w:rsidRPr="00823CC2" w:rsidR="005012C2" w:rsidTr="5D267A06" w14:paraId="458DC39B" w14:textId="77777777">
        <w:trPr>
          <w:trHeight w:val="288" w:hRule="exact"/>
        </w:trPr>
        <w:tc>
          <w:tcPr>
            <w:tcW w:w="2448" w:type="dxa"/>
            <w:tcBorders>
              <w:top w:val="single" w:color="auto" w:sz="4" w:space="0"/>
            </w:tcBorders>
            <w:tcMar/>
            <w:vAlign w:val="center"/>
          </w:tcPr>
          <w:p w:rsidRPr="00687659" w:rsidR="005012C2" w:rsidP="5D267A06" w:rsidRDefault="005012C2" w14:paraId="24C4FD7B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ACP1 (rs12714403)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tcMar/>
            <w:vAlign w:val="center"/>
          </w:tcPr>
          <w:p w:rsidRPr="00687659" w:rsidR="005012C2" w:rsidP="5D267A06" w:rsidRDefault="005012C2" w14:paraId="343D2BC1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tcMar/>
          </w:tcPr>
          <w:p w:rsidRPr="006E78CC" w:rsidR="005012C2" w:rsidP="005012C2" w:rsidRDefault="005012C2" w14:paraId="29C45D50" w14:textId="77777777">
            <w:pPr>
              <w:tabs>
                <w:tab w:val="left" w:pos="1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E78CC">
              <w:rPr>
                <w:color w:val="000000" w:themeColor="text1"/>
                <w:sz w:val="24"/>
                <w:szCs w:val="24"/>
              </w:rPr>
              <w:tab/>
            </w:r>
            <w:r w:rsidRPr="006E78CC" w:rsidR="005012C2">
              <w:rPr>
                <w:color w:val="000000" w:themeColor="text1"/>
                <w:sz w:val="24"/>
                <w:szCs w:val="24"/>
              </w:rPr>
              <w:t>2.21 (0.21-23.20)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tcMar/>
          </w:tcPr>
          <w:p w:rsidRPr="006E78CC" w:rsidR="005012C2" w:rsidP="005012C2" w:rsidRDefault="005012C2" w14:paraId="6D3C8380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0.508</w:t>
            </w:r>
          </w:p>
        </w:tc>
      </w:tr>
      <w:tr w:rsidRPr="00823CC2" w:rsidR="005012C2" w:rsidTr="5D267A06" w14:paraId="0E95B2A3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6A95DFC2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12B5F623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Mar/>
          </w:tcPr>
          <w:p w:rsidRPr="006E78CC" w:rsidR="005012C2" w:rsidP="005012C2" w:rsidRDefault="005012C2" w14:paraId="69B05C54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Mar/>
          </w:tcPr>
          <w:p w:rsidRPr="006E78CC" w:rsidR="005012C2" w:rsidP="005012C2" w:rsidRDefault="005012C2" w14:paraId="2DD2E486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5F914E0B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1FF2D568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41F1C77B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GA+AA</w:t>
            </w:r>
          </w:p>
        </w:tc>
        <w:tc>
          <w:tcPr>
            <w:tcW w:w="2160" w:type="dxa"/>
            <w:tcMar/>
          </w:tcPr>
          <w:p w:rsidRPr="006E78CC" w:rsidR="005012C2" w:rsidP="005012C2" w:rsidRDefault="005012C2" w14:paraId="737E8535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2.21 (0.21-23.20)</w:t>
            </w:r>
          </w:p>
        </w:tc>
        <w:tc>
          <w:tcPr>
            <w:tcW w:w="1530" w:type="dxa"/>
            <w:tcMar/>
          </w:tcPr>
          <w:p w:rsidRPr="006E78CC" w:rsidR="005012C2" w:rsidP="005012C2" w:rsidRDefault="005012C2" w14:paraId="57C9460D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0.508</w:t>
            </w:r>
          </w:p>
        </w:tc>
      </w:tr>
      <w:tr w:rsidRPr="00823CC2" w:rsidR="005012C2" w:rsidTr="5D267A06" w14:paraId="638CDFFD" w14:textId="77777777">
        <w:trPr>
          <w:trHeight w:val="288" w:hRule="exact"/>
        </w:trPr>
        <w:tc>
          <w:tcPr>
            <w:tcW w:w="2448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646BD65C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180B6383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dashSmallGap" w:color="auto" w:sz="4" w:space="0"/>
            </w:tcBorders>
            <w:tcMar/>
          </w:tcPr>
          <w:p w:rsidRPr="006E78CC" w:rsidR="005012C2" w:rsidP="005012C2" w:rsidRDefault="005012C2" w14:paraId="07F55523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012C2" w:rsidP="005012C2" w:rsidRDefault="005012C2" w14:paraId="69CFCA32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6F71657E" w14:textId="77777777">
        <w:trPr>
          <w:trHeight w:val="288" w:hRule="exact"/>
        </w:trPr>
        <w:tc>
          <w:tcPr>
            <w:tcW w:w="2448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2E79E878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SH3YL1(rs4241316)</w:t>
            </w:r>
          </w:p>
        </w:tc>
        <w:tc>
          <w:tcPr>
            <w:tcW w:w="207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15D80B3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TT vs. TC vs. CC</w:t>
            </w:r>
          </w:p>
        </w:tc>
        <w:tc>
          <w:tcPr>
            <w:tcW w:w="2160" w:type="dxa"/>
            <w:tcBorders>
              <w:top w:val="dashSmallGap" w:color="auto" w:sz="4" w:space="0"/>
            </w:tcBorders>
            <w:tcMar/>
          </w:tcPr>
          <w:p w:rsidRPr="006E78CC" w:rsidR="005012C2" w:rsidP="005012C2" w:rsidRDefault="005012C2" w14:paraId="1C337C6D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2.21 (0.21-23.20)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5012C2" w:rsidP="005012C2" w:rsidRDefault="005012C2" w14:paraId="7E391897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0.508</w:t>
            </w:r>
          </w:p>
        </w:tc>
      </w:tr>
      <w:tr w:rsidRPr="00823CC2" w:rsidR="005012C2" w:rsidTr="5D267A06" w14:paraId="08675FD4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6C4F90B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43701672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Mar/>
          </w:tcPr>
          <w:p w:rsidRPr="006E78CC" w:rsidR="005012C2" w:rsidP="005012C2" w:rsidRDefault="005012C2" w14:paraId="3E19FC64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Mar/>
          </w:tcPr>
          <w:p w:rsidRPr="006E78CC" w:rsidR="005012C2" w:rsidP="005012C2" w:rsidRDefault="005012C2" w14:paraId="05F44E2A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37DDF16B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00D3EED5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5D7E184D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TT vs. TC+CC</w:t>
            </w:r>
          </w:p>
        </w:tc>
        <w:tc>
          <w:tcPr>
            <w:tcW w:w="2160" w:type="dxa"/>
            <w:tcMar/>
          </w:tcPr>
          <w:p w:rsidRPr="006E78CC" w:rsidR="005012C2" w:rsidP="005012C2" w:rsidRDefault="005012C2" w14:paraId="49772148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2.21 (0.21-23.20)</w:t>
            </w:r>
          </w:p>
        </w:tc>
        <w:tc>
          <w:tcPr>
            <w:tcW w:w="1530" w:type="dxa"/>
            <w:tcMar/>
          </w:tcPr>
          <w:p w:rsidRPr="006E78CC" w:rsidR="005012C2" w:rsidP="005012C2" w:rsidRDefault="005012C2" w14:paraId="7A44AE41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0.508</w:t>
            </w:r>
          </w:p>
        </w:tc>
      </w:tr>
      <w:tr w:rsidRPr="00823CC2" w:rsidR="005012C2" w:rsidTr="5D267A06" w14:paraId="57CAA3DB" w14:textId="77777777">
        <w:trPr>
          <w:trHeight w:val="288" w:hRule="exact"/>
        </w:trPr>
        <w:tc>
          <w:tcPr>
            <w:tcW w:w="2448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58836ECF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453EEC57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dashSmallGap" w:color="auto" w:sz="4" w:space="0"/>
            </w:tcBorders>
            <w:tcMar/>
          </w:tcPr>
          <w:p w:rsidRPr="006E78CC" w:rsidR="005012C2" w:rsidP="005012C2" w:rsidRDefault="005012C2" w14:paraId="19FDAA16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012C2" w:rsidP="005012C2" w:rsidRDefault="005012C2" w14:paraId="3372D7B9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5DA45AD6" w14:textId="77777777">
        <w:trPr>
          <w:trHeight w:val="288" w:hRule="exact"/>
        </w:trPr>
        <w:tc>
          <w:tcPr>
            <w:tcW w:w="2448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13FCE59F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GRIK1 (rs2154490)</w:t>
            </w:r>
          </w:p>
        </w:tc>
        <w:tc>
          <w:tcPr>
            <w:tcW w:w="207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6801CF2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2160" w:type="dxa"/>
            <w:tcBorders>
              <w:top w:val="dashSmallGap" w:color="auto" w:sz="4" w:space="0"/>
            </w:tcBorders>
            <w:tcMar/>
          </w:tcPr>
          <w:p w:rsidRPr="006E78CC" w:rsidR="005012C2" w:rsidP="005012C2" w:rsidRDefault="005012C2" w14:paraId="28756643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0.92 (0.29-2.89)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5012C2" w:rsidP="005012C2" w:rsidRDefault="005012C2" w14:paraId="3AE0D050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0.897</w:t>
            </w:r>
          </w:p>
        </w:tc>
      </w:tr>
      <w:tr w:rsidRPr="00823CC2" w:rsidR="005012C2" w:rsidTr="5D267A06" w14:paraId="59D2C8EC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053DB26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2AF24AD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Mar/>
          </w:tcPr>
          <w:p w:rsidRPr="006E78CC" w:rsidR="005012C2" w:rsidP="005012C2" w:rsidRDefault="005012C2" w14:paraId="2C2E4578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Mar/>
          </w:tcPr>
          <w:p w:rsidRPr="006E78CC" w:rsidR="005012C2" w:rsidP="005012C2" w:rsidRDefault="005012C2" w14:paraId="062BCFE2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659BE198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0672EBF1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01D226BD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GA+AA</w:t>
            </w:r>
          </w:p>
        </w:tc>
        <w:tc>
          <w:tcPr>
            <w:tcW w:w="2160" w:type="dxa"/>
            <w:tcMar/>
          </w:tcPr>
          <w:p w:rsidRPr="006E78CC" w:rsidR="005012C2" w:rsidP="005012C2" w:rsidRDefault="005012C2" w14:paraId="7624DE40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1.08 (0.29-3.95)</w:t>
            </w:r>
          </w:p>
        </w:tc>
        <w:tc>
          <w:tcPr>
            <w:tcW w:w="1530" w:type="dxa"/>
            <w:tcMar/>
          </w:tcPr>
          <w:p w:rsidRPr="006E78CC" w:rsidR="005012C2" w:rsidP="005012C2" w:rsidRDefault="005012C2" w14:paraId="7F6F22ED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0.904</w:t>
            </w:r>
          </w:p>
        </w:tc>
      </w:tr>
      <w:tr w:rsidRPr="00823CC2" w:rsidR="005012C2" w:rsidTr="5D267A06" w14:paraId="0373B116" w14:textId="77777777">
        <w:trPr>
          <w:trHeight w:val="288" w:hRule="exact"/>
        </w:trPr>
        <w:tc>
          <w:tcPr>
            <w:tcW w:w="2448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282A7C08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00E50365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dashSmallGap" w:color="auto" w:sz="4" w:space="0"/>
            </w:tcBorders>
            <w:tcMar/>
          </w:tcPr>
          <w:p w:rsidRPr="006E78CC" w:rsidR="005012C2" w:rsidP="005012C2" w:rsidRDefault="005012C2" w14:paraId="6CBFEDEA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012C2" w:rsidP="005012C2" w:rsidRDefault="005012C2" w14:paraId="1A171B01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7485A792" w14:textId="77777777">
        <w:trPr>
          <w:trHeight w:val="288" w:hRule="exact"/>
        </w:trPr>
        <w:tc>
          <w:tcPr>
            <w:tcW w:w="2448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085D438E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GRIN3A (rs10989692)</w:t>
            </w:r>
          </w:p>
        </w:tc>
        <w:tc>
          <w:tcPr>
            <w:tcW w:w="207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012C2" w:rsidP="5D267A06" w:rsidRDefault="005012C2" w14:paraId="7CF558A7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2160" w:type="dxa"/>
            <w:tcBorders>
              <w:top w:val="dashSmallGap" w:color="auto" w:sz="4" w:space="0"/>
            </w:tcBorders>
            <w:tcMar/>
          </w:tcPr>
          <w:p w:rsidRPr="006E78CC" w:rsidR="005012C2" w:rsidP="005012C2" w:rsidRDefault="005012C2" w14:paraId="6B56F61A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2.32 (0.78-6.86)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5012C2" w:rsidP="005012C2" w:rsidRDefault="005012C2" w14:paraId="022C31F8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0.128</w:t>
            </w:r>
          </w:p>
        </w:tc>
      </w:tr>
      <w:tr w:rsidRPr="00823CC2" w:rsidR="005012C2" w:rsidTr="5D267A06" w14:paraId="0F702071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687659" w:rsidR="005012C2" w:rsidP="5D267A06" w:rsidRDefault="005012C2" w14:paraId="467A79E3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63A2CEF5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Mar/>
          </w:tcPr>
          <w:p w:rsidRPr="006E78CC" w:rsidR="005012C2" w:rsidP="005012C2" w:rsidRDefault="005012C2" w14:paraId="77EA7081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Mar/>
          </w:tcPr>
          <w:p w:rsidRPr="006E78CC" w:rsidR="005012C2" w:rsidP="005012C2" w:rsidRDefault="005012C2" w14:paraId="77EB0D74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012C2" w:rsidTr="5D267A06" w14:paraId="2BD4827B" w14:textId="77777777">
        <w:trPr>
          <w:trHeight w:val="288" w:hRule="exact"/>
        </w:trPr>
        <w:tc>
          <w:tcPr>
            <w:tcW w:w="2448" w:type="dxa"/>
            <w:tcMar/>
            <w:vAlign w:val="center"/>
          </w:tcPr>
          <w:p w:rsidRPr="00263F3D" w:rsidR="005012C2" w:rsidP="005012C2" w:rsidRDefault="005012C2" w14:paraId="5B9947EC" w14:textId="7777777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70" w:type="dxa"/>
            <w:tcMar/>
            <w:vAlign w:val="center"/>
          </w:tcPr>
          <w:p w:rsidRPr="00687659" w:rsidR="005012C2" w:rsidP="5D267A06" w:rsidRDefault="005012C2" w14:paraId="2268FD68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012C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GA+AA</w:t>
            </w:r>
          </w:p>
        </w:tc>
        <w:tc>
          <w:tcPr>
            <w:tcW w:w="2160" w:type="dxa"/>
            <w:tcMar/>
          </w:tcPr>
          <w:p w:rsidRPr="006E78CC" w:rsidR="005012C2" w:rsidP="005012C2" w:rsidRDefault="005012C2" w14:paraId="30CE3C00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2.38 (0.62-9.11)</w:t>
            </w:r>
          </w:p>
        </w:tc>
        <w:tc>
          <w:tcPr>
            <w:tcW w:w="1530" w:type="dxa"/>
            <w:tcMar/>
          </w:tcPr>
          <w:p w:rsidRPr="006E78CC" w:rsidR="005012C2" w:rsidP="005012C2" w:rsidRDefault="005012C2" w14:paraId="72E08ED5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012C2">
              <w:rPr>
                <w:color w:val="000000" w:themeColor="text1" w:themeTint="FF" w:themeShade="FF"/>
                <w:sz w:val="24"/>
                <w:szCs w:val="24"/>
              </w:rPr>
              <w:t>0.204</w:t>
            </w:r>
          </w:p>
        </w:tc>
      </w:tr>
      <w:tr w:rsidRPr="00823CC2" w:rsidR="005012C2" w:rsidTr="5D267A06" w14:paraId="53F35231" w14:textId="77777777">
        <w:trPr>
          <w:trHeight w:val="288" w:hRule="exact"/>
        </w:trPr>
        <w:tc>
          <w:tcPr>
            <w:tcW w:w="2448" w:type="dxa"/>
            <w:tcBorders>
              <w:bottom w:val="single" w:color="auto" w:sz="18" w:space="0"/>
            </w:tcBorders>
            <w:tcMar/>
            <w:vAlign w:val="center"/>
          </w:tcPr>
          <w:p w:rsidRPr="00263F3D" w:rsidR="005012C2" w:rsidP="005012C2" w:rsidRDefault="005012C2" w14:paraId="129E8154" w14:textId="7777777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color="auto" w:sz="18" w:space="0"/>
            </w:tcBorders>
            <w:tcMar/>
            <w:vAlign w:val="center"/>
          </w:tcPr>
          <w:p w:rsidRPr="00687659" w:rsidR="005012C2" w:rsidP="5D267A06" w:rsidRDefault="005012C2" w14:paraId="65D4226B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color="auto" w:sz="18" w:space="0"/>
            </w:tcBorders>
            <w:tcMar/>
          </w:tcPr>
          <w:p w:rsidRPr="00263F3D" w:rsidR="005012C2" w:rsidP="005012C2" w:rsidRDefault="005012C2" w14:paraId="163957D6" w14:textId="77777777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color="auto" w:sz="18" w:space="0"/>
            </w:tcBorders>
            <w:tcMar/>
          </w:tcPr>
          <w:p w:rsidRPr="00263F3D" w:rsidR="005012C2" w:rsidP="005012C2" w:rsidRDefault="005012C2" w14:paraId="30EB74F9" w14:textId="77777777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CC5CA8" w:rsidP="5D267A06" w:rsidRDefault="00CC5CA8" w14:paraId="017707C2" w14:textId="77777777">
      <w:pPr>
        <w:spacing w:after="0" w:line="240" w:lineRule="auto"/>
        <w:rPr>
          <w:rFonts w:ascii="Arial" w:hAnsi="Arial" w:asciiTheme="minorBidi" w:hAnsiTheme="minorBidi"/>
          <w:color w:val="000000" w:themeColor="text1"/>
          <w:sz w:val="24"/>
          <w:szCs w:val="24"/>
        </w:rPr>
      </w:pPr>
    </w:p>
    <w:p w:rsidR="005012C2" w:rsidP="5D267A06" w:rsidRDefault="005012C2" w14:paraId="55322E7D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6BA45E68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2F4F507A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78903762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375E7CCC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2B3E0F52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2242E750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428AE073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52FBBBAC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3B849E95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329EC319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577F8CC0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7BB5BAFC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176AFA0D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023E8FD0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1F53EC1F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28D3E3BC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6775D48B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5E563AB4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61E0A00D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36A0646D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329F8665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1952670F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5012C2" w:rsidP="5D267A06" w:rsidRDefault="005012C2" w14:paraId="37D24413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CC5CA8" w:rsidP="5D267A06" w:rsidRDefault="00CC5CA8" w14:paraId="328CCAD2" w14:textId="2E90DA0F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OR= Odds </w:t>
      </w:r>
      <w:proofErr w:type="gramStart"/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Ratio  CI</w:t>
      </w:r>
      <w:proofErr w:type="gramEnd"/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=Confidence Interval  </w:t>
      </w:r>
    </w:p>
    <w:p w:rsidR="00CC5CA8" w:rsidP="5D267A06" w:rsidRDefault="00CC5CA8" w14:paraId="5E4DA1FE" w14:textId="77777777">
      <w:pPr>
        <w:pStyle w:val="ListParagraph"/>
        <w:spacing w:after="0" w:line="240" w:lineRule="auto"/>
        <w:rPr>
          <w:rFonts w:ascii="Arial" w:hAnsi="Arial" w:asciiTheme="minorBidi" w:hAnsiTheme="minorBidi"/>
          <w:i w:val="1"/>
          <w:iCs w:val="1"/>
          <w:color w:val="000000" w:themeColor="text1"/>
          <w:sz w:val="18"/>
          <w:szCs w:val="18"/>
        </w:rPr>
      </w:pPr>
      <w:proofErr w:type="spellStart"/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  <w:vertAlign w:val="superscript"/>
        </w:rPr>
        <w:t>a</w:t>
      </w:r>
      <w:r w:rsidRPr="5D267A06" w:rsidR="00CC5CA8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t>P</w:t>
      </w:r>
      <w:proofErr w:type="spellEnd"/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 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Values were computed by </w:t>
      </w:r>
      <w:r w:rsidRPr="5D267A06" w:rsidR="00CC5CA8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univariate logistic regression</w:t>
      </w:r>
      <w:r w:rsidRPr="5D267A06" w:rsidR="00CC5CA8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</w:p>
    <w:p w:rsidR="00CC5CA8" w:rsidP="5D267A06" w:rsidRDefault="00CC5CA8" w14:paraId="634C86F5" w14:textId="04D7514D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</w:p>
    <w:p w:rsidR="00CC5CA8" w:rsidP="5D267A06" w:rsidRDefault="00CC5CA8" w14:paraId="5F66D4A5" w14:textId="584C2E6F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  <w:r w:rsidRPr="5D267A06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br w:type="page"/>
      </w:r>
    </w:p>
    <w:p w:rsidR="00DA2B2A" w:rsidP="5D267A06" w:rsidRDefault="00DA2B2A" w14:paraId="48D17E15" w14:textId="7500C99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24"/>
          <w:szCs w:val="24"/>
        </w:rPr>
      </w:pPr>
      <w:r w:rsidRPr="5D267A06" w:rsidR="00DA2B2A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>Supplementary Table 3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Time (in weeks) to occurrence of 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glucocorticoid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-induced grade 4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5064A7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osteo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necrosis 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by genotype 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in 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i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ntermediate/high risk </w:t>
      </w:r>
      <w:r w:rsidRPr="5D267A06" w:rsidR="00FA50B1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arm 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only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</w:p>
    <w:p w:rsidR="00DA2B2A" w:rsidP="5D267A06" w:rsidRDefault="00DA2B2A" w14:paraId="27DEBE94" w14:textId="77777777">
      <w:pPr>
        <w:pStyle w:val="ListParagraph"/>
        <w:spacing w:after="0" w:line="240" w:lineRule="auto"/>
        <w:rPr>
          <w:rFonts w:ascii="Arial" w:hAnsi="Arial" w:asciiTheme="minorBidi" w:hAnsiTheme="minorBidi"/>
          <w:i w:val="1"/>
          <w:iCs w:val="1"/>
          <w:color w:val="000000" w:themeColor="text1"/>
          <w:sz w:val="18"/>
          <w:szCs w:val="18"/>
        </w:rPr>
      </w:pPr>
      <w:r w:rsidRPr="5D267A06" w:rsidR="00DA2B2A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13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57"/>
        <w:gridCol w:w="1530"/>
        <w:gridCol w:w="1211"/>
        <w:gridCol w:w="1895"/>
        <w:gridCol w:w="2430"/>
        <w:gridCol w:w="1890"/>
      </w:tblGrid>
      <w:tr w:rsidRPr="00823CC2" w:rsidR="00512FF3" w:rsidTr="5D267A06" w14:paraId="1D3F347E" w14:textId="77777777">
        <w:trPr>
          <w:trHeight w:val="288" w:hRule="exact"/>
        </w:trPr>
        <w:tc>
          <w:tcPr>
            <w:tcW w:w="2520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512FF3" w:rsidP="5D267A06" w:rsidRDefault="00512FF3" w14:paraId="2741EA2A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957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512FF3" w:rsidP="5D267A06" w:rsidRDefault="00512FF3" w14:paraId="26C12227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3A738B" w:rsidR="00512FF3" w:rsidP="5D267A06" w:rsidRDefault="00512FF3" w14:paraId="5A48044A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CF6FE7" w:rsidR="00512FF3" w:rsidP="5D267A06" w:rsidRDefault="00512FF3" w14:paraId="4E276F14" w14:textId="447A0BBC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N</w:t>
            </w:r>
          </w:p>
        </w:tc>
        <w:tc>
          <w:tcPr>
            <w:tcW w:w="189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="00512FF3" w:rsidP="5D267A06" w:rsidRDefault="00512FF3" w14:paraId="17D967B9" w14:textId="5AFD9AC5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Mean</w:t>
            </w:r>
          </w:p>
          <w:p w:rsidR="00512FF3" w:rsidP="5D267A06" w:rsidRDefault="00512FF3" w14:paraId="0A6CD9B6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  <w:p w:rsidRPr="00CF6FE7" w:rsidR="00512FF3" w:rsidP="5D267A06" w:rsidRDefault="00512FF3" w14:paraId="0CE8C2C2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="00512FF3" w:rsidP="5D267A06" w:rsidRDefault="00512FF3" w14:paraId="58844353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95% CI</w:t>
            </w:r>
          </w:p>
          <w:p w:rsidRPr="00CF6FE7" w:rsidR="00512FF3" w:rsidP="5D267A06" w:rsidRDefault="00512FF3" w14:paraId="65179F7E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CF6FE7" w:rsidR="00512FF3" w:rsidP="5D267A06" w:rsidRDefault="00512FF3" w14:paraId="564E8488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P</w:t>
            </w: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Value</w:t>
            </w: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823CC2" w:rsidR="00512FF3" w:rsidTr="5D267A06" w14:paraId="7C7CC730" w14:textId="77777777">
        <w:trPr>
          <w:trHeight w:val="288" w:hRule="exact"/>
        </w:trPr>
        <w:tc>
          <w:tcPr>
            <w:tcW w:w="2520" w:type="dxa"/>
            <w:tcBorders>
              <w:top w:val="single" w:color="auto" w:sz="4" w:space="0"/>
            </w:tcBorders>
            <w:tcMar/>
            <w:vAlign w:val="center"/>
          </w:tcPr>
          <w:p w:rsidRPr="00687659" w:rsidR="00512FF3" w:rsidP="5D267A06" w:rsidRDefault="00512FF3" w14:paraId="1CCD8C82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ACP1 (rs12714403)</w:t>
            </w:r>
          </w:p>
        </w:tc>
        <w:tc>
          <w:tcPr>
            <w:tcW w:w="1957" w:type="dxa"/>
            <w:tcBorders>
              <w:top w:val="single" w:color="auto" w:sz="4" w:space="0"/>
            </w:tcBorders>
            <w:tcMar/>
            <w:vAlign w:val="center"/>
          </w:tcPr>
          <w:p w:rsidRPr="00687659" w:rsidR="00512FF3" w:rsidP="5D267A06" w:rsidRDefault="00512FF3" w14:paraId="14941CB0" w14:textId="54642118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GG vs.GA 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tcMar/>
          </w:tcPr>
          <w:p w:rsidRPr="006E78CC" w:rsidR="00512FF3" w:rsidP="00F6774F" w:rsidRDefault="00512FF3" w14:paraId="111D4E07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GG</w:t>
            </w:r>
          </w:p>
        </w:tc>
        <w:tc>
          <w:tcPr>
            <w:tcW w:w="1211" w:type="dxa"/>
            <w:tcBorders>
              <w:top w:val="single" w:color="auto" w:sz="4" w:space="0"/>
            </w:tcBorders>
            <w:tcMar/>
          </w:tcPr>
          <w:p w:rsidRPr="006E78CC" w:rsidR="00512FF3" w:rsidP="00F67ECD" w:rsidRDefault="00E337B2" w14:paraId="13510C3C" w14:textId="116BD8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84</w:t>
            </w:r>
          </w:p>
        </w:tc>
        <w:tc>
          <w:tcPr>
            <w:tcW w:w="1895" w:type="dxa"/>
            <w:tcBorders>
              <w:top w:val="single" w:color="auto" w:sz="4" w:space="0"/>
            </w:tcBorders>
            <w:tcMar/>
          </w:tcPr>
          <w:p w:rsidRPr="006E78CC" w:rsidR="00512FF3" w:rsidP="00F67ECD" w:rsidRDefault="00512FF3" w14:paraId="2C471DF6" w14:textId="59DD213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 xml:space="preserve">84.06 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tcMar/>
          </w:tcPr>
          <w:p w:rsidRPr="006E78CC" w:rsidR="00512FF3" w:rsidP="00F6774F" w:rsidRDefault="00512FF3" w14:paraId="3F5541C8" w14:textId="49B4E32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79.54 -88.57</w:t>
            </w:r>
          </w:p>
        </w:tc>
        <w:tc>
          <w:tcPr>
            <w:tcW w:w="1890" w:type="dxa"/>
            <w:tcBorders>
              <w:top w:val="single" w:color="auto" w:sz="4" w:space="0"/>
            </w:tcBorders>
            <w:tcMar/>
          </w:tcPr>
          <w:p w:rsidRPr="006E78CC" w:rsidR="00512FF3" w:rsidP="00F6774F" w:rsidRDefault="00512FF3" w14:paraId="44C96036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12FF3" w:rsidTr="5D267A06" w14:paraId="1955A38C" w14:textId="77777777">
        <w:trPr>
          <w:trHeight w:val="288" w:hRule="exact"/>
        </w:trPr>
        <w:tc>
          <w:tcPr>
            <w:tcW w:w="252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12FF3" w:rsidP="5D267A06" w:rsidRDefault="00512FF3" w14:paraId="52164F16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12FF3" w:rsidP="5D267A06" w:rsidRDefault="00512FF3" w14:paraId="3CE4E62B" w14:textId="278453E3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12FF3" w:rsidP="00F6774F" w:rsidRDefault="00512FF3" w14:paraId="345EDE08" w14:textId="04B51D9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512FF3" w:rsidP="00F6774F" w:rsidRDefault="00E337B2" w14:paraId="21FBC2BA" w14:textId="7153894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512FF3" w:rsidP="00F6774F" w:rsidRDefault="00512FF3" w14:paraId="3678ADA7" w14:textId="274F22E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82.50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512FF3" w:rsidP="00F6774F" w:rsidRDefault="00512FF3" w14:paraId="4EAAA3DA" w14:textId="6CEF547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66.89-98.10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512FF3" w:rsidP="00F6774F" w:rsidRDefault="00512FF3" w14:paraId="035CC747" w14:textId="4E38E19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0.318</w:t>
            </w:r>
          </w:p>
        </w:tc>
      </w:tr>
      <w:tr w:rsidRPr="00823CC2" w:rsidR="00512FF3" w:rsidTr="5D267A06" w14:paraId="069443C3" w14:textId="77777777">
        <w:trPr>
          <w:trHeight w:val="288" w:hRule="exact"/>
        </w:trPr>
        <w:tc>
          <w:tcPr>
            <w:tcW w:w="252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12FF3" w:rsidP="5D267A06" w:rsidRDefault="00512FF3" w14:paraId="056FE08B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SH3YL1(rs4241316) (rs4241316) (rs4241316)</w:t>
            </w:r>
          </w:p>
        </w:tc>
        <w:tc>
          <w:tcPr>
            <w:tcW w:w="1957" w:type="dxa"/>
            <w:tcBorders>
              <w:top w:val="dashSmallGap" w:color="auto" w:sz="4" w:space="0"/>
            </w:tcBorders>
            <w:tcMar/>
            <w:vAlign w:val="center"/>
          </w:tcPr>
          <w:p w:rsidRPr="00B41414" w:rsidR="00512FF3" w:rsidP="5D267A06" w:rsidRDefault="00512FF3" w14:paraId="3005EE31" w14:textId="6C1F9AFE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TT vs. TC 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6E8FA264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sz w:val="24"/>
                <w:szCs w:val="24"/>
              </w:rPr>
              <w:t>TT</w:t>
            </w:r>
          </w:p>
        </w:tc>
        <w:tc>
          <w:tcPr>
            <w:tcW w:w="1211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E337B2" w14:paraId="4EEFB891" w14:textId="2D2A80D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84</w:t>
            </w:r>
          </w:p>
        </w:tc>
        <w:tc>
          <w:tcPr>
            <w:tcW w:w="1895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1755D94E" w14:textId="526A313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 xml:space="preserve">84.06 </w:t>
            </w:r>
          </w:p>
        </w:tc>
        <w:tc>
          <w:tcPr>
            <w:tcW w:w="2430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537E4C4B" w14:textId="7D8E091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79.54 -88.57</w:t>
            </w:r>
          </w:p>
        </w:tc>
        <w:tc>
          <w:tcPr>
            <w:tcW w:w="1890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2F41B39C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12FF3" w:rsidTr="5D267A06" w14:paraId="4ECCD26F" w14:textId="77777777">
        <w:trPr>
          <w:trHeight w:val="288" w:hRule="exact"/>
        </w:trPr>
        <w:tc>
          <w:tcPr>
            <w:tcW w:w="252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12FF3" w:rsidP="5D267A06" w:rsidRDefault="00512FF3" w14:paraId="5E45B2E9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Borders>
              <w:bottom w:val="dashSmallGap" w:color="auto" w:sz="4" w:space="0"/>
            </w:tcBorders>
            <w:tcMar/>
            <w:vAlign w:val="center"/>
          </w:tcPr>
          <w:p w:rsidRPr="00B41414" w:rsidR="00512FF3" w:rsidP="5D267A06" w:rsidRDefault="00512FF3" w14:paraId="32ED8869" w14:textId="2F1FF2EB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5D96EFF8" w14:textId="5B679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TC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E337B2" w14:paraId="56502EC5" w14:textId="529DED9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0280F668" w14:textId="5D88707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82.50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2879AA2E" w14:textId="6A341F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66.89-98.10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5E827B9B" w14:textId="6CAE7CC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0.318</w:t>
            </w:r>
          </w:p>
        </w:tc>
      </w:tr>
      <w:tr w:rsidRPr="00823CC2" w:rsidR="00512FF3" w:rsidTr="5D267A06" w14:paraId="7A72B5D5" w14:textId="77777777">
        <w:trPr>
          <w:trHeight w:val="288" w:hRule="exact"/>
        </w:trPr>
        <w:tc>
          <w:tcPr>
            <w:tcW w:w="252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512FF3" w:rsidP="5D267A06" w:rsidRDefault="00512FF3" w14:paraId="22B1C019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GRIK1 (rs2154490)</w:t>
            </w:r>
          </w:p>
        </w:tc>
        <w:tc>
          <w:tcPr>
            <w:tcW w:w="1957" w:type="dxa"/>
            <w:tcBorders>
              <w:top w:val="dashSmallGap" w:color="auto" w:sz="4" w:space="0"/>
            </w:tcBorders>
            <w:tcMar/>
            <w:vAlign w:val="center"/>
          </w:tcPr>
          <w:p w:rsidRPr="00B41414" w:rsidR="00512FF3" w:rsidP="5D267A06" w:rsidRDefault="00512FF3" w14:paraId="18233568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19C4A4B6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GG</w:t>
            </w:r>
          </w:p>
        </w:tc>
        <w:tc>
          <w:tcPr>
            <w:tcW w:w="1211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E337B2" w14:paraId="0E3714EE" w14:textId="783DAE2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60</w:t>
            </w:r>
          </w:p>
        </w:tc>
        <w:tc>
          <w:tcPr>
            <w:tcW w:w="1895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27EF8A00" w14:textId="5D1F20B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82.18</w:t>
            </w:r>
          </w:p>
        </w:tc>
        <w:tc>
          <w:tcPr>
            <w:tcW w:w="2430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2B8DD81A" w14:textId="2856CC0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76.68-87.68</w:t>
            </w:r>
          </w:p>
        </w:tc>
        <w:tc>
          <w:tcPr>
            <w:tcW w:w="1890" w:type="dxa"/>
            <w:tcBorders>
              <w:top w:val="dashSmallGap" w:color="auto" w:sz="4" w:space="0"/>
            </w:tcBorders>
            <w:tcMar/>
          </w:tcPr>
          <w:p w:rsidRPr="006E78CC" w:rsidR="00512FF3" w:rsidP="00F67ECD" w:rsidRDefault="00512FF3" w14:paraId="7BA81676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12FF3" w:rsidTr="5D267A06" w14:paraId="4A5138CB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512FF3" w:rsidP="5D267A06" w:rsidRDefault="00512FF3" w14:paraId="1DB6AE15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512FF3" w:rsidP="5D267A06" w:rsidRDefault="00512FF3" w14:paraId="04411F4B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Mar/>
          </w:tcPr>
          <w:p w:rsidRPr="006E78CC" w:rsidR="00512FF3" w:rsidP="00F67ECD" w:rsidRDefault="00512FF3" w14:paraId="515A348C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211" w:type="dxa"/>
            <w:tcMar/>
          </w:tcPr>
          <w:p w:rsidRPr="006E78CC" w:rsidR="00512FF3" w:rsidP="00F67ECD" w:rsidRDefault="00E337B2" w14:paraId="673D353F" w14:textId="0A55B7A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25</w:t>
            </w:r>
          </w:p>
        </w:tc>
        <w:tc>
          <w:tcPr>
            <w:tcW w:w="1895" w:type="dxa"/>
            <w:tcMar/>
          </w:tcPr>
          <w:p w:rsidRPr="006E78CC" w:rsidR="00512FF3" w:rsidP="00F67ECD" w:rsidRDefault="00512FF3" w14:paraId="0C9EB076" w14:textId="722A990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86.400</w:t>
            </w:r>
          </w:p>
        </w:tc>
        <w:tc>
          <w:tcPr>
            <w:tcW w:w="2430" w:type="dxa"/>
            <w:tcMar/>
          </w:tcPr>
          <w:p w:rsidRPr="006E78CC" w:rsidR="00512FF3" w:rsidP="00F67ECD" w:rsidRDefault="00512FF3" w14:paraId="3EE44AED" w14:textId="073A53C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78.89-93.90</w:t>
            </w:r>
          </w:p>
        </w:tc>
        <w:tc>
          <w:tcPr>
            <w:tcW w:w="1890" w:type="dxa"/>
            <w:tcMar/>
          </w:tcPr>
          <w:p w:rsidRPr="006E78CC" w:rsidR="00512FF3" w:rsidP="00F67ECD" w:rsidRDefault="00512FF3" w14:paraId="571B3871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12FF3" w:rsidTr="5D267A06" w14:paraId="7D9306C7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512FF3" w:rsidP="5D267A06" w:rsidRDefault="00512FF3" w14:paraId="28FC933F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512FF3" w:rsidP="5D267A06" w:rsidRDefault="00512FF3" w14:paraId="7CA9A702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1378F0BD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AA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E337B2" w14:paraId="0FDF7D08" w14:textId="15724C9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21B843A0" w14:textId="3230A96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100.00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3507171C" w14:textId="3BCBC79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100.00-100.00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6C0E59AC" w14:textId="1EA98B0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0.306</w:t>
            </w:r>
          </w:p>
        </w:tc>
      </w:tr>
      <w:tr w:rsidRPr="00823CC2" w:rsidR="00512FF3" w:rsidTr="5D267A06" w14:paraId="1576309D" w14:textId="77777777">
        <w:trPr>
          <w:trHeight w:val="288" w:hRule="exact"/>
        </w:trPr>
        <w:tc>
          <w:tcPr>
            <w:tcW w:w="252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512FF3" w:rsidP="5D267A06" w:rsidRDefault="00512FF3" w14:paraId="0C7804B2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Borders>
              <w:bottom w:val="dashSmallGap" w:color="auto" w:sz="4" w:space="0"/>
            </w:tcBorders>
            <w:tcMar/>
            <w:vAlign w:val="center"/>
          </w:tcPr>
          <w:p w:rsidRPr="00B41414" w:rsidR="00512FF3" w:rsidP="5D267A06" w:rsidRDefault="00512FF3" w14:paraId="7358D2A3" w14:textId="07286146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(GA+AA)</w:t>
            </w:r>
          </w:p>
        </w:tc>
        <w:tc>
          <w:tcPr>
            <w:tcW w:w="153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512FF3" w:rsidP="00F67ECD" w:rsidRDefault="00512FF3" w14:paraId="3195BD56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GA+AA</w:t>
            </w:r>
          </w:p>
        </w:tc>
        <w:tc>
          <w:tcPr>
            <w:tcW w:w="1211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512FF3" w:rsidP="00F67ECD" w:rsidRDefault="00E337B2" w14:paraId="3AA35687" w14:textId="055CAB4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28</w:t>
            </w:r>
          </w:p>
        </w:tc>
        <w:tc>
          <w:tcPr>
            <w:tcW w:w="1895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512FF3" w:rsidP="00F67ECD" w:rsidRDefault="00512FF3" w14:paraId="588D6B7A" w14:textId="0BCC609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87.85</w:t>
            </w:r>
          </w:p>
        </w:tc>
        <w:tc>
          <w:tcPr>
            <w:tcW w:w="243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512FF3" w:rsidP="00F67ECD" w:rsidRDefault="00512FF3" w14:paraId="4460FBFD" w14:textId="5552CD7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80.98-94.72</w:t>
            </w:r>
          </w:p>
        </w:tc>
        <w:tc>
          <w:tcPr>
            <w:tcW w:w="189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512FF3" w:rsidP="00F67ECD" w:rsidRDefault="00512FF3" w14:paraId="57AFFC7D" w14:textId="36917A2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0.328</w:t>
            </w:r>
          </w:p>
        </w:tc>
      </w:tr>
      <w:tr w:rsidRPr="00823CC2" w:rsidR="00512FF3" w:rsidTr="5D267A06" w14:paraId="19B2CFA2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512FF3" w:rsidP="5D267A06" w:rsidRDefault="00512FF3" w14:paraId="7233AB68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GRIN3A (rs10989692) (rs</w:t>
            </w:r>
            <w:proofErr w:type="gramStart"/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10989692)(</w:t>
            </w:r>
            <w:proofErr w:type="gramEnd"/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rs10989692) (rs10989692) (rs</w:t>
            </w:r>
            <w:proofErr w:type="gramStart"/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10989692)(</w:t>
            </w:r>
            <w:proofErr w:type="gramEnd"/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rs10989692) (rs10989692)</w:t>
            </w:r>
          </w:p>
        </w:tc>
        <w:tc>
          <w:tcPr>
            <w:tcW w:w="1957" w:type="dxa"/>
            <w:tcMar/>
            <w:vAlign w:val="center"/>
          </w:tcPr>
          <w:p w:rsidRPr="00B41414" w:rsidR="00512FF3" w:rsidP="5D267A06" w:rsidRDefault="00512FF3" w14:paraId="4343B3B6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1530" w:type="dxa"/>
            <w:tcMar/>
          </w:tcPr>
          <w:p w:rsidRPr="006E78CC" w:rsidR="00512FF3" w:rsidP="00F67ECD" w:rsidRDefault="00512FF3" w14:paraId="17521B92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GG</w:t>
            </w:r>
          </w:p>
        </w:tc>
        <w:tc>
          <w:tcPr>
            <w:tcW w:w="1211" w:type="dxa"/>
            <w:tcMar/>
          </w:tcPr>
          <w:p w:rsidRPr="006E78CC" w:rsidR="00512FF3" w:rsidP="00F67ECD" w:rsidRDefault="00E337B2" w14:paraId="2B856727" w14:textId="4EB13B8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70</w:t>
            </w:r>
          </w:p>
        </w:tc>
        <w:tc>
          <w:tcPr>
            <w:tcW w:w="1895" w:type="dxa"/>
            <w:tcMar/>
          </w:tcPr>
          <w:p w:rsidRPr="006E78CC" w:rsidR="00512FF3" w:rsidP="00F67ECD" w:rsidRDefault="00512FF3" w14:paraId="43F86A55" w14:textId="273B5DA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85.90</w:t>
            </w:r>
          </w:p>
        </w:tc>
        <w:tc>
          <w:tcPr>
            <w:tcW w:w="2430" w:type="dxa"/>
            <w:tcMar/>
          </w:tcPr>
          <w:p w:rsidRPr="006E78CC" w:rsidR="00512FF3" w:rsidP="00F67ECD" w:rsidRDefault="00512FF3" w14:paraId="2C1424DC" w14:textId="53188B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81.22-90.58</w:t>
            </w:r>
          </w:p>
        </w:tc>
        <w:tc>
          <w:tcPr>
            <w:tcW w:w="1890" w:type="dxa"/>
            <w:tcMar/>
          </w:tcPr>
          <w:p w:rsidRPr="006E78CC" w:rsidR="00512FF3" w:rsidP="00F67ECD" w:rsidRDefault="00512FF3" w14:paraId="1BD6C791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12FF3" w:rsidTr="5D267A06" w14:paraId="6C3BE30D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512FF3" w:rsidP="5D267A06" w:rsidRDefault="00512FF3" w14:paraId="7BD4380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512FF3" w:rsidP="5D267A06" w:rsidRDefault="00512FF3" w14:paraId="1776CEB2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Mar/>
          </w:tcPr>
          <w:p w:rsidRPr="006E78CC" w:rsidR="00512FF3" w:rsidP="00F67ECD" w:rsidRDefault="00512FF3" w14:paraId="43E44E44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211" w:type="dxa"/>
            <w:tcMar/>
          </w:tcPr>
          <w:p w:rsidRPr="006E78CC" w:rsidR="00512FF3" w:rsidP="00F67ECD" w:rsidRDefault="00E337B2" w14:paraId="36498737" w14:textId="1BE0696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1895" w:type="dxa"/>
            <w:tcMar/>
          </w:tcPr>
          <w:p w:rsidRPr="006E78CC" w:rsidR="00512FF3" w:rsidP="00F67ECD" w:rsidRDefault="00512FF3" w14:paraId="289B6B1C" w14:textId="37D30A9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76.60</w:t>
            </w:r>
          </w:p>
        </w:tc>
        <w:tc>
          <w:tcPr>
            <w:tcW w:w="2430" w:type="dxa"/>
            <w:tcMar/>
          </w:tcPr>
          <w:p w:rsidRPr="006E78CC" w:rsidR="00512FF3" w:rsidP="00F67ECD" w:rsidRDefault="00512FF3" w14:paraId="6D68D3EE" w14:textId="1BD84B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66.46-86.73</w:t>
            </w:r>
          </w:p>
        </w:tc>
        <w:tc>
          <w:tcPr>
            <w:tcW w:w="1890" w:type="dxa"/>
            <w:tcMar/>
          </w:tcPr>
          <w:p w:rsidRPr="006E78CC" w:rsidR="00512FF3" w:rsidP="00F67ECD" w:rsidRDefault="00512FF3" w14:paraId="69974B98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512FF3" w:rsidTr="5D267A06" w14:paraId="6EBDBA72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512FF3" w:rsidP="00F67ECD" w:rsidRDefault="00512FF3" w14:paraId="50826BF3" w14:textId="77777777">
            <w:pPr>
              <w:spacing w:line="360" w:lineRule="auto"/>
              <w:rPr>
                <w:b w:val="1"/>
                <w:b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512FF3" w:rsidP="5D267A06" w:rsidRDefault="00512FF3" w14:paraId="3674176E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1EB39BBF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AA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E337B2" w14:paraId="31474AC3" w14:textId="0B3943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6B6ABE7C" w14:textId="3DD50C5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64.50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791A7B8D" w14:textId="10658DF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0.00-134.08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512FF3" w:rsidP="00F67ECD" w:rsidRDefault="00512FF3" w14:paraId="0802CEA1" w14:textId="63C3E1D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0.152</w:t>
            </w:r>
          </w:p>
        </w:tc>
      </w:tr>
      <w:tr w:rsidRPr="00823CC2" w:rsidR="00512FF3" w:rsidTr="5D267A06" w14:paraId="1A584FEF" w14:textId="77777777">
        <w:trPr>
          <w:trHeight w:val="288" w:hRule="exact"/>
        </w:trPr>
        <w:tc>
          <w:tcPr>
            <w:tcW w:w="2520" w:type="dxa"/>
            <w:tcBorders>
              <w:bottom w:val="single" w:color="auto" w:sz="18" w:space="0"/>
            </w:tcBorders>
            <w:tcMar/>
            <w:vAlign w:val="center"/>
          </w:tcPr>
          <w:p w:rsidRPr="00263F3D" w:rsidR="00512FF3" w:rsidP="00F67ECD" w:rsidRDefault="00512FF3" w14:paraId="7FA69DF2" w14:textId="7777777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57" w:type="dxa"/>
            <w:tcBorders>
              <w:bottom w:val="single" w:color="auto" w:sz="18" w:space="0"/>
            </w:tcBorders>
            <w:tcMar/>
            <w:vAlign w:val="center"/>
          </w:tcPr>
          <w:p w:rsidRPr="00B41414" w:rsidR="00512FF3" w:rsidP="5D267A06" w:rsidRDefault="00512FF3" w14:paraId="36065AE7" w14:textId="272072F4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(GA+AA)</w:t>
            </w:r>
          </w:p>
        </w:tc>
        <w:tc>
          <w:tcPr>
            <w:tcW w:w="153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512FF3" w:rsidP="00F67ECD" w:rsidRDefault="00512FF3" w14:paraId="2CDA31DA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512FF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GA+AA</w:t>
            </w:r>
          </w:p>
        </w:tc>
        <w:tc>
          <w:tcPr>
            <w:tcW w:w="1211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512FF3" w:rsidP="00F67ECD" w:rsidRDefault="00E337B2" w14:paraId="3C32FCDF" w14:textId="295CE33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1895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512FF3" w:rsidP="00F67ECD" w:rsidRDefault="00512FF3" w14:paraId="49B73B2E" w14:textId="170BD68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75.17</w:t>
            </w:r>
          </w:p>
        </w:tc>
        <w:tc>
          <w:tcPr>
            <w:tcW w:w="243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512FF3" w:rsidP="00F67ECD" w:rsidRDefault="00512FF3" w14:paraId="15663C64" w14:textId="52FC5E3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color w:val="000000" w:themeColor="text1" w:themeTint="FF" w:themeShade="FF"/>
                <w:sz w:val="24"/>
                <w:szCs w:val="24"/>
              </w:rPr>
              <w:t>64.28-86.06</w:t>
            </w:r>
          </w:p>
        </w:tc>
        <w:tc>
          <w:tcPr>
            <w:tcW w:w="189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512FF3" w:rsidP="00F67ECD" w:rsidRDefault="00512FF3" w14:paraId="0E27724B" w14:textId="426C5158">
            <w:pPr>
              <w:spacing w:line="360" w:lineRule="auto"/>
              <w:jc w:val="center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512FF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0.054</w:t>
            </w:r>
          </w:p>
        </w:tc>
      </w:tr>
    </w:tbl>
    <w:p w:rsidRPr="00E12BA0" w:rsidR="00DA2B2A" w:rsidP="5D267A06" w:rsidRDefault="00DA2B2A" w14:paraId="48FF4F80" w14:textId="517D5CC5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CI=Confidence Interval</w:t>
      </w:r>
    </w:p>
    <w:p w:rsidR="00DA2B2A" w:rsidP="5D267A06" w:rsidRDefault="00DA2B2A" w14:paraId="0599CCE0" w14:textId="77777777">
      <w:pPr>
        <w:pStyle w:val="ListParagraph"/>
        <w:spacing w:after="0" w:line="240" w:lineRule="auto"/>
        <w:rPr>
          <w:rFonts w:ascii="Arial" w:hAnsi="Arial" w:asciiTheme="minorBidi" w:hAnsiTheme="minorBidi"/>
          <w:i w:val="1"/>
          <w:iCs w:val="1"/>
          <w:color w:val="000000" w:themeColor="text1"/>
          <w:sz w:val="18"/>
          <w:szCs w:val="18"/>
        </w:rPr>
      </w:pPr>
      <w:proofErr w:type="spellStart"/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  <w:vertAlign w:val="superscript"/>
        </w:rPr>
        <w:t>a</w:t>
      </w:r>
      <w:r w:rsidRPr="5D267A06" w:rsidR="00DA2B2A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t>P</w:t>
      </w:r>
      <w:proofErr w:type="spellEnd"/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 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Values were computed by </w:t>
      </w:r>
      <w:r w:rsidRPr="5D267A06" w:rsidR="00DA2B2A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Log-rank test</w:t>
      </w:r>
    </w:p>
    <w:p w:rsidR="00DA2B2A" w:rsidP="5D267A06" w:rsidRDefault="00DA2B2A" w14:paraId="001DA99A" w14:textId="77777777">
      <w:pPr>
        <w:rPr>
          <w:rFonts w:ascii="Arial" w:hAnsi="Arial" w:asciiTheme="minorBidi" w:hAnsiTheme="minorBidi"/>
          <w:b w:val="1"/>
          <w:bCs w:val="1"/>
          <w:color w:val="000000" w:themeColor="text1"/>
          <w:sz w:val="24"/>
          <w:szCs w:val="24"/>
        </w:rPr>
      </w:pPr>
      <w:r w:rsidRPr="5D267A06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br w:type="page"/>
      </w:r>
    </w:p>
    <w:p w:rsidR="00F13092" w:rsidP="5D267A06" w:rsidRDefault="00F13092" w14:paraId="36598A9B" w14:textId="76F5D845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24"/>
          <w:szCs w:val="24"/>
        </w:rPr>
      </w:pPr>
      <w:r w:rsidRPr="5D267A06" w:rsidR="00F13092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Supplementary Table 4 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Dexamethasone (mg/m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  <w:vertAlign w:val="superscript"/>
        </w:rPr>
        <w:t>2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) cumulative dose to 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glucocorticoid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-induced grade 4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5064A7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osteonecrosis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by genotype 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in 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i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ntermediate/high risk </w:t>
      </w:r>
      <w:r w:rsidRPr="5D267A06" w:rsidR="00FA50B1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arm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only</w:t>
      </w:r>
      <w:r w:rsidRPr="5D267A06" w:rsidR="00166D8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</w:p>
    <w:p w:rsidR="00F13092" w:rsidP="5D267A06" w:rsidRDefault="00F13092" w14:paraId="2427388C" w14:textId="77777777">
      <w:pPr>
        <w:pStyle w:val="ListParagraph"/>
        <w:spacing w:after="0" w:line="240" w:lineRule="auto"/>
        <w:rPr>
          <w:rFonts w:ascii="Arial" w:hAnsi="Arial" w:asciiTheme="minorBidi" w:hAnsiTheme="minorBidi"/>
          <w:i w:val="1"/>
          <w:iCs w:val="1"/>
          <w:color w:val="000000" w:themeColor="text1"/>
          <w:sz w:val="18"/>
          <w:szCs w:val="18"/>
        </w:rPr>
      </w:pPr>
      <w:r w:rsidRPr="5D267A06" w:rsidR="00F13092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13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57"/>
        <w:gridCol w:w="1530"/>
        <w:gridCol w:w="1211"/>
        <w:gridCol w:w="1895"/>
        <w:gridCol w:w="2430"/>
        <w:gridCol w:w="1890"/>
      </w:tblGrid>
      <w:tr w:rsidRPr="00823CC2" w:rsidR="00512FF3" w:rsidTr="5D267A06" w14:paraId="18BE196A" w14:textId="77777777">
        <w:trPr>
          <w:trHeight w:val="288" w:hRule="exact"/>
        </w:trPr>
        <w:tc>
          <w:tcPr>
            <w:tcW w:w="2520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512FF3" w:rsidP="5D267A06" w:rsidRDefault="00512FF3" w14:paraId="0FB11D57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957" w:type="dxa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23CC2" w:rsidR="00512FF3" w:rsidP="5D267A06" w:rsidRDefault="00512FF3" w14:paraId="18BF5B37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3A738B" w:rsidR="00512FF3" w:rsidP="5D267A06" w:rsidRDefault="00512FF3" w14:paraId="001B00D6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CF6FE7" w:rsidR="00512FF3" w:rsidP="5D267A06" w:rsidRDefault="00512FF3" w14:paraId="7643018A" w14:textId="7FC6F770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N</w:t>
            </w:r>
          </w:p>
        </w:tc>
        <w:tc>
          <w:tcPr>
            <w:tcW w:w="189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="00512FF3" w:rsidP="5D267A06" w:rsidRDefault="00512FF3" w14:paraId="26FBB988" w14:textId="43E65476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Mean</w:t>
            </w:r>
          </w:p>
          <w:p w:rsidR="00512FF3" w:rsidP="5D267A06" w:rsidRDefault="00512FF3" w14:paraId="22095B32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  <w:p w:rsidRPr="00CF6FE7" w:rsidR="00512FF3" w:rsidP="5D267A06" w:rsidRDefault="00512FF3" w14:paraId="5BFC4549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="00512FF3" w:rsidP="5D267A06" w:rsidRDefault="00512FF3" w14:paraId="77FADD3B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95% CI</w:t>
            </w:r>
          </w:p>
          <w:p w:rsidRPr="00CF6FE7" w:rsidR="00512FF3" w:rsidP="5D267A06" w:rsidRDefault="00512FF3" w14:paraId="6E0606DC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CF6FE7" w:rsidR="00512FF3" w:rsidP="5D267A06" w:rsidRDefault="00512FF3" w14:paraId="78420B72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P</w:t>
            </w: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Value</w:t>
            </w:r>
            <w:r w:rsidRPr="5D267A06" w:rsidR="00512FF3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823CC2" w:rsidR="00E337B2" w:rsidTr="5D267A06" w14:paraId="65E49B99" w14:textId="77777777">
        <w:trPr>
          <w:trHeight w:val="288" w:hRule="exact"/>
        </w:trPr>
        <w:tc>
          <w:tcPr>
            <w:tcW w:w="2520" w:type="dxa"/>
            <w:tcBorders>
              <w:top w:val="single" w:color="auto" w:sz="4" w:space="0"/>
            </w:tcBorders>
            <w:tcMar/>
            <w:vAlign w:val="center"/>
          </w:tcPr>
          <w:p w:rsidRPr="00687659" w:rsidR="00E337B2" w:rsidP="5D267A06" w:rsidRDefault="00E337B2" w14:paraId="4FE1BADE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ACP1 (rs12714403)</w:t>
            </w:r>
          </w:p>
        </w:tc>
        <w:tc>
          <w:tcPr>
            <w:tcW w:w="1957" w:type="dxa"/>
            <w:tcBorders>
              <w:top w:val="single" w:color="auto" w:sz="4" w:space="0"/>
            </w:tcBorders>
            <w:tcMar/>
            <w:vAlign w:val="center"/>
          </w:tcPr>
          <w:p w:rsidRPr="00687659" w:rsidR="00E337B2" w:rsidP="5D267A06" w:rsidRDefault="00E337B2" w14:paraId="21CABBCE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GG vs.GA 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tcMar/>
          </w:tcPr>
          <w:p w:rsidRPr="006E78CC" w:rsidR="00E337B2" w:rsidP="00E337B2" w:rsidRDefault="00E337B2" w14:paraId="7993898D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GG</w:t>
            </w:r>
          </w:p>
        </w:tc>
        <w:tc>
          <w:tcPr>
            <w:tcW w:w="1211" w:type="dxa"/>
            <w:tcBorders>
              <w:top w:val="single" w:color="auto" w:sz="4" w:space="0"/>
            </w:tcBorders>
            <w:tcMar/>
          </w:tcPr>
          <w:p w:rsidRPr="006E78CC" w:rsidR="00E337B2" w:rsidP="00E337B2" w:rsidRDefault="00E337B2" w14:paraId="05EA865B" w14:textId="7D528A6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84</w:t>
            </w:r>
          </w:p>
        </w:tc>
        <w:tc>
          <w:tcPr>
            <w:tcW w:w="1895" w:type="dxa"/>
            <w:tcBorders>
              <w:top w:val="single" w:color="auto" w:sz="4" w:space="0"/>
            </w:tcBorders>
            <w:tcMar/>
          </w:tcPr>
          <w:p w:rsidRPr="006E78CC" w:rsidR="00E337B2" w:rsidP="00E337B2" w:rsidRDefault="00E337B2" w14:paraId="2C10DD83" w14:textId="039F00B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1305.31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tcMar/>
          </w:tcPr>
          <w:p w:rsidRPr="006E78CC" w:rsidR="00E337B2" w:rsidP="00E337B2" w:rsidRDefault="00E337B2" w14:paraId="1E0EA4A9" w14:textId="7EF84A7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1232.74-1377.87</w:t>
            </w:r>
          </w:p>
        </w:tc>
        <w:tc>
          <w:tcPr>
            <w:tcW w:w="1890" w:type="dxa"/>
            <w:tcBorders>
              <w:top w:val="single" w:color="auto" w:sz="4" w:space="0"/>
            </w:tcBorders>
            <w:tcMar/>
          </w:tcPr>
          <w:p w:rsidRPr="006E78CC" w:rsidR="00E337B2" w:rsidP="00E337B2" w:rsidRDefault="00E337B2" w14:paraId="32CFB878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E337B2" w:rsidTr="5D267A06" w14:paraId="7D24E4CF" w14:textId="77777777">
        <w:trPr>
          <w:trHeight w:val="288" w:hRule="exact"/>
        </w:trPr>
        <w:tc>
          <w:tcPr>
            <w:tcW w:w="252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E337B2" w:rsidP="5D267A06" w:rsidRDefault="00E337B2" w14:paraId="0E322BC7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E337B2" w:rsidP="5D267A06" w:rsidRDefault="00E337B2" w14:paraId="35C63A0D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10ADC683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22F79161" w14:textId="629494C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75A5557F" w14:textId="113114C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1211.50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62CDD508" w14:textId="19CC3A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804.328-1618.672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0D728354" w14:textId="2BD4E7E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0.276</w:t>
            </w:r>
          </w:p>
        </w:tc>
      </w:tr>
      <w:tr w:rsidRPr="00823CC2" w:rsidR="00E337B2" w:rsidTr="5D267A06" w14:paraId="68EABA39" w14:textId="77777777">
        <w:trPr>
          <w:trHeight w:val="288" w:hRule="exact"/>
        </w:trPr>
        <w:tc>
          <w:tcPr>
            <w:tcW w:w="252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E337B2" w:rsidP="5D267A06" w:rsidRDefault="00E337B2" w14:paraId="0B6ADB5A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SH3YL1(rs4241316) (rs4241316) (rs4241316)</w:t>
            </w:r>
          </w:p>
        </w:tc>
        <w:tc>
          <w:tcPr>
            <w:tcW w:w="1957" w:type="dxa"/>
            <w:tcBorders>
              <w:top w:val="dashSmallGap" w:color="auto" w:sz="4" w:space="0"/>
            </w:tcBorders>
            <w:tcMar/>
            <w:vAlign w:val="center"/>
          </w:tcPr>
          <w:p w:rsidRPr="00B41414" w:rsidR="00E337B2" w:rsidP="5D267A06" w:rsidRDefault="00E337B2" w14:paraId="1D6DD2CE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TT vs. TC 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193CEAC7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sz w:val="24"/>
                <w:szCs w:val="24"/>
              </w:rPr>
              <w:t>TT</w:t>
            </w:r>
          </w:p>
        </w:tc>
        <w:tc>
          <w:tcPr>
            <w:tcW w:w="1211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6C485646" w14:textId="791C0D1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84</w:t>
            </w:r>
          </w:p>
        </w:tc>
        <w:tc>
          <w:tcPr>
            <w:tcW w:w="1895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510781C6" w14:textId="0E9103B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1305.31</w:t>
            </w:r>
          </w:p>
        </w:tc>
        <w:tc>
          <w:tcPr>
            <w:tcW w:w="2430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280A6C96" w14:textId="03AD24F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1232.74-1377.87</w:t>
            </w:r>
          </w:p>
        </w:tc>
        <w:tc>
          <w:tcPr>
            <w:tcW w:w="1890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32F4804C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E337B2" w:rsidTr="5D267A06" w14:paraId="6E862925" w14:textId="77777777">
        <w:trPr>
          <w:trHeight w:val="288" w:hRule="exact"/>
        </w:trPr>
        <w:tc>
          <w:tcPr>
            <w:tcW w:w="252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E337B2" w:rsidP="5D267A06" w:rsidRDefault="00E337B2" w14:paraId="0FF71C03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Borders>
              <w:bottom w:val="dashSmallGap" w:color="auto" w:sz="4" w:space="0"/>
            </w:tcBorders>
            <w:tcMar/>
            <w:vAlign w:val="center"/>
          </w:tcPr>
          <w:p w:rsidRPr="00B41414" w:rsidR="00E337B2" w:rsidP="5D267A06" w:rsidRDefault="00E337B2" w14:paraId="15FA69DF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42BC4E21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TC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03DE7A8A" w14:textId="442E84F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4D0E11B8" w14:textId="2E22B09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1211.50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2FCA8F7E" w14:textId="4C4F7AF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804.328-1618.672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08EFB1D7" w14:textId="202DE6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0.276</w:t>
            </w:r>
          </w:p>
        </w:tc>
      </w:tr>
      <w:tr w:rsidRPr="00823CC2" w:rsidR="00E337B2" w:rsidTr="5D267A06" w14:paraId="174BA679" w14:textId="77777777">
        <w:trPr>
          <w:trHeight w:val="288" w:hRule="exact"/>
        </w:trPr>
        <w:tc>
          <w:tcPr>
            <w:tcW w:w="2520" w:type="dxa"/>
            <w:tcBorders>
              <w:top w:val="dashSmallGap" w:color="auto" w:sz="4" w:space="0"/>
            </w:tcBorders>
            <w:tcMar/>
            <w:vAlign w:val="center"/>
          </w:tcPr>
          <w:p w:rsidRPr="00687659" w:rsidR="00E337B2" w:rsidP="5D267A06" w:rsidRDefault="00E337B2" w14:paraId="2BE55872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GRIK1 (rs2154490)</w:t>
            </w:r>
          </w:p>
        </w:tc>
        <w:tc>
          <w:tcPr>
            <w:tcW w:w="1957" w:type="dxa"/>
            <w:tcBorders>
              <w:top w:val="dashSmallGap" w:color="auto" w:sz="4" w:space="0"/>
            </w:tcBorders>
            <w:tcMar/>
            <w:vAlign w:val="center"/>
          </w:tcPr>
          <w:p w:rsidRPr="00B41414" w:rsidR="00E337B2" w:rsidP="5D267A06" w:rsidRDefault="00E337B2" w14:paraId="187EC563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526734BD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GG</w:t>
            </w:r>
          </w:p>
        </w:tc>
        <w:tc>
          <w:tcPr>
            <w:tcW w:w="1211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392567F5" w14:textId="47B0DE1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60</w:t>
            </w:r>
          </w:p>
        </w:tc>
        <w:tc>
          <w:tcPr>
            <w:tcW w:w="1895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5C5F2554" w14:textId="090FAB2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1279.16</w:t>
            </w:r>
          </w:p>
        </w:tc>
        <w:tc>
          <w:tcPr>
            <w:tcW w:w="2430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4927EC38" w14:textId="2784777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1192.04-1366.29</w:t>
            </w:r>
          </w:p>
        </w:tc>
        <w:tc>
          <w:tcPr>
            <w:tcW w:w="1890" w:type="dxa"/>
            <w:tcBorders>
              <w:top w:val="dashSmallGap" w:color="auto" w:sz="4" w:space="0"/>
            </w:tcBorders>
            <w:tcMar/>
          </w:tcPr>
          <w:p w:rsidRPr="006E78CC" w:rsidR="00E337B2" w:rsidP="00E337B2" w:rsidRDefault="00E337B2" w14:paraId="1B9DFEFB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E337B2" w:rsidTr="5D267A06" w14:paraId="5A0D370B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E337B2" w:rsidP="5D267A06" w:rsidRDefault="00E337B2" w14:paraId="4C3E27C7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E337B2" w:rsidP="5D267A06" w:rsidRDefault="00E337B2" w14:paraId="0788E380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Mar/>
          </w:tcPr>
          <w:p w:rsidRPr="006E78CC" w:rsidR="00E337B2" w:rsidP="00E337B2" w:rsidRDefault="00E337B2" w14:paraId="298C4FB0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211" w:type="dxa"/>
            <w:tcMar/>
          </w:tcPr>
          <w:p w:rsidRPr="006E78CC" w:rsidR="00E337B2" w:rsidP="00E337B2" w:rsidRDefault="00E337B2" w14:paraId="2CB236BC" w14:textId="6745D03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25</w:t>
            </w:r>
          </w:p>
        </w:tc>
        <w:tc>
          <w:tcPr>
            <w:tcW w:w="1895" w:type="dxa"/>
            <w:tcMar/>
          </w:tcPr>
          <w:p w:rsidRPr="006E78CC" w:rsidR="00E337B2" w:rsidP="00E337B2" w:rsidRDefault="00E337B2" w14:paraId="06D9D088" w14:textId="6B1200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1317.20</w:t>
            </w:r>
          </w:p>
        </w:tc>
        <w:tc>
          <w:tcPr>
            <w:tcW w:w="2430" w:type="dxa"/>
            <w:tcMar/>
          </w:tcPr>
          <w:p w:rsidRPr="006E78CC" w:rsidR="00E337B2" w:rsidP="00E337B2" w:rsidRDefault="00E337B2" w14:paraId="6D21B0B8" w14:textId="0E90B77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1183.27-1451.13</w:t>
            </w:r>
          </w:p>
        </w:tc>
        <w:tc>
          <w:tcPr>
            <w:tcW w:w="1890" w:type="dxa"/>
            <w:tcMar/>
          </w:tcPr>
          <w:p w:rsidRPr="006E78CC" w:rsidR="00E337B2" w:rsidP="00E337B2" w:rsidRDefault="00E337B2" w14:paraId="40856F57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E337B2" w:rsidTr="5D267A06" w14:paraId="24503A25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E337B2" w:rsidP="5D267A06" w:rsidRDefault="00E337B2" w14:paraId="4805840D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E337B2" w:rsidP="5D267A06" w:rsidRDefault="00E337B2" w14:paraId="16A7C583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3D50DD73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AA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03B323E0" w14:textId="7C515AA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624C5AB8" w14:textId="4BEAA4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1604.00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26412BCC" w14:textId="4BAD5AD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1604.00-1604.00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2D39FA9E" w14:textId="03C7710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0.310</w:t>
            </w:r>
          </w:p>
        </w:tc>
      </w:tr>
      <w:tr w:rsidRPr="00823CC2" w:rsidR="00E337B2" w:rsidTr="5D267A06" w14:paraId="5527FF52" w14:textId="77777777">
        <w:trPr>
          <w:trHeight w:val="288" w:hRule="exact"/>
        </w:trPr>
        <w:tc>
          <w:tcPr>
            <w:tcW w:w="2520" w:type="dxa"/>
            <w:tcBorders>
              <w:bottom w:val="dashSmallGap" w:color="auto" w:sz="4" w:space="0"/>
            </w:tcBorders>
            <w:tcMar/>
            <w:vAlign w:val="center"/>
          </w:tcPr>
          <w:p w:rsidRPr="00687659" w:rsidR="00E337B2" w:rsidP="5D267A06" w:rsidRDefault="00E337B2" w14:paraId="34D36081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Borders>
              <w:bottom w:val="dashSmallGap" w:color="auto" w:sz="4" w:space="0"/>
            </w:tcBorders>
            <w:tcMar/>
            <w:vAlign w:val="center"/>
          </w:tcPr>
          <w:p w:rsidRPr="00B41414" w:rsidR="00E337B2" w:rsidP="5D267A06" w:rsidRDefault="00E337B2" w14:paraId="2C29FE25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(GA+AA)</w:t>
            </w:r>
          </w:p>
        </w:tc>
        <w:tc>
          <w:tcPr>
            <w:tcW w:w="153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E337B2" w:rsidP="00E337B2" w:rsidRDefault="00E337B2" w14:paraId="62079DA4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GA+AA</w:t>
            </w:r>
          </w:p>
        </w:tc>
        <w:tc>
          <w:tcPr>
            <w:tcW w:w="1211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E337B2" w:rsidP="00E337B2" w:rsidRDefault="00E337B2" w14:paraId="1C080919" w14:textId="580F3A2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28</w:t>
            </w:r>
          </w:p>
        </w:tc>
        <w:tc>
          <w:tcPr>
            <w:tcW w:w="1895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E337B2" w:rsidP="00E337B2" w:rsidRDefault="00E337B2" w14:paraId="5937925D" w14:textId="0A73EA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1347.92</w:t>
            </w:r>
          </w:p>
        </w:tc>
        <w:tc>
          <w:tcPr>
            <w:tcW w:w="243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E337B2" w:rsidP="00E337B2" w:rsidRDefault="00E337B2" w14:paraId="43F6E84E" w14:textId="40BEE4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1224.01-1471.84</w:t>
            </w:r>
          </w:p>
        </w:tc>
        <w:tc>
          <w:tcPr>
            <w:tcW w:w="189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6E78CC" w:rsidR="00E337B2" w:rsidP="00E337B2" w:rsidRDefault="00E337B2" w14:paraId="723ACF1A" w14:textId="296CAC2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0.485</w:t>
            </w:r>
          </w:p>
        </w:tc>
      </w:tr>
      <w:tr w:rsidRPr="00823CC2" w:rsidR="00E337B2" w:rsidTr="5D267A06" w14:paraId="5BC4C807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E337B2" w:rsidP="5D267A06" w:rsidRDefault="00E337B2" w14:paraId="7A7AD5C3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GRIN3A (rs10989692) (rs</w:t>
            </w:r>
            <w:proofErr w:type="gramStart"/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10989692)(</w:t>
            </w:r>
            <w:proofErr w:type="gramEnd"/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rs10989692) (rs10989692) (rs</w:t>
            </w:r>
            <w:proofErr w:type="gramStart"/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10989692)(</w:t>
            </w:r>
            <w:proofErr w:type="gramEnd"/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rs10989692) (rs10989692)</w:t>
            </w:r>
          </w:p>
        </w:tc>
        <w:tc>
          <w:tcPr>
            <w:tcW w:w="1957" w:type="dxa"/>
            <w:tcMar/>
            <w:vAlign w:val="center"/>
          </w:tcPr>
          <w:p w:rsidRPr="00B41414" w:rsidR="00E337B2" w:rsidP="5D267A06" w:rsidRDefault="00E337B2" w14:paraId="55678609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vs.GA vs. AA</w:t>
            </w:r>
          </w:p>
        </w:tc>
        <w:tc>
          <w:tcPr>
            <w:tcW w:w="1530" w:type="dxa"/>
            <w:tcMar/>
          </w:tcPr>
          <w:p w:rsidRPr="006E78CC" w:rsidR="00E337B2" w:rsidP="00E337B2" w:rsidRDefault="00E337B2" w14:paraId="7F8DEC32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GG</w:t>
            </w:r>
          </w:p>
        </w:tc>
        <w:tc>
          <w:tcPr>
            <w:tcW w:w="1211" w:type="dxa"/>
            <w:tcMar/>
          </w:tcPr>
          <w:p w:rsidRPr="006E78CC" w:rsidR="00E337B2" w:rsidP="00E337B2" w:rsidRDefault="00E337B2" w14:paraId="0A82A909" w14:textId="5B374F5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70</w:t>
            </w:r>
          </w:p>
        </w:tc>
        <w:tc>
          <w:tcPr>
            <w:tcW w:w="1895" w:type="dxa"/>
            <w:tcMar/>
          </w:tcPr>
          <w:p w:rsidRPr="006E78CC" w:rsidR="00E337B2" w:rsidP="00E337B2" w:rsidRDefault="00E337B2" w14:paraId="02AB2DB5" w14:textId="7B51C1B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1341.14</w:t>
            </w:r>
          </w:p>
        </w:tc>
        <w:tc>
          <w:tcPr>
            <w:tcW w:w="2430" w:type="dxa"/>
            <w:tcMar/>
          </w:tcPr>
          <w:p w:rsidRPr="006E78CC" w:rsidR="00E337B2" w:rsidP="00E337B2" w:rsidRDefault="00E337B2" w14:paraId="7C052FD3" w14:textId="27EAFBF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1264.17-1418.11</w:t>
            </w:r>
          </w:p>
        </w:tc>
        <w:tc>
          <w:tcPr>
            <w:tcW w:w="1890" w:type="dxa"/>
            <w:tcMar/>
          </w:tcPr>
          <w:p w:rsidRPr="006E78CC" w:rsidR="00E337B2" w:rsidP="00E337B2" w:rsidRDefault="00E337B2" w14:paraId="6E089EE6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E337B2" w:rsidTr="5D267A06" w14:paraId="6464EC8E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E337B2" w:rsidP="5D267A06" w:rsidRDefault="00E337B2" w14:paraId="273A92BB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E337B2" w:rsidP="5D267A06" w:rsidRDefault="00E337B2" w14:paraId="0D1BCFC7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Mar/>
          </w:tcPr>
          <w:p w:rsidRPr="006E78CC" w:rsidR="00E337B2" w:rsidP="00E337B2" w:rsidRDefault="00E337B2" w14:paraId="7EFEAF79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211" w:type="dxa"/>
            <w:tcMar/>
          </w:tcPr>
          <w:p w:rsidRPr="006E78CC" w:rsidR="00E337B2" w:rsidP="00E337B2" w:rsidRDefault="00E337B2" w14:paraId="559AE4B6" w14:textId="73ECE1D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1895" w:type="dxa"/>
            <w:tcMar/>
          </w:tcPr>
          <w:p w:rsidRPr="006E78CC" w:rsidR="00E337B2" w:rsidP="00E337B2" w:rsidRDefault="00E337B2" w14:paraId="0B9EBF47" w14:textId="519B80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1129.33</w:t>
            </w:r>
          </w:p>
        </w:tc>
        <w:tc>
          <w:tcPr>
            <w:tcW w:w="2430" w:type="dxa"/>
            <w:tcMar/>
          </w:tcPr>
          <w:p w:rsidRPr="006E78CC" w:rsidR="00E337B2" w:rsidP="00E337B2" w:rsidRDefault="00E337B2" w14:paraId="641CC641" w14:textId="5B30F8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979.98-1278.68</w:t>
            </w:r>
          </w:p>
        </w:tc>
        <w:tc>
          <w:tcPr>
            <w:tcW w:w="1890" w:type="dxa"/>
            <w:tcMar/>
          </w:tcPr>
          <w:p w:rsidRPr="006E78CC" w:rsidR="00E337B2" w:rsidP="00E337B2" w:rsidRDefault="00E337B2" w14:paraId="3EEEA60C" w14:textId="777777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Pr="00823CC2" w:rsidR="00E337B2" w:rsidTr="5D267A06" w14:paraId="20736C95" w14:textId="77777777">
        <w:trPr>
          <w:trHeight w:val="288" w:hRule="exact"/>
        </w:trPr>
        <w:tc>
          <w:tcPr>
            <w:tcW w:w="2520" w:type="dxa"/>
            <w:tcMar/>
            <w:vAlign w:val="center"/>
          </w:tcPr>
          <w:p w:rsidRPr="00687659" w:rsidR="00E337B2" w:rsidP="00E337B2" w:rsidRDefault="00E337B2" w14:paraId="0ED3E765" w14:textId="77777777">
            <w:pPr>
              <w:spacing w:line="360" w:lineRule="auto"/>
              <w:rPr>
                <w:b w:val="1"/>
                <w:bCs w:val="1"/>
                <w:color w:val="000000" w:themeColor="text1"/>
              </w:rPr>
            </w:pPr>
          </w:p>
        </w:tc>
        <w:tc>
          <w:tcPr>
            <w:tcW w:w="1957" w:type="dxa"/>
            <w:tcMar/>
            <w:vAlign w:val="center"/>
          </w:tcPr>
          <w:p w:rsidRPr="00B41414" w:rsidR="00E337B2" w:rsidP="5D267A06" w:rsidRDefault="00E337B2" w14:paraId="7260BF11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048EE3EB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AA</w:t>
            </w:r>
          </w:p>
        </w:tc>
        <w:tc>
          <w:tcPr>
            <w:tcW w:w="1211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19EE1413" w14:textId="61A1491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78CA61D8" w14:textId="3244F16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1034.00</w:t>
            </w:r>
          </w:p>
        </w:tc>
        <w:tc>
          <w:tcPr>
            <w:tcW w:w="243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07189382" w14:textId="12D007F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0.00-2151.20</w:t>
            </w:r>
          </w:p>
        </w:tc>
        <w:tc>
          <w:tcPr>
            <w:tcW w:w="1890" w:type="dxa"/>
            <w:tcBorders>
              <w:bottom w:val="dashSmallGap" w:color="auto" w:sz="4" w:space="0"/>
            </w:tcBorders>
            <w:tcMar/>
          </w:tcPr>
          <w:p w:rsidRPr="006E78CC" w:rsidR="00E337B2" w:rsidP="00E337B2" w:rsidRDefault="00E337B2" w14:paraId="54DF9567" w14:textId="512E0325">
            <w:pPr>
              <w:spacing w:line="360" w:lineRule="auto"/>
              <w:jc w:val="center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0.039</w:t>
            </w:r>
          </w:p>
        </w:tc>
      </w:tr>
      <w:tr w:rsidRPr="00823CC2" w:rsidR="00E337B2" w:rsidTr="5D267A06" w14:paraId="6E6A4361" w14:textId="77777777">
        <w:trPr>
          <w:trHeight w:val="288" w:hRule="exact"/>
        </w:trPr>
        <w:tc>
          <w:tcPr>
            <w:tcW w:w="2520" w:type="dxa"/>
            <w:tcBorders>
              <w:bottom w:val="single" w:color="auto" w:sz="18" w:space="0"/>
            </w:tcBorders>
            <w:tcMar/>
            <w:vAlign w:val="center"/>
          </w:tcPr>
          <w:p w:rsidRPr="00263F3D" w:rsidR="00E337B2" w:rsidP="00E337B2" w:rsidRDefault="00E337B2" w14:paraId="071953A5" w14:textId="7777777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57" w:type="dxa"/>
            <w:tcBorders>
              <w:bottom w:val="single" w:color="auto" w:sz="18" w:space="0"/>
            </w:tcBorders>
            <w:tcMar/>
            <w:vAlign w:val="center"/>
          </w:tcPr>
          <w:p w:rsidRPr="00B41414" w:rsidR="00E337B2" w:rsidP="5D267A06" w:rsidRDefault="00E337B2" w14:paraId="71AA874D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vs. (GA+AA)</w:t>
            </w:r>
          </w:p>
        </w:tc>
        <w:tc>
          <w:tcPr>
            <w:tcW w:w="153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E337B2" w:rsidP="00E337B2" w:rsidRDefault="00E337B2" w14:paraId="3615952D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E337B2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GA+AA</w:t>
            </w:r>
          </w:p>
        </w:tc>
        <w:tc>
          <w:tcPr>
            <w:tcW w:w="1211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E337B2" w:rsidP="00E337B2" w:rsidRDefault="00E337B2" w14:paraId="4EE9C07E" w14:textId="037D58D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1895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E337B2" w:rsidP="00E337B2" w:rsidRDefault="00E337B2" w14:paraId="7508B117" w14:textId="5D84E8F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1118.11</w:t>
            </w:r>
          </w:p>
        </w:tc>
        <w:tc>
          <w:tcPr>
            <w:tcW w:w="243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E337B2" w:rsidP="00E337B2" w:rsidRDefault="00E337B2" w14:paraId="697EC613" w14:textId="0F06DF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color w:val="000000" w:themeColor="text1" w:themeTint="FF" w:themeShade="FF"/>
                <w:sz w:val="24"/>
                <w:szCs w:val="24"/>
              </w:rPr>
              <w:t>954.94-1281.29</w:t>
            </w:r>
          </w:p>
        </w:tc>
        <w:tc>
          <w:tcPr>
            <w:tcW w:w="189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6E78CC" w:rsidR="00E337B2" w:rsidP="00E337B2" w:rsidRDefault="00E337B2" w14:paraId="3F81B785" w14:textId="674A93DD">
            <w:pPr>
              <w:spacing w:line="360" w:lineRule="auto"/>
              <w:jc w:val="center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E337B2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0.011</w:t>
            </w:r>
          </w:p>
        </w:tc>
      </w:tr>
    </w:tbl>
    <w:p w:rsidRPr="00E12BA0" w:rsidR="00F13092" w:rsidP="5D267A06" w:rsidRDefault="00F13092" w14:paraId="7DA7C6D0" w14:textId="5EDC756C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CI=Confidence Interval</w:t>
      </w:r>
    </w:p>
    <w:p w:rsidR="00F13092" w:rsidP="5D267A06" w:rsidRDefault="00F13092" w14:paraId="28830D07" w14:textId="77777777">
      <w:pPr>
        <w:pStyle w:val="ListParagraph"/>
        <w:spacing w:after="0" w:line="240" w:lineRule="auto"/>
        <w:rPr>
          <w:rFonts w:ascii="Arial" w:hAnsi="Arial" w:asciiTheme="minorBidi" w:hAnsiTheme="minorBidi"/>
          <w:i w:val="1"/>
          <w:iCs w:val="1"/>
          <w:color w:val="000000" w:themeColor="text1"/>
          <w:sz w:val="18"/>
          <w:szCs w:val="18"/>
        </w:rPr>
      </w:pPr>
      <w:proofErr w:type="spellStart"/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  <w:vertAlign w:val="superscript"/>
        </w:rPr>
        <w:t>a</w:t>
      </w:r>
      <w:r w:rsidRPr="5D267A06" w:rsidR="00F13092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t>P</w:t>
      </w:r>
      <w:proofErr w:type="spellEnd"/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 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Values were computed by </w:t>
      </w:r>
      <w:r w:rsidRPr="5D267A06" w:rsidR="00F13092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Log-rank test</w:t>
      </w:r>
    </w:p>
    <w:p w:rsidR="00F13092" w:rsidP="5D267A06" w:rsidRDefault="00F13092" w14:paraId="41460A39" w14:textId="77777777">
      <w:pPr>
        <w:rPr>
          <w:rFonts w:ascii="Arial" w:hAnsi="Arial" w:asciiTheme="minorBidi" w:hAnsiTheme="minorBidi"/>
          <w:b w:val="1"/>
          <w:bCs w:val="1"/>
          <w:color w:val="000000" w:themeColor="text1"/>
          <w:sz w:val="24"/>
          <w:szCs w:val="24"/>
        </w:rPr>
      </w:pPr>
      <w:r w:rsidRPr="5D267A06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br w:type="page"/>
      </w:r>
    </w:p>
    <w:p w:rsidRPr="00200F41" w:rsidR="002F3AE9" w:rsidP="5D267A06" w:rsidRDefault="00583FA9" w14:paraId="31EDEEA4" w14:textId="1098C00C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24"/>
          <w:szCs w:val="24"/>
        </w:rPr>
      </w:pPr>
      <w:r w:rsidRPr="5D267A06" w:rsidR="00583FA9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>Supplementary Table 5</w:t>
      </w:r>
      <w:r w:rsidRPr="5D267A06" w:rsidR="002F3AE9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D267A06" w:rsidR="002F3AE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Hazard Ratios (95% CI) of time (weeks) and Dexamethasone (mg/m</w:t>
      </w:r>
      <w:r w:rsidRPr="5D267A06" w:rsidR="002F3AE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  <w:vertAlign w:val="superscript"/>
        </w:rPr>
        <w:t>2</w:t>
      </w:r>
      <w:r w:rsidRPr="5D267A06" w:rsidR="002F3AE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) cumulative dose to occurrence of glucocorticoid-induced grade 4 osteonecrosis by genotype in intermediate/high risk arm only </w:t>
      </w:r>
    </w:p>
    <w:p w:rsidRPr="00200F41" w:rsidR="002F3AE9" w:rsidP="5D267A06" w:rsidRDefault="002F3AE9" w14:paraId="0FE8D123" w14:textId="77777777">
      <w:pPr>
        <w:pStyle w:val="ListParagraph"/>
        <w:spacing w:after="0" w:line="240" w:lineRule="auto"/>
        <w:rPr>
          <w:rFonts w:ascii="Arial" w:hAnsi="Arial" w:asciiTheme="minorBidi" w:hAnsiTheme="minorBidi"/>
          <w:i w:val="1"/>
          <w:iCs w:val="1"/>
          <w:color w:val="000000" w:themeColor="text1"/>
          <w:sz w:val="18"/>
          <w:szCs w:val="18"/>
        </w:rPr>
      </w:pPr>
      <w:r w:rsidRPr="5D267A06" w:rsidR="002F3AE9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13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41"/>
        <w:gridCol w:w="1530"/>
        <w:gridCol w:w="1859"/>
        <w:gridCol w:w="990"/>
        <w:gridCol w:w="2687"/>
        <w:gridCol w:w="1183"/>
      </w:tblGrid>
      <w:tr w:rsidRPr="00200F41" w:rsidR="002F3AE9" w:rsidTr="5D267A06" w14:paraId="0846EDF9" w14:textId="77777777">
        <w:trPr>
          <w:trHeight w:val="852" w:hRule="exact"/>
        </w:trPr>
        <w:tc>
          <w:tcPr>
            <w:tcW w:w="2628" w:type="dxa"/>
            <w:tcBorders>
              <w:top w:val="single" w:color="auto" w:sz="18" w:space="0"/>
              <w:bottom w:val="single" w:color="auto" w:sz="8" w:space="0"/>
            </w:tcBorders>
            <w:tcMar/>
            <w:vAlign w:val="center"/>
          </w:tcPr>
          <w:p w:rsidRPr="00200F41" w:rsidR="002F3AE9" w:rsidP="5D267A06" w:rsidRDefault="002F3AE9" w14:paraId="290E76F7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2641" w:type="dxa"/>
            <w:tcBorders>
              <w:top w:val="single" w:color="auto" w:sz="18" w:space="0"/>
              <w:bottom w:val="single" w:color="auto" w:sz="8" w:space="0"/>
            </w:tcBorders>
            <w:tcMar/>
            <w:vAlign w:val="center"/>
          </w:tcPr>
          <w:p w:rsidRPr="00200F41" w:rsidR="002F3AE9" w:rsidP="5D267A06" w:rsidRDefault="002F3AE9" w14:paraId="2AF6B61A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color="auto" w:sz="18" w:space="0"/>
              <w:bottom w:val="single" w:color="auto" w:sz="8" w:space="0"/>
            </w:tcBorders>
            <w:shd w:val="clear" w:color="auto" w:fill="auto"/>
            <w:tcMar/>
          </w:tcPr>
          <w:p w:rsidRPr="00200F41" w:rsidR="002F3AE9" w:rsidP="5D267A06" w:rsidRDefault="002F3AE9" w14:paraId="55B4CB27" w14:textId="77777777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</w:p>
        </w:tc>
        <w:tc>
          <w:tcPr>
            <w:tcW w:w="2849" w:type="dxa"/>
            <w:gridSpan w:val="2"/>
            <w:tcBorders>
              <w:top w:val="single" w:color="auto" w:sz="18" w:space="0"/>
              <w:bottom w:val="single" w:color="auto" w:sz="8" w:space="0"/>
            </w:tcBorders>
            <w:tcMar/>
          </w:tcPr>
          <w:p w:rsidRPr="00200F41" w:rsidR="002F3AE9" w:rsidP="5D267A06" w:rsidRDefault="002F3AE9" w14:paraId="701C16A6" w14:textId="1672A2E8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Time (weeks) to osteonecrosis</w:t>
            </w:r>
          </w:p>
        </w:tc>
        <w:tc>
          <w:tcPr>
            <w:tcW w:w="3870" w:type="dxa"/>
            <w:gridSpan w:val="2"/>
            <w:tcBorders>
              <w:top w:val="single" w:color="auto" w:sz="18" w:space="0"/>
              <w:bottom w:val="single" w:color="auto" w:sz="8" w:space="0"/>
            </w:tcBorders>
            <w:shd w:val="clear" w:color="auto" w:fill="auto"/>
            <w:tcMar/>
          </w:tcPr>
          <w:p w:rsidRPr="00200F41" w:rsidR="002F3AE9" w:rsidP="5D267A06" w:rsidRDefault="002F3AE9" w14:paraId="3F99BF26" w14:textId="0E79C083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</w:rPr>
            </w:pP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Dexamethasone cumulative dose </w:t>
            </w:r>
            <w:r w:rsidRPr="5D267A06" w:rsidR="0072780D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(mg/m</w:t>
            </w:r>
            <w:r w:rsidRPr="5D267A06" w:rsidR="0072780D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vertAlign w:val="superscript"/>
              </w:rPr>
              <w:t>2</w:t>
            </w:r>
            <w:r w:rsidRPr="5D267A06" w:rsidR="0072780D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) </w:t>
            </w: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 osteonecrosis</w:t>
            </w:r>
          </w:p>
        </w:tc>
      </w:tr>
      <w:tr w:rsidRPr="00200F41" w:rsidR="002F3AE9" w:rsidTr="5D267A06" w14:paraId="300AA49B" w14:textId="77777777">
        <w:trPr>
          <w:trHeight w:val="495" w:hRule="exact"/>
        </w:trPr>
        <w:tc>
          <w:tcPr>
            <w:tcW w:w="2628" w:type="dxa"/>
            <w:tcBorders>
              <w:top w:val="single" w:color="auto" w:sz="8" w:space="0"/>
              <w:bottom w:val="single" w:color="auto" w:sz="4" w:space="0"/>
            </w:tcBorders>
            <w:tcMar/>
            <w:vAlign w:val="center"/>
          </w:tcPr>
          <w:p w:rsidRPr="00200F41" w:rsidR="002F3AE9" w:rsidP="5D267A06" w:rsidRDefault="002F3AE9" w14:paraId="71ABF119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2641" w:type="dxa"/>
            <w:tcBorders>
              <w:top w:val="single" w:color="auto" w:sz="8" w:space="0"/>
              <w:bottom w:val="single" w:color="auto" w:sz="4" w:space="0"/>
            </w:tcBorders>
            <w:tcMar/>
            <w:vAlign w:val="center"/>
          </w:tcPr>
          <w:p w:rsidRPr="00200F41" w:rsidR="002F3AE9" w:rsidP="5D267A06" w:rsidRDefault="002F3AE9" w14:paraId="6C4D2D90" w14:textId="77777777">
            <w:pPr>
              <w:spacing w:line="360" w:lineRule="auto"/>
              <w:rPr>
                <w:rFonts w:ascii="Arial" w:hAnsi="Arial" w:asciiTheme="minorBidi" w:hAnsiTheme="min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tcMar/>
          </w:tcPr>
          <w:p w:rsidRPr="00200F41" w:rsidR="002F3AE9" w:rsidP="5D267A06" w:rsidRDefault="002F3AE9" w14:paraId="67D9D34A" w14:textId="1564060C">
            <w:pPr>
              <w:spacing w:line="360" w:lineRule="auto"/>
              <w:jc w:val="center"/>
              <w:rPr>
                <w:rFonts w:ascii="Arial" w:hAnsi="Arial" w:asciiTheme="minorBidi" w:hAnsiTheme="minorBidi"/>
                <w:b w:val="1"/>
                <w:bCs w:val="1"/>
                <w:color w:val="000000" w:themeColor="text1"/>
              </w:rPr>
            </w:pPr>
            <w:r w:rsidRPr="5D267A06" w:rsidR="002F3AE9">
              <w:rPr>
                <w:rFonts w:ascii="Arial" w:hAnsi="Arial" w:asciiTheme="minorBidi" w:hAnsiTheme="minorBidi"/>
                <w:b w:val="1"/>
                <w:bCs w:val="1"/>
                <w:color w:val="000000" w:themeColor="text1" w:themeTint="FF" w:themeShade="FF"/>
              </w:rPr>
              <w:t>Risk</w:t>
            </w:r>
          </w:p>
        </w:tc>
        <w:tc>
          <w:tcPr>
            <w:tcW w:w="1859" w:type="dxa"/>
            <w:tcBorders>
              <w:top w:val="single" w:color="auto" w:sz="8" w:space="0"/>
              <w:bottom w:val="single" w:color="auto" w:sz="4" w:space="0"/>
            </w:tcBorders>
            <w:tcMar/>
          </w:tcPr>
          <w:p w:rsidRPr="00200F41" w:rsidR="002F3AE9" w:rsidP="5D267A06" w:rsidRDefault="002F3AE9" w14:paraId="2A8B9FF7" w14:textId="526EB768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HR (95% CI)</w:t>
            </w:r>
          </w:p>
        </w:tc>
        <w:tc>
          <w:tcPr>
            <w:tcW w:w="990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tcMar/>
          </w:tcPr>
          <w:p w:rsidRPr="00200F41" w:rsidR="002F3AE9" w:rsidP="5D267A06" w:rsidRDefault="002F3AE9" w14:paraId="5DB53084" w14:textId="6B54007A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2F3AE9">
              <w:rPr>
                <w:rFonts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</w:t>
            </w: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Value </w:t>
            </w:r>
          </w:p>
        </w:tc>
        <w:tc>
          <w:tcPr>
            <w:tcW w:w="2687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tcMar/>
          </w:tcPr>
          <w:p w:rsidRPr="00200F41" w:rsidR="002F3AE9" w:rsidP="5D267A06" w:rsidRDefault="002F3AE9" w14:paraId="78B7C6B9" w14:textId="5E5B5677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HR (95% CI)</w:t>
            </w:r>
          </w:p>
        </w:tc>
        <w:tc>
          <w:tcPr>
            <w:tcW w:w="1183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tcMar/>
          </w:tcPr>
          <w:p w:rsidRPr="00200F41" w:rsidR="002F3AE9" w:rsidP="5D267A06" w:rsidRDefault="002F3AE9" w14:paraId="3D4F8E16" w14:textId="01FE03EA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D267A06" w:rsidR="002F3AE9">
              <w:rPr>
                <w:rFonts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</w:t>
            </w: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Value</w:t>
            </w:r>
            <w:r w:rsidRPr="5D267A06" w:rsidR="002F3AE9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Pr="00200F41" w:rsidR="00AB7FD3" w:rsidTr="5D267A06" w14:paraId="4FD97478" w14:textId="77777777">
        <w:trPr>
          <w:trHeight w:val="412" w:hRule="exact"/>
        </w:trPr>
        <w:tc>
          <w:tcPr>
            <w:tcW w:w="2628" w:type="dxa"/>
            <w:tcBorders>
              <w:top w:val="single" w:color="auto" w:sz="4" w:space="0"/>
            </w:tcBorders>
            <w:tcMar/>
            <w:vAlign w:val="center"/>
          </w:tcPr>
          <w:p w:rsidRPr="00200F41" w:rsidR="00AB7FD3" w:rsidP="5D267A06" w:rsidRDefault="00AB7FD3" w14:paraId="23599425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AB7FD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ACP1 (rs12714403)</w:t>
            </w:r>
          </w:p>
        </w:tc>
        <w:tc>
          <w:tcPr>
            <w:tcW w:w="2641" w:type="dxa"/>
            <w:tcBorders>
              <w:top w:val="single" w:color="auto" w:sz="4" w:space="0"/>
            </w:tcBorders>
            <w:tcMar/>
            <w:vAlign w:val="center"/>
          </w:tcPr>
          <w:p w:rsidRPr="00200F41" w:rsidR="00AB7FD3" w:rsidP="5D267A06" w:rsidRDefault="00AB7FD3" w14:paraId="3E950E02" w14:textId="47AB863F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AB7FD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GG </w:t>
            </w: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(REF) </w:t>
            </w:r>
            <w:r w:rsidRPr="5D267A06" w:rsidR="00AB7FD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vs.GA 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tcMar/>
          </w:tcPr>
          <w:p w:rsidRPr="00200F41" w:rsidR="00AB7FD3" w:rsidP="5D267A06" w:rsidRDefault="00AB7FD3" w14:paraId="77472FE6" w14:textId="0E698B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D267A06" w:rsidR="00AB7FD3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859" w:type="dxa"/>
            <w:tcBorders>
              <w:top w:val="single" w:color="auto" w:sz="4" w:space="0"/>
            </w:tcBorders>
            <w:tcMar/>
          </w:tcPr>
          <w:p w:rsidRPr="00200F41" w:rsidR="00AB7FD3" w:rsidP="5D267A06" w:rsidRDefault="006E78CC" w14:paraId="01058E35" w14:textId="6DA6A9D8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0.70 (0.25-1.92)</w:t>
            </w:r>
          </w:p>
        </w:tc>
        <w:tc>
          <w:tcPr>
            <w:tcW w:w="990" w:type="dxa"/>
            <w:tcBorders>
              <w:top w:val="single" w:color="auto" w:sz="4" w:space="0"/>
            </w:tcBorders>
            <w:tcMar/>
          </w:tcPr>
          <w:p w:rsidRPr="00200F41" w:rsidR="00AB7FD3" w:rsidP="5D267A06" w:rsidRDefault="006E78CC" w14:paraId="4D2D4046" w14:textId="0CA0786B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0.492</w:t>
            </w:r>
          </w:p>
        </w:tc>
        <w:tc>
          <w:tcPr>
            <w:tcW w:w="2687" w:type="dxa"/>
            <w:tcBorders>
              <w:top w:val="single" w:color="auto" w:sz="4" w:space="0"/>
            </w:tcBorders>
            <w:tcMar/>
          </w:tcPr>
          <w:p w:rsidRPr="00200F41" w:rsidR="00AB7FD3" w:rsidP="5D267A06" w:rsidRDefault="006E78CC" w14:paraId="5C07A009" w14:textId="1ACDB23C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0.66 (0.24-1.80)</w:t>
            </w:r>
          </w:p>
        </w:tc>
        <w:tc>
          <w:tcPr>
            <w:tcW w:w="1183" w:type="dxa"/>
            <w:tcBorders>
              <w:top w:val="single" w:color="auto" w:sz="4" w:space="0"/>
            </w:tcBorders>
            <w:tcMar/>
          </w:tcPr>
          <w:p w:rsidRPr="00200F41" w:rsidR="00AB7FD3" w:rsidP="5D267A06" w:rsidRDefault="006E78CC" w14:paraId="2B936013" w14:textId="309D9A42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0.417</w:t>
            </w:r>
          </w:p>
        </w:tc>
      </w:tr>
      <w:tr w:rsidRPr="00200F41" w:rsidR="006E78CC" w:rsidTr="5D267A06" w14:paraId="392DFC3F" w14:textId="77777777">
        <w:trPr>
          <w:trHeight w:val="367" w:hRule="exact"/>
        </w:trPr>
        <w:tc>
          <w:tcPr>
            <w:tcW w:w="2628" w:type="dxa"/>
            <w:tcBorders>
              <w:top w:val="dashSmallGap" w:color="auto" w:sz="4" w:space="0"/>
            </w:tcBorders>
            <w:tcMar/>
            <w:vAlign w:val="center"/>
          </w:tcPr>
          <w:p w:rsidRPr="00200F41" w:rsidR="006E78CC" w:rsidP="5D267A06" w:rsidRDefault="006E78CC" w14:paraId="74DFBBC9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SH3YL1(rs4241316) (rs4241316) (rs4241316)</w:t>
            </w:r>
          </w:p>
        </w:tc>
        <w:tc>
          <w:tcPr>
            <w:tcW w:w="2641" w:type="dxa"/>
            <w:tcBorders>
              <w:top w:val="dashSmallGap" w:color="auto" w:sz="4" w:space="0"/>
            </w:tcBorders>
            <w:tcMar/>
            <w:vAlign w:val="center"/>
          </w:tcPr>
          <w:p w:rsidRPr="00200F41" w:rsidR="006E78CC" w:rsidP="5D267A06" w:rsidRDefault="006E78CC" w14:paraId="46340D06" w14:textId="1A49E7A5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 xml:space="preserve">TT (REF) vs. TC 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55E47486" w14:textId="13D661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TC</w:t>
            </w:r>
          </w:p>
        </w:tc>
        <w:tc>
          <w:tcPr>
            <w:tcW w:w="1859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38570E40" w14:textId="024EB7E1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0.70 (0.25-1.92)</w:t>
            </w:r>
          </w:p>
        </w:tc>
        <w:tc>
          <w:tcPr>
            <w:tcW w:w="990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7ECA715B" w14:textId="20F0D26F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0.492</w:t>
            </w:r>
          </w:p>
        </w:tc>
        <w:tc>
          <w:tcPr>
            <w:tcW w:w="2687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376BB488" w14:textId="51C5BFCC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0.66 (0.24-1.80)</w:t>
            </w:r>
          </w:p>
        </w:tc>
        <w:tc>
          <w:tcPr>
            <w:tcW w:w="1183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39F9A4A4" w14:textId="2A5BCCED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0.417</w:t>
            </w:r>
          </w:p>
        </w:tc>
      </w:tr>
      <w:tr w:rsidRPr="00200F41" w:rsidR="006E78CC" w:rsidTr="5D267A06" w14:paraId="4729BCAA" w14:textId="77777777">
        <w:trPr>
          <w:trHeight w:val="288" w:hRule="exact"/>
        </w:trPr>
        <w:tc>
          <w:tcPr>
            <w:tcW w:w="2628" w:type="dxa"/>
            <w:tcBorders>
              <w:top w:val="dashSmallGap" w:color="auto" w:sz="4" w:space="0"/>
            </w:tcBorders>
            <w:tcMar/>
            <w:vAlign w:val="center"/>
          </w:tcPr>
          <w:p w:rsidRPr="00200F41" w:rsidR="006E78CC" w:rsidP="5D267A06" w:rsidRDefault="006E78CC" w14:paraId="3653C152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GRIK1 (rs2154490)</w:t>
            </w:r>
          </w:p>
        </w:tc>
        <w:tc>
          <w:tcPr>
            <w:tcW w:w="2641" w:type="dxa"/>
            <w:tcBorders>
              <w:top w:val="dashSmallGap" w:color="auto" w:sz="4" w:space="0"/>
            </w:tcBorders>
            <w:tcMar/>
            <w:vAlign w:val="center"/>
          </w:tcPr>
          <w:p w:rsidRPr="00200F41" w:rsidR="006E78CC" w:rsidP="5D267A06" w:rsidRDefault="006E78CC" w14:paraId="462C4AAB" w14:textId="38899D8F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(REF) vs.GA vs. AA</w:t>
            </w:r>
          </w:p>
        </w:tc>
        <w:tc>
          <w:tcPr>
            <w:tcW w:w="1530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2C3960D5" w14:textId="71703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859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304495A2" w14:textId="42749877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1.54 (0.48-4.94)</w:t>
            </w:r>
          </w:p>
        </w:tc>
        <w:tc>
          <w:tcPr>
            <w:tcW w:w="990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522D41EA" w14:textId="4FA7FE0A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0.460</w:t>
            </w:r>
          </w:p>
        </w:tc>
        <w:tc>
          <w:tcPr>
            <w:tcW w:w="2687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2D469496" w14:textId="550A9282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1.71 (0.53-5.46)</w:t>
            </w:r>
          </w:p>
        </w:tc>
        <w:tc>
          <w:tcPr>
            <w:tcW w:w="1183" w:type="dxa"/>
            <w:tcBorders>
              <w:top w:val="dashSmallGap" w:color="auto" w:sz="4" w:space="0"/>
            </w:tcBorders>
            <w:tcMar/>
          </w:tcPr>
          <w:p w:rsidRPr="00200F41" w:rsidR="006E78CC" w:rsidP="5D267A06" w:rsidRDefault="006E78CC" w14:paraId="07BF0B86" w14:textId="74BDD3C4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0.365</w:t>
            </w:r>
          </w:p>
        </w:tc>
      </w:tr>
      <w:tr w:rsidRPr="00200F41" w:rsidR="006E78CC" w:rsidTr="5D267A06" w14:paraId="317518E3" w14:textId="77777777">
        <w:trPr>
          <w:trHeight w:val="288" w:hRule="exact"/>
        </w:trPr>
        <w:tc>
          <w:tcPr>
            <w:tcW w:w="2628" w:type="dxa"/>
            <w:tcMar/>
            <w:vAlign w:val="center"/>
          </w:tcPr>
          <w:p w:rsidRPr="00200F41" w:rsidR="006E78CC" w:rsidP="5D267A06" w:rsidRDefault="006E78CC" w14:paraId="2737AD50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641" w:type="dxa"/>
            <w:tcMar/>
            <w:vAlign w:val="center"/>
          </w:tcPr>
          <w:p w:rsidRPr="00200F41" w:rsidR="006E78CC" w:rsidP="5D267A06" w:rsidRDefault="006E78CC" w14:paraId="1E008A97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Mar/>
          </w:tcPr>
          <w:p w:rsidRPr="00200F41" w:rsidR="006E78CC" w:rsidP="5D267A06" w:rsidRDefault="006E78CC" w14:paraId="15D182FF" w14:textId="0BA65C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color w:val="000000" w:themeColor="text1" w:themeTint="FF" w:themeShade="FF"/>
                <w:sz w:val="24"/>
                <w:szCs w:val="24"/>
              </w:rPr>
              <w:t>AA</w:t>
            </w:r>
          </w:p>
        </w:tc>
        <w:tc>
          <w:tcPr>
            <w:tcW w:w="1859" w:type="dxa"/>
            <w:tcMar/>
          </w:tcPr>
          <w:p w:rsidRPr="00200F41" w:rsidR="006E78CC" w:rsidP="5D267A06" w:rsidRDefault="006E78CC" w14:paraId="219B36B2" w14:textId="36322025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1.42 (0.43-4.73)</w:t>
            </w:r>
          </w:p>
        </w:tc>
        <w:tc>
          <w:tcPr>
            <w:tcW w:w="990" w:type="dxa"/>
            <w:tcMar/>
          </w:tcPr>
          <w:p w:rsidRPr="00200F41" w:rsidR="006E78CC" w:rsidP="5D267A06" w:rsidRDefault="006E78CC" w14:paraId="5A8E1E22" w14:textId="6CB0A3B2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0.560</w:t>
            </w:r>
          </w:p>
        </w:tc>
        <w:tc>
          <w:tcPr>
            <w:tcW w:w="2687" w:type="dxa"/>
            <w:tcMar/>
          </w:tcPr>
          <w:p w:rsidRPr="00200F41" w:rsidR="006E78CC" w:rsidP="5D267A06" w:rsidRDefault="006E78CC" w14:paraId="1926E588" w14:textId="2CA9CD52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1.64 (0.49-5.45)</w:t>
            </w:r>
          </w:p>
        </w:tc>
        <w:tc>
          <w:tcPr>
            <w:tcW w:w="1183" w:type="dxa"/>
            <w:tcMar/>
          </w:tcPr>
          <w:p w:rsidRPr="00200F41" w:rsidR="006E78CC" w:rsidP="5D267A06" w:rsidRDefault="006E78CC" w14:paraId="04404A75" w14:textId="24446A7D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0.416</w:t>
            </w:r>
          </w:p>
        </w:tc>
      </w:tr>
      <w:tr w:rsidRPr="00200F41" w:rsidR="006E78CC" w:rsidTr="5D267A06" w14:paraId="622098FE" w14:textId="77777777">
        <w:trPr>
          <w:trHeight w:val="367" w:hRule="exact"/>
        </w:trPr>
        <w:tc>
          <w:tcPr>
            <w:tcW w:w="2628" w:type="dxa"/>
            <w:tcBorders>
              <w:bottom w:val="dashSmallGap" w:color="auto" w:sz="4" w:space="0"/>
            </w:tcBorders>
            <w:tcMar/>
            <w:vAlign w:val="center"/>
          </w:tcPr>
          <w:p w:rsidRPr="00200F41" w:rsidR="006E78CC" w:rsidP="5D267A06" w:rsidRDefault="006E78CC" w14:paraId="586343D7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641" w:type="dxa"/>
            <w:tcBorders>
              <w:bottom w:val="dashSmallGap" w:color="auto" w:sz="4" w:space="0"/>
            </w:tcBorders>
            <w:tcMar/>
            <w:vAlign w:val="center"/>
          </w:tcPr>
          <w:p w:rsidRPr="00200F41" w:rsidR="006E78CC" w:rsidP="5D267A06" w:rsidRDefault="006E78CC" w14:paraId="732E80C5" w14:textId="4AFFE22C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(REF) vs. (GA+AA)</w:t>
            </w:r>
          </w:p>
        </w:tc>
        <w:tc>
          <w:tcPr>
            <w:tcW w:w="153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200F41" w:rsidR="006E78CC" w:rsidP="5D267A06" w:rsidRDefault="006E78CC" w14:paraId="5A0EF476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GA+AA</w:t>
            </w:r>
          </w:p>
        </w:tc>
        <w:tc>
          <w:tcPr>
            <w:tcW w:w="1859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200F41" w:rsidR="006E78CC" w:rsidP="5D267A06" w:rsidRDefault="006E78CC" w14:paraId="0AC5261E" w14:textId="7EE6889E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1.13(0.72-1.77)</w:t>
            </w:r>
          </w:p>
        </w:tc>
        <w:tc>
          <w:tcPr>
            <w:tcW w:w="990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200F41" w:rsidR="006E78CC" w:rsidP="5D267A06" w:rsidRDefault="006E78CC" w14:paraId="4853F8CE" w14:textId="539E729D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0.583</w:t>
            </w:r>
          </w:p>
        </w:tc>
        <w:tc>
          <w:tcPr>
            <w:tcW w:w="2687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200F41" w:rsidR="006E78CC" w:rsidP="5D267A06" w:rsidRDefault="006E78CC" w14:paraId="587CE19C" w14:textId="6625DCB7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1.11 (0.70-1.74)</w:t>
            </w:r>
          </w:p>
        </w:tc>
        <w:tc>
          <w:tcPr>
            <w:tcW w:w="1183" w:type="dxa"/>
            <w:tcBorders>
              <w:top w:val="dashSmallGap" w:color="auto" w:sz="4" w:space="0"/>
              <w:bottom w:val="dashSmallGap" w:color="auto" w:sz="4" w:space="0"/>
            </w:tcBorders>
            <w:tcMar/>
          </w:tcPr>
          <w:p w:rsidRPr="00200F41" w:rsidR="006E78CC" w:rsidP="5D267A06" w:rsidRDefault="006E78CC" w14:paraId="49E7F14B" w14:textId="0DEB4A60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0.645</w:t>
            </w:r>
          </w:p>
        </w:tc>
      </w:tr>
      <w:tr w:rsidRPr="00200F41" w:rsidR="006E78CC" w:rsidTr="5D267A06" w14:paraId="4EF88C0D" w14:textId="77777777">
        <w:trPr>
          <w:trHeight w:val="288" w:hRule="exact"/>
        </w:trPr>
        <w:tc>
          <w:tcPr>
            <w:tcW w:w="2628" w:type="dxa"/>
            <w:tcMar/>
            <w:vAlign w:val="center"/>
          </w:tcPr>
          <w:p w:rsidRPr="00200F41" w:rsidR="006E78CC" w:rsidP="5D267A06" w:rsidRDefault="006E78CC" w14:paraId="179A44CF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GRIN3A (rs10989692) (rs</w:t>
            </w:r>
            <w:proofErr w:type="gramStart"/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10989692)(</w:t>
            </w:r>
            <w:proofErr w:type="gramEnd"/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rs10989692) (rs10989692) (rs</w:t>
            </w:r>
            <w:proofErr w:type="gramStart"/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10989692)(</w:t>
            </w:r>
            <w:proofErr w:type="gramEnd"/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rs10989692) (rs10989692)</w:t>
            </w:r>
          </w:p>
        </w:tc>
        <w:tc>
          <w:tcPr>
            <w:tcW w:w="2641" w:type="dxa"/>
            <w:tcMar/>
            <w:vAlign w:val="center"/>
          </w:tcPr>
          <w:p w:rsidRPr="00200F41" w:rsidR="006E78CC" w:rsidP="5D267A06" w:rsidRDefault="006E78CC" w14:paraId="144E6855" w14:textId="559485AE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(REF) vs.GA vs. AA</w:t>
            </w:r>
          </w:p>
        </w:tc>
        <w:tc>
          <w:tcPr>
            <w:tcW w:w="1530" w:type="dxa"/>
            <w:tcMar/>
          </w:tcPr>
          <w:p w:rsidRPr="00200F41" w:rsidR="006E78CC" w:rsidP="5D267A06" w:rsidRDefault="006E78CC" w14:paraId="1F054206" w14:textId="3FC0DC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color w:val="000000" w:themeColor="text1" w:themeTint="FF" w:themeShade="FF"/>
                <w:sz w:val="24"/>
                <w:szCs w:val="24"/>
              </w:rPr>
              <w:t>GA</w:t>
            </w:r>
          </w:p>
        </w:tc>
        <w:tc>
          <w:tcPr>
            <w:tcW w:w="1859" w:type="dxa"/>
            <w:tcMar/>
          </w:tcPr>
          <w:p w:rsidRPr="00200F41" w:rsidR="006E78CC" w:rsidP="5D267A06" w:rsidRDefault="006E78CC" w14:paraId="27C29C0D" w14:textId="036FCC4C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0.72 (0.17-2.94)</w:t>
            </w:r>
          </w:p>
        </w:tc>
        <w:tc>
          <w:tcPr>
            <w:tcW w:w="990" w:type="dxa"/>
            <w:tcMar/>
          </w:tcPr>
          <w:p w:rsidRPr="00200F41" w:rsidR="006E78CC" w:rsidP="5D267A06" w:rsidRDefault="006E78CC" w14:paraId="6FE95737" w14:textId="6439BA23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0.651</w:t>
            </w:r>
          </w:p>
        </w:tc>
        <w:tc>
          <w:tcPr>
            <w:tcW w:w="2687" w:type="dxa"/>
            <w:tcMar/>
          </w:tcPr>
          <w:p w:rsidRPr="00200F41" w:rsidR="006E78CC" w:rsidP="5D267A06" w:rsidRDefault="006E78CC" w14:paraId="65C3D788" w14:textId="2AFB781C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0.77 (0.19-3.16)</w:t>
            </w:r>
          </w:p>
        </w:tc>
        <w:tc>
          <w:tcPr>
            <w:tcW w:w="1183" w:type="dxa"/>
            <w:tcMar/>
          </w:tcPr>
          <w:p w:rsidRPr="00200F41" w:rsidR="006E78CC" w:rsidP="5D267A06" w:rsidRDefault="006E78CC" w14:paraId="253074AB" w14:textId="3AF06656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0.722</w:t>
            </w:r>
          </w:p>
        </w:tc>
      </w:tr>
      <w:tr w:rsidRPr="00200F41" w:rsidR="006E78CC" w:rsidTr="5D267A06" w14:paraId="53792274" w14:textId="77777777">
        <w:trPr>
          <w:trHeight w:val="288" w:hRule="exact"/>
        </w:trPr>
        <w:tc>
          <w:tcPr>
            <w:tcW w:w="2628" w:type="dxa"/>
            <w:tcMar/>
            <w:vAlign w:val="center"/>
          </w:tcPr>
          <w:p w:rsidRPr="00200F41" w:rsidR="006E78CC" w:rsidP="5D267A06" w:rsidRDefault="006E78CC" w14:paraId="3021B6F3" w14:textId="77777777">
            <w:pPr>
              <w:spacing w:line="360" w:lineRule="auto"/>
              <w:rPr>
                <w:b w:val="1"/>
                <w:bCs w:val="1"/>
                <w:i w:val="1"/>
                <w:iCs w:val="1"/>
                <w:color w:val="000000" w:themeColor="text1"/>
              </w:rPr>
            </w:pPr>
          </w:p>
        </w:tc>
        <w:tc>
          <w:tcPr>
            <w:tcW w:w="2641" w:type="dxa"/>
            <w:tcMar/>
            <w:vAlign w:val="center"/>
          </w:tcPr>
          <w:p w:rsidRPr="00200F41" w:rsidR="006E78CC" w:rsidP="5D267A06" w:rsidRDefault="006E78CC" w14:paraId="18745528" w14:textId="77777777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</w:tc>
        <w:tc>
          <w:tcPr>
            <w:tcW w:w="1530" w:type="dxa"/>
            <w:tcMar/>
          </w:tcPr>
          <w:p w:rsidRPr="00200F41" w:rsidR="006E78CC" w:rsidP="5D267A06" w:rsidRDefault="006E78CC" w14:paraId="41F3A0F2" w14:textId="209503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color w:val="000000" w:themeColor="text1" w:themeTint="FF" w:themeShade="FF"/>
                <w:sz w:val="24"/>
                <w:szCs w:val="24"/>
              </w:rPr>
              <w:t>AA</w:t>
            </w:r>
          </w:p>
        </w:tc>
        <w:tc>
          <w:tcPr>
            <w:tcW w:w="1859" w:type="dxa"/>
            <w:tcMar/>
          </w:tcPr>
          <w:p w:rsidRPr="00200F41" w:rsidR="006E78CC" w:rsidP="5D267A06" w:rsidRDefault="006E78CC" w14:paraId="3A722D58" w14:textId="04685E54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0.99 (0.22-4.37)</w:t>
            </w:r>
          </w:p>
        </w:tc>
        <w:tc>
          <w:tcPr>
            <w:tcW w:w="990" w:type="dxa"/>
            <w:tcMar/>
          </w:tcPr>
          <w:p w:rsidRPr="00200F41" w:rsidR="006E78CC" w:rsidP="5D267A06" w:rsidRDefault="006E78CC" w14:paraId="4942631B" w14:textId="2306CD18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0.998</w:t>
            </w:r>
          </w:p>
        </w:tc>
        <w:tc>
          <w:tcPr>
            <w:tcW w:w="2687" w:type="dxa"/>
            <w:tcMar/>
          </w:tcPr>
          <w:p w:rsidRPr="00200F41" w:rsidR="006E78CC" w:rsidP="5D267A06" w:rsidRDefault="006E78CC" w14:paraId="12E0F05B" w14:textId="3029C3BC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1.34 (0.30-5.92)</w:t>
            </w:r>
          </w:p>
        </w:tc>
        <w:tc>
          <w:tcPr>
            <w:tcW w:w="1183" w:type="dxa"/>
            <w:tcMar/>
          </w:tcPr>
          <w:p w:rsidRPr="00200F41" w:rsidR="006E78CC" w:rsidP="5D267A06" w:rsidRDefault="006E78CC" w14:paraId="5A719BF6" w14:textId="4850F276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0.694</w:t>
            </w:r>
          </w:p>
        </w:tc>
      </w:tr>
      <w:tr w:rsidRPr="00200F41" w:rsidR="006E78CC" w:rsidTr="5D267A06" w14:paraId="66EED663" w14:textId="77777777">
        <w:trPr>
          <w:trHeight w:val="288" w:hRule="exact"/>
        </w:trPr>
        <w:tc>
          <w:tcPr>
            <w:tcW w:w="2628" w:type="dxa"/>
            <w:tcBorders>
              <w:bottom w:val="single" w:color="auto" w:sz="18" w:space="0"/>
            </w:tcBorders>
            <w:tcMar/>
            <w:vAlign w:val="center"/>
          </w:tcPr>
          <w:p w:rsidRPr="00200F41" w:rsidR="006E78CC" w:rsidP="5D267A06" w:rsidRDefault="006E78CC" w14:paraId="539CF3C9" w14:textId="7777777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641" w:type="dxa"/>
            <w:tcBorders>
              <w:bottom w:val="single" w:color="auto" w:sz="18" w:space="0"/>
            </w:tcBorders>
            <w:tcMar/>
            <w:vAlign w:val="center"/>
          </w:tcPr>
          <w:p w:rsidRPr="00200F41" w:rsidR="006E78CC" w:rsidP="5D267A06" w:rsidRDefault="006E78CC" w14:paraId="474138F7" w14:textId="3DD939EE">
            <w:pPr>
              <w:spacing w:line="360" w:lineRule="auto"/>
              <w:rPr>
                <w:b w:val="1"/>
                <w:bCs w:val="1"/>
                <w:i w:val="1"/>
                <w:iCs w:val="1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</w:rPr>
              <w:t>GG (REF) vs. (GA+AA)</w:t>
            </w:r>
          </w:p>
        </w:tc>
        <w:tc>
          <w:tcPr>
            <w:tcW w:w="153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200F41" w:rsidR="006E78CC" w:rsidP="5D267A06" w:rsidRDefault="006E78CC" w14:paraId="2C33387E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5D267A06" w:rsidR="006E78CC">
              <w:rPr>
                <w:rFonts w:ascii="Arial" w:hAnsi="Arial" w:asciiTheme="minorBidi" w:hAnsiTheme="minorBid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GA+AA</w:t>
            </w:r>
          </w:p>
        </w:tc>
        <w:tc>
          <w:tcPr>
            <w:tcW w:w="1859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200F41" w:rsidR="006E78CC" w:rsidP="5D267A06" w:rsidRDefault="006E78CC" w14:paraId="440B0EAB" w14:textId="666913E4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0.72 (0.42-1.23)</w:t>
            </w:r>
          </w:p>
        </w:tc>
        <w:tc>
          <w:tcPr>
            <w:tcW w:w="990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200F41" w:rsidR="006E78CC" w:rsidP="5D267A06" w:rsidRDefault="006E78CC" w14:paraId="773E883D" w14:textId="787C2732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0.235</w:t>
            </w:r>
          </w:p>
        </w:tc>
        <w:tc>
          <w:tcPr>
            <w:tcW w:w="2687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200F41" w:rsidR="006E78CC" w:rsidP="5D267A06" w:rsidRDefault="006E78CC" w14:paraId="34FD8F5C" w14:textId="0DE9D0D2">
            <w:pPr>
              <w:spacing w:line="360" w:lineRule="auto"/>
              <w:jc w:val="center"/>
              <w:rPr>
                <w:rFonts w:cs="Calibri" w:cstheme="minorAscii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sz w:val="24"/>
                <w:szCs w:val="24"/>
              </w:rPr>
              <w:t>0.60 (0.35-1.02)</w:t>
            </w:r>
          </w:p>
        </w:tc>
        <w:tc>
          <w:tcPr>
            <w:tcW w:w="1183" w:type="dxa"/>
            <w:tcBorders>
              <w:top w:val="dashSmallGap" w:color="auto" w:sz="4" w:space="0"/>
              <w:bottom w:val="single" w:color="auto" w:sz="18" w:space="0"/>
            </w:tcBorders>
            <w:tcMar/>
          </w:tcPr>
          <w:p w:rsidRPr="00200F41" w:rsidR="006E78CC" w:rsidP="5D267A06" w:rsidRDefault="006E78CC" w14:paraId="7E71985B" w14:textId="3D450BDA">
            <w:pPr>
              <w:spacing w:line="36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5D267A06" w:rsidR="006E78CC">
              <w:rPr>
                <w:rFonts w:cs="Calibri" w:cstheme="minorAscii"/>
                <w:b w:val="1"/>
                <w:bCs w:val="1"/>
                <w:sz w:val="24"/>
                <w:szCs w:val="24"/>
              </w:rPr>
              <w:t>0.061</w:t>
            </w:r>
          </w:p>
        </w:tc>
      </w:tr>
    </w:tbl>
    <w:p w:rsidRPr="00E12BA0" w:rsidR="006A17F6" w:rsidP="5D267A06" w:rsidRDefault="006A17F6" w14:paraId="6264E465" w14:textId="77777777">
      <w:pPr>
        <w:pStyle w:val="ListParagraph"/>
        <w:spacing w:after="0" w:line="240" w:lineRule="auto"/>
        <w:rPr>
          <w:rFonts w:ascii="Arial" w:hAnsi="Arial" w:asciiTheme="minorBidi" w:hAnsiTheme="minorBidi"/>
          <w:color w:val="000000" w:themeColor="text1"/>
          <w:sz w:val="18"/>
          <w:szCs w:val="18"/>
        </w:rPr>
      </w:pPr>
      <w:bookmarkStart w:name="_GoBack" w:id="0"/>
      <w:bookmarkEnd w:id="0"/>
      <w:r w:rsidRPr="5D267A06" w:rsidR="006A17F6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>CI=Confidence Interval</w:t>
      </w:r>
    </w:p>
    <w:p w:rsidR="002F3AE9" w:rsidP="5D267A06" w:rsidRDefault="006A17F6" w14:paraId="6D34F68F" w14:textId="27BDE134">
      <w:pPr>
        <w:rPr>
          <w:rStyle w:val="Hyperlink"/>
          <w:rFonts w:ascii="Arial" w:hAnsi="Arial" w:asciiTheme="minorBidi" w:hAnsiTheme="minorBidi"/>
          <w:b w:val="1"/>
          <w:bCs w:val="1"/>
          <w:color w:val="000000" w:themeColor="text1"/>
          <w:sz w:val="24"/>
          <w:szCs w:val="24"/>
          <w:u w:val="none"/>
        </w:rPr>
      </w:pPr>
      <w:r w:rsidRPr="5D267A06" w:rsidR="006A17F6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  <w:vertAlign w:val="superscript"/>
        </w:rPr>
        <w:t xml:space="preserve">                      </w:t>
      </w:r>
      <w:proofErr w:type="spellStart"/>
      <w:r w:rsidRPr="5D267A06" w:rsidR="002F3AE9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  <w:vertAlign w:val="superscript"/>
        </w:rPr>
        <w:t>a</w:t>
      </w:r>
      <w:r w:rsidRPr="5D267A06" w:rsidR="002F3AE9">
        <w:rPr>
          <w:rFonts w:ascii="Arial" w:hAnsi="Arial" w:asciiTheme="minorBidi" w:hAnsiTheme="minorBidi"/>
          <w:i w:val="1"/>
          <w:iCs w:val="1"/>
          <w:color w:val="000000" w:themeColor="text1" w:themeTint="FF" w:themeShade="FF"/>
          <w:sz w:val="18"/>
          <w:szCs w:val="18"/>
        </w:rPr>
        <w:t>P</w:t>
      </w:r>
      <w:proofErr w:type="spellEnd"/>
      <w:r w:rsidRPr="5D267A06" w:rsidR="002F3AE9">
        <w:rPr>
          <w:rFonts w:ascii="Arial" w:hAnsi="Arial" w:asciiTheme="minorBidi" w:hAnsiTheme="minorBidi"/>
          <w:color w:val="000000" w:themeColor="text1" w:themeTint="FF" w:themeShade="FF"/>
          <w:sz w:val="18"/>
          <w:szCs w:val="18"/>
        </w:rPr>
        <w:t xml:space="preserve"> Values were computed by cox regression</w:t>
      </w:r>
      <w:r w:rsidRPr="5D267A06">
        <w:rPr>
          <w:rStyle w:val="Hyperlink"/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  <w:u w:val="none"/>
        </w:rPr>
        <w:br w:type="page"/>
      </w:r>
    </w:p>
    <w:p w:rsidR="00D5036F" w:rsidP="5D267A06" w:rsidRDefault="00D5036F" w14:paraId="5708EB52" w14:textId="568952A9">
      <w:pPr>
        <w:pStyle w:val="ListParagraph"/>
        <w:spacing w:after="0" w:line="240" w:lineRule="auto"/>
        <w:rPr>
          <w:rStyle w:val="Hyperlink"/>
          <w:rFonts w:ascii="Arial" w:hAnsi="Arial" w:asciiTheme="minorBidi" w:hAnsiTheme="minorBidi"/>
          <w:color w:val="000000" w:themeColor="text1"/>
          <w:sz w:val="24"/>
          <w:szCs w:val="24"/>
          <w:u w:val="none"/>
        </w:rPr>
      </w:pPr>
      <w:r w:rsidRPr="5D267A06" w:rsidR="00D5036F">
        <w:rPr>
          <w:rStyle w:val="Hyperlink"/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Supplementary </w:t>
      </w:r>
      <w:r w:rsidRPr="5D267A06" w:rsidR="00D5036F">
        <w:rPr>
          <w:rStyle w:val="Hyperlink"/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  <w:u w:val="none"/>
        </w:rPr>
        <w:t>Figure 1</w:t>
      </w:r>
      <w:r w:rsidRPr="5D267A06" w:rsidR="00D5036F">
        <w:rPr>
          <w:rStyle w:val="Hyperlink"/>
          <w:rFonts w:ascii="Arial" w:hAnsi="Arial" w:asciiTheme="minorBidi" w:hAnsiTheme="minorBidi"/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5D267A06" w:rsidR="00D5036F">
        <w:rPr>
          <w:rStyle w:val="Hyperlink"/>
          <w:rFonts w:ascii="Arial" w:hAnsi="Arial" w:asciiTheme="minorBidi" w:hAnsiTheme="minorBidi"/>
          <w:color w:val="000000" w:themeColor="text1" w:themeTint="FF" w:themeShade="FF"/>
          <w:sz w:val="24"/>
          <w:szCs w:val="24"/>
          <w:u w:val="none"/>
        </w:rPr>
        <w:t xml:space="preserve">Cumulative incidence of </w:t>
      </w:r>
      <w:r w:rsidRPr="5D267A06" w:rsidR="00624909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glucocorticoid</w:t>
      </w:r>
      <w:r w:rsidRPr="5D267A06" w:rsidR="00264286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>-induced grade 4</w:t>
      </w:r>
      <w:r w:rsidRPr="5D267A06" w:rsidR="00264286">
        <w:rPr>
          <w:rFonts w:ascii="Arial" w:hAnsi="Arial" w:asciiTheme="minorBidi" w:hAnsiTheme="minorBidi"/>
          <w:color w:val="000000" w:themeColor="text1" w:themeTint="FF" w:themeShade="FF"/>
          <w:sz w:val="24"/>
          <w:szCs w:val="24"/>
        </w:rPr>
        <w:t xml:space="preserve"> </w:t>
      </w:r>
      <w:r w:rsidRPr="5D267A06" w:rsidR="00D5036F">
        <w:rPr>
          <w:rStyle w:val="Hyperlink"/>
          <w:rFonts w:ascii="Arial" w:hAnsi="Arial" w:asciiTheme="minorBidi" w:hAnsiTheme="minorBidi"/>
          <w:color w:val="000000" w:themeColor="text1" w:themeTint="FF" w:themeShade="FF"/>
          <w:sz w:val="24"/>
          <w:szCs w:val="24"/>
          <w:u w:val="none"/>
        </w:rPr>
        <w:t xml:space="preserve">osteonecrosis in subjects treated with the intermediate/high risk </w:t>
      </w:r>
      <w:r w:rsidRPr="5D267A06" w:rsidR="00FA50B1">
        <w:rPr>
          <w:rStyle w:val="Hyperlink"/>
          <w:rFonts w:ascii="Arial" w:hAnsi="Arial" w:asciiTheme="minorBidi" w:hAnsiTheme="minorBidi"/>
          <w:color w:val="000000" w:themeColor="text1" w:themeTint="FF" w:themeShade="FF"/>
          <w:sz w:val="24"/>
          <w:szCs w:val="24"/>
          <w:u w:val="none"/>
        </w:rPr>
        <w:t>arm</w:t>
      </w:r>
      <w:r w:rsidRPr="5D267A06" w:rsidR="00D5036F">
        <w:rPr>
          <w:rStyle w:val="Hyperlink"/>
          <w:rFonts w:ascii="Arial" w:hAnsi="Arial" w:asciiTheme="minorBidi" w:hAnsiTheme="minorBidi"/>
          <w:color w:val="000000" w:themeColor="text1" w:themeTint="FF" w:themeShade="FF"/>
          <w:sz w:val="24"/>
          <w:szCs w:val="24"/>
          <w:u w:val="none"/>
        </w:rPr>
        <w:t xml:space="preserve"> by </w:t>
      </w:r>
      <w:r w:rsidRPr="5D267A06" w:rsidR="00D5036F">
        <w:rPr>
          <w:rStyle w:val="Hyperlink"/>
          <w:rFonts w:ascii="Arial" w:hAnsi="Arial" w:asciiTheme="minorBidi" w:hAnsiTheme="minorBidi"/>
          <w:i w:val="1"/>
          <w:iCs w:val="1"/>
          <w:color w:val="000000" w:themeColor="text1" w:themeTint="FF" w:themeShade="FF"/>
          <w:sz w:val="24"/>
          <w:szCs w:val="24"/>
          <w:u w:val="none"/>
        </w:rPr>
        <w:t>GRIN3A</w:t>
      </w:r>
      <w:r w:rsidRPr="5D267A06" w:rsidR="00D5036F">
        <w:rPr>
          <w:rStyle w:val="Hyperlink"/>
          <w:rFonts w:ascii="Arial" w:hAnsi="Arial" w:asciiTheme="minorBidi" w:hAnsiTheme="minorBidi"/>
          <w:color w:val="000000" w:themeColor="text1" w:themeTint="FF" w:themeShade="FF"/>
          <w:sz w:val="24"/>
          <w:szCs w:val="24"/>
          <w:u w:val="none"/>
        </w:rPr>
        <w:t xml:space="preserve"> genotype with cumulative dexamethasone dose (</w:t>
      </w:r>
      <w:r w:rsidRPr="5D267A06" w:rsidR="00D5036F">
        <w:rPr>
          <w:rStyle w:val="Hyperlink"/>
          <w:rFonts w:ascii="Arial" w:hAnsi="Arial" w:asciiTheme="minorBidi" w:hAnsiTheme="minorBidi"/>
          <w:i w:val="1"/>
          <w:iCs w:val="1"/>
          <w:color w:val="000000" w:themeColor="text1" w:themeTint="FF" w:themeShade="FF"/>
          <w:sz w:val="24"/>
          <w:szCs w:val="24"/>
          <w:u w:val="none"/>
        </w:rPr>
        <w:t>P</w:t>
      </w:r>
      <w:r w:rsidRPr="5D267A06" w:rsidR="00D5036F">
        <w:rPr>
          <w:rStyle w:val="Hyperlink"/>
          <w:rFonts w:ascii="Arial" w:hAnsi="Arial" w:asciiTheme="minorBidi" w:hAnsiTheme="minorBidi"/>
          <w:color w:val="000000" w:themeColor="text1" w:themeTint="FF" w:themeShade="FF"/>
          <w:sz w:val="24"/>
          <w:szCs w:val="24"/>
          <w:u w:val="none"/>
        </w:rPr>
        <w:t>=0.039 by Log-rank test)</w:t>
      </w:r>
    </w:p>
    <w:p w:rsidR="001025AC" w:rsidP="5D267A06" w:rsidRDefault="001025AC" w14:paraId="0F6C68AF" w14:textId="4CF8C53C">
      <w:pPr>
        <w:pStyle w:val="ListParagraph"/>
        <w:spacing w:after="0" w:line="240" w:lineRule="auto"/>
        <w:rPr>
          <w:rStyle w:val="Hyperlink"/>
          <w:rFonts w:ascii="Arial" w:hAnsi="Arial" w:asciiTheme="minorBidi" w:hAnsiTheme="minorBidi"/>
          <w:color w:val="000000" w:themeColor="text1"/>
          <w:sz w:val="24"/>
          <w:szCs w:val="24"/>
          <w:u w:val="none"/>
        </w:rPr>
      </w:pPr>
    </w:p>
    <w:p w:rsidR="001025AC" w:rsidP="5D267A06" w:rsidRDefault="001025AC" w14:paraId="7EB36975" w14:textId="77777777">
      <w:pPr>
        <w:pStyle w:val="ListParagraph"/>
        <w:spacing w:after="0" w:line="240" w:lineRule="auto"/>
        <w:rPr>
          <w:rStyle w:val="Hyperlink"/>
          <w:rFonts w:ascii="Arial" w:hAnsi="Arial" w:asciiTheme="minorBidi" w:hAnsiTheme="minorBidi"/>
          <w:color w:val="000000" w:themeColor="text1"/>
          <w:sz w:val="24"/>
          <w:szCs w:val="24"/>
          <w:u w:val="none"/>
        </w:rPr>
      </w:pPr>
    </w:p>
    <w:p w:rsidR="007A7903" w:rsidP="5D267A06" w:rsidRDefault="00624909" w14:paraId="2865DD21" w14:textId="36858904">
      <w:pPr>
        <w:ind w:firstLine="630"/>
        <w:rPr>
          <w:rFonts w:ascii="Arial" w:hAnsi="Arial" w:asciiTheme="minorBidi" w:hAnsiTheme="minorBidi"/>
          <w:b w:val="1"/>
          <w:bCs w:val="1"/>
          <w:color w:val="FF0000"/>
          <w:sz w:val="24"/>
          <w:szCs w:val="24"/>
        </w:rPr>
      </w:pPr>
      <w:r w:rsidR="00624909">
        <w:drawing>
          <wp:inline wp14:editId="5D267A06" wp14:anchorId="4CBAC32B">
            <wp:extent cx="7291704" cy="4639309"/>
            <wp:effectExtent l="0" t="0" r="4445" b="0"/>
            <wp:docPr id="10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d2c2c1d77d8549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91704" cy="46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903" w:rsidSect="00CF2F4B">
      <w:pgSz w:w="15840" w:h="12240" w:orient="landscape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E8" w:rsidP="00691B7E" w:rsidRDefault="00945CE8" w14:paraId="056661E0" w14:textId="77777777">
      <w:pPr>
        <w:spacing w:after="0" w:line="240" w:lineRule="auto"/>
      </w:pPr>
      <w:r>
        <w:separator/>
      </w:r>
    </w:p>
  </w:endnote>
  <w:endnote w:type="continuationSeparator" w:id="0">
    <w:p w:rsidR="00945CE8" w:rsidP="00691B7E" w:rsidRDefault="00945CE8" w14:paraId="0A6121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E8" w:rsidP="00691B7E" w:rsidRDefault="00945CE8" w14:paraId="7F6555F6" w14:textId="77777777">
      <w:pPr>
        <w:spacing w:after="0" w:line="240" w:lineRule="auto"/>
      </w:pPr>
      <w:r>
        <w:separator/>
      </w:r>
    </w:p>
  </w:footnote>
  <w:footnote w:type="continuationSeparator" w:id="0">
    <w:p w:rsidR="00945CE8" w:rsidP="00691B7E" w:rsidRDefault="00945CE8" w14:paraId="235924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2819"/>
    <w:multiLevelType w:val="hybridMultilevel"/>
    <w:tmpl w:val="AFCA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harmacogenetics&lt;/item&gt;&lt;/Libraries&gt;&lt;/ENLibraries&gt;"/>
  </w:docVars>
  <w:rsids>
    <w:rsidRoot w:val="00E72992"/>
    <w:rsid w:val="000060AB"/>
    <w:rsid w:val="00007951"/>
    <w:rsid w:val="000109C5"/>
    <w:rsid w:val="0001386D"/>
    <w:rsid w:val="00015490"/>
    <w:rsid w:val="00023307"/>
    <w:rsid w:val="00023B49"/>
    <w:rsid w:val="00027750"/>
    <w:rsid w:val="00033C0F"/>
    <w:rsid w:val="000372FD"/>
    <w:rsid w:val="00051DA8"/>
    <w:rsid w:val="00053893"/>
    <w:rsid w:val="00054060"/>
    <w:rsid w:val="00060D0B"/>
    <w:rsid w:val="00060E7F"/>
    <w:rsid w:val="00071245"/>
    <w:rsid w:val="000753AD"/>
    <w:rsid w:val="00076856"/>
    <w:rsid w:val="00084AC0"/>
    <w:rsid w:val="00085BC3"/>
    <w:rsid w:val="00086829"/>
    <w:rsid w:val="00086FCF"/>
    <w:rsid w:val="00087046"/>
    <w:rsid w:val="00097599"/>
    <w:rsid w:val="000A2B6D"/>
    <w:rsid w:val="000A6410"/>
    <w:rsid w:val="000A7811"/>
    <w:rsid w:val="000B6150"/>
    <w:rsid w:val="000C2CC7"/>
    <w:rsid w:val="000C2D4B"/>
    <w:rsid w:val="000C33B6"/>
    <w:rsid w:val="000C37BB"/>
    <w:rsid w:val="000D4676"/>
    <w:rsid w:val="000D4B67"/>
    <w:rsid w:val="000E23E5"/>
    <w:rsid w:val="000F0C71"/>
    <w:rsid w:val="000F28FE"/>
    <w:rsid w:val="000F3F2F"/>
    <w:rsid w:val="000F4176"/>
    <w:rsid w:val="00100DD2"/>
    <w:rsid w:val="001025AC"/>
    <w:rsid w:val="00107A6A"/>
    <w:rsid w:val="001114D1"/>
    <w:rsid w:val="00112D77"/>
    <w:rsid w:val="00121682"/>
    <w:rsid w:val="001226EF"/>
    <w:rsid w:val="001277CF"/>
    <w:rsid w:val="00132EA0"/>
    <w:rsid w:val="001360D2"/>
    <w:rsid w:val="00145695"/>
    <w:rsid w:val="00153CA2"/>
    <w:rsid w:val="00153DB5"/>
    <w:rsid w:val="00164C21"/>
    <w:rsid w:val="00165028"/>
    <w:rsid w:val="00165D00"/>
    <w:rsid w:val="001663BD"/>
    <w:rsid w:val="00166D89"/>
    <w:rsid w:val="0017471F"/>
    <w:rsid w:val="00174E7E"/>
    <w:rsid w:val="00175732"/>
    <w:rsid w:val="0017757D"/>
    <w:rsid w:val="00182229"/>
    <w:rsid w:val="00187B74"/>
    <w:rsid w:val="0019287C"/>
    <w:rsid w:val="001A0209"/>
    <w:rsid w:val="001A1673"/>
    <w:rsid w:val="001B304F"/>
    <w:rsid w:val="001B41F0"/>
    <w:rsid w:val="001B70C9"/>
    <w:rsid w:val="001C7010"/>
    <w:rsid w:val="001D3D76"/>
    <w:rsid w:val="001D4329"/>
    <w:rsid w:val="001D4EBB"/>
    <w:rsid w:val="001D4F89"/>
    <w:rsid w:val="001D6255"/>
    <w:rsid w:val="001D64E1"/>
    <w:rsid w:val="001D6D09"/>
    <w:rsid w:val="001D75E1"/>
    <w:rsid w:val="001E0B2C"/>
    <w:rsid w:val="001F4454"/>
    <w:rsid w:val="00200F41"/>
    <w:rsid w:val="00201C52"/>
    <w:rsid w:val="00204A8F"/>
    <w:rsid w:val="002062DF"/>
    <w:rsid w:val="0021034F"/>
    <w:rsid w:val="00212544"/>
    <w:rsid w:val="00213B7C"/>
    <w:rsid w:val="00225438"/>
    <w:rsid w:val="00227406"/>
    <w:rsid w:val="00230AB4"/>
    <w:rsid w:val="00237E75"/>
    <w:rsid w:val="0025128C"/>
    <w:rsid w:val="00254E29"/>
    <w:rsid w:val="00263950"/>
    <w:rsid w:val="00263F3D"/>
    <w:rsid w:val="00264286"/>
    <w:rsid w:val="002716F1"/>
    <w:rsid w:val="00273C8F"/>
    <w:rsid w:val="002740D7"/>
    <w:rsid w:val="00280012"/>
    <w:rsid w:val="00283867"/>
    <w:rsid w:val="0028461F"/>
    <w:rsid w:val="00285CB4"/>
    <w:rsid w:val="0029476E"/>
    <w:rsid w:val="00295A17"/>
    <w:rsid w:val="00297A53"/>
    <w:rsid w:val="002A20E5"/>
    <w:rsid w:val="002A260D"/>
    <w:rsid w:val="002A33C2"/>
    <w:rsid w:val="002A3549"/>
    <w:rsid w:val="002A5102"/>
    <w:rsid w:val="002A7CF5"/>
    <w:rsid w:val="002A7E73"/>
    <w:rsid w:val="002B0B21"/>
    <w:rsid w:val="002B42A3"/>
    <w:rsid w:val="002B4DFA"/>
    <w:rsid w:val="002B7CEC"/>
    <w:rsid w:val="002C2F46"/>
    <w:rsid w:val="002C3E36"/>
    <w:rsid w:val="002C4ED0"/>
    <w:rsid w:val="002C5F88"/>
    <w:rsid w:val="002D1B3B"/>
    <w:rsid w:val="002D1FD1"/>
    <w:rsid w:val="002D6026"/>
    <w:rsid w:val="002E0057"/>
    <w:rsid w:val="002E0C73"/>
    <w:rsid w:val="002E10DB"/>
    <w:rsid w:val="002E20D6"/>
    <w:rsid w:val="002E6D63"/>
    <w:rsid w:val="002E7026"/>
    <w:rsid w:val="002E7A7D"/>
    <w:rsid w:val="002F0A9D"/>
    <w:rsid w:val="002F39A4"/>
    <w:rsid w:val="002F3AE9"/>
    <w:rsid w:val="002F4112"/>
    <w:rsid w:val="002F683C"/>
    <w:rsid w:val="003021B1"/>
    <w:rsid w:val="003042AD"/>
    <w:rsid w:val="00310BFE"/>
    <w:rsid w:val="0031232D"/>
    <w:rsid w:val="003179D3"/>
    <w:rsid w:val="003238B6"/>
    <w:rsid w:val="003242E5"/>
    <w:rsid w:val="003265C2"/>
    <w:rsid w:val="00331529"/>
    <w:rsid w:val="00334759"/>
    <w:rsid w:val="00335A70"/>
    <w:rsid w:val="00335B6E"/>
    <w:rsid w:val="00341ED8"/>
    <w:rsid w:val="003444CC"/>
    <w:rsid w:val="003451DF"/>
    <w:rsid w:val="00347728"/>
    <w:rsid w:val="00356F0F"/>
    <w:rsid w:val="003643ED"/>
    <w:rsid w:val="00365BE3"/>
    <w:rsid w:val="003661E5"/>
    <w:rsid w:val="00367890"/>
    <w:rsid w:val="0037224C"/>
    <w:rsid w:val="003722E1"/>
    <w:rsid w:val="00372418"/>
    <w:rsid w:val="0037465E"/>
    <w:rsid w:val="00375BD1"/>
    <w:rsid w:val="00376367"/>
    <w:rsid w:val="003813A5"/>
    <w:rsid w:val="0038262C"/>
    <w:rsid w:val="00382E47"/>
    <w:rsid w:val="003A04BD"/>
    <w:rsid w:val="003A5018"/>
    <w:rsid w:val="003A719E"/>
    <w:rsid w:val="003A738B"/>
    <w:rsid w:val="003B300D"/>
    <w:rsid w:val="003B59DA"/>
    <w:rsid w:val="003C10C9"/>
    <w:rsid w:val="003C1563"/>
    <w:rsid w:val="003C45DE"/>
    <w:rsid w:val="003C68C1"/>
    <w:rsid w:val="003D1387"/>
    <w:rsid w:val="003D5C47"/>
    <w:rsid w:val="003E2BEF"/>
    <w:rsid w:val="003E64E8"/>
    <w:rsid w:val="003F0DE7"/>
    <w:rsid w:val="003F0E90"/>
    <w:rsid w:val="003F4B31"/>
    <w:rsid w:val="004047F2"/>
    <w:rsid w:val="0040785D"/>
    <w:rsid w:val="00414AC4"/>
    <w:rsid w:val="00415647"/>
    <w:rsid w:val="00422EA4"/>
    <w:rsid w:val="00423296"/>
    <w:rsid w:val="00425079"/>
    <w:rsid w:val="00431F0E"/>
    <w:rsid w:val="004337BD"/>
    <w:rsid w:val="00434C05"/>
    <w:rsid w:val="00435EC4"/>
    <w:rsid w:val="00442E55"/>
    <w:rsid w:val="00451946"/>
    <w:rsid w:val="00456080"/>
    <w:rsid w:val="004779C1"/>
    <w:rsid w:val="00481FB6"/>
    <w:rsid w:val="00483862"/>
    <w:rsid w:val="00491B70"/>
    <w:rsid w:val="00494088"/>
    <w:rsid w:val="004969F7"/>
    <w:rsid w:val="00497BE6"/>
    <w:rsid w:val="004A2944"/>
    <w:rsid w:val="004A6362"/>
    <w:rsid w:val="004B3084"/>
    <w:rsid w:val="004C1CA9"/>
    <w:rsid w:val="004C24E3"/>
    <w:rsid w:val="004C552E"/>
    <w:rsid w:val="004D0912"/>
    <w:rsid w:val="004D1385"/>
    <w:rsid w:val="004D256C"/>
    <w:rsid w:val="004D2A6D"/>
    <w:rsid w:val="004D57DD"/>
    <w:rsid w:val="004D642D"/>
    <w:rsid w:val="004E3ECA"/>
    <w:rsid w:val="004E79B2"/>
    <w:rsid w:val="004F1B61"/>
    <w:rsid w:val="004F3B97"/>
    <w:rsid w:val="004F3F38"/>
    <w:rsid w:val="00500046"/>
    <w:rsid w:val="005004A8"/>
    <w:rsid w:val="00500AA2"/>
    <w:rsid w:val="005012C2"/>
    <w:rsid w:val="005043FC"/>
    <w:rsid w:val="00505FBC"/>
    <w:rsid w:val="005064A7"/>
    <w:rsid w:val="005065DC"/>
    <w:rsid w:val="00510539"/>
    <w:rsid w:val="00511815"/>
    <w:rsid w:val="00512FF3"/>
    <w:rsid w:val="00513039"/>
    <w:rsid w:val="00523D70"/>
    <w:rsid w:val="0052432C"/>
    <w:rsid w:val="00526ABC"/>
    <w:rsid w:val="00531795"/>
    <w:rsid w:val="00532AFC"/>
    <w:rsid w:val="00542515"/>
    <w:rsid w:val="005428E3"/>
    <w:rsid w:val="00544D41"/>
    <w:rsid w:val="0055387A"/>
    <w:rsid w:val="00557209"/>
    <w:rsid w:val="005722BF"/>
    <w:rsid w:val="0057488D"/>
    <w:rsid w:val="00577D8F"/>
    <w:rsid w:val="00581C2C"/>
    <w:rsid w:val="005838FB"/>
    <w:rsid w:val="00583FA9"/>
    <w:rsid w:val="00586361"/>
    <w:rsid w:val="00587880"/>
    <w:rsid w:val="00594412"/>
    <w:rsid w:val="005A3730"/>
    <w:rsid w:val="005A3B68"/>
    <w:rsid w:val="005A43AB"/>
    <w:rsid w:val="005A4A2F"/>
    <w:rsid w:val="005A7CA0"/>
    <w:rsid w:val="005B2BBF"/>
    <w:rsid w:val="005B597F"/>
    <w:rsid w:val="005C7F26"/>
    <w:rsid w:val="005D3524"/>
    <w:rsid w:val="005D60FB"/>
    <w:rsid w:val="005E1E63"/>
    <w:rsid w:val="005E33BA"/>
    <w:rsid w:val="005E7E2A"/>
    <w:rsid w:val="005F1DB9"/>
    <w:rsid w:val="005F1E8C"/>
    <w:rsid w:val="005F6FF7"/>
    <w:rsid w:val="005F7446"/>
    <w:rsid w:val="005F782B"/>
    <w:rsid w:val="00603C70"/>
    <w:rsid w:val="00603D89"/>
    <w:rsid w:val="00611D67"/>
    <w:rsid w:val="00624909"/>
    <w:rsid w:val="00627D45"/>
    <w:rsid w:val="00631328"/>
    <w:rsid w:val="006342DE"/>
    <w:rsid w:val="00634379"/>
    <w:rsid w:val="00636598"/>
    <w:rsid w:val="0064392B"/>
    <w:rsid w:val="00653B72"/>
    <w:rsid w:val="00653E67"/>
    <w:rsid w:val="00655F79"/>
    <w:rsid w:val="0066025A"/>
    <w:rsid w:val="00662B7E"/>
    <w:rsid w:val="00663B17"/>
    <w:rsid w:val="00664438"/>
    <w:rsid w:val="00664EC4"/>
    <w:rsid w:val="0066539E"/>
    <w:rsid w:val="006658C3"/>
    <w:rsid w:val="00666226"/>
    <w:rsid w:val="0066702B"/>
    <w:rsid w:val="006673D2"/>
    <w:rsid w:val="0068272B"/>
    <w:rsid w:val="00687659"/>
    <w:rsid w:val="00691B7E"/>
    <w:rsid w:val="0069501B"/>
    <w:rsid w:val="006A17F6"/>
    <w:rsid w:val="006A23EF"/>
    <w:rsid w:val="006A3DBF"/>
    <w:rsid w:val="006A4A43"/>
    <w:rsid w:val="006A52B2"/>
    <w:rsid w:val="006B33D3"/>
    <w:rsid w:val="006B410B"/>
    <w:rsid w:val="006B77E1"/>
    <w:rsid w:val="006C0121"/>
    <w:rsid w:val="006C1661"/>
    <w:rsid w:val="006C52D8"/>
    <w:rsid w:val="006D1909"/>
    <w:rsid w:val="006D3CFC"/>
    <w:rsid w:val="006D6F81"/>
    <w:rsid w:val="006E0050"/>
    <w:rsid w:val="006E28B1"/>
    <w:rsid w:val="006E78CC"/>
    <w:rsid w:val="006F0DA6"/>
    <w:rsid w:val="006F24D2"/>
    <w:rsid w:val="006F52E4"/>
    <w:rsid w:val="00707EC8"/>
    <w:rsid w:val="00711AB7"/>
    <w:rsid w:val="007152FC"/>
    <w:rsid w:val="007202AB"/>
    <w:rsid w:val="00723F9E"/>
    <w:rsid w:val="00725760"/>
    <w:rsid w:val="0072780D"/>
    <w:rsid w:val="00731DCA"/>
    <w:rsid w:val="00732165"/>
    <w:rsid w:val="00734030"/>
    <w:rsid w:val="00734174"/>
    <w:rsid w:val="007401BF"/>
    <w:rsid w:val="00740237"/>
    <w:rsid w:val="007404EB"/>
    <w:rsid w:val="00744EC3"/>
    <w:rsid w:val="00745252"/>
    <w:rsid w:val="00750128"/>
    <w:rsid w:val="00761B9E"/>
    <w:rsid w:val="00765231"/>
    <w:rsid w:val="00773C83"/>
    <w:rsid w:val="007937D8"/>
    <w:rsid w:val="007947D8"/>
    <w:rsid w:val="00797724"/>
    <w:rsid w:val="007A13C5"/>
    <w:rsid w:val="007A2AEF"/>
    <w:rsid w:val="007A67A5"/>
    <w:rsid w:val="007A72CF"/>
    <w:rsid w:val="007A7903"/>
    <w:rsid w:val="007B1277"/>
    <w:rsid w:val="007C0DCA"/>
    <w:rsid w:val="007C2761"/>
    <w:rsid w:val="007C39FC"/>
    <w:rsid w:val="007D0AEB"/>
    <w:rsid w:val="007D19F4"/>
    <w:rsid w:val="007E1274"/>
    <w:rsid w:val="007E4980"/>
    <w:rsid w:val="007E697F"/>
    <w:rsid w:val="007E722D"/>
    <w:rsid w:val="007F1FDA"/>
    <w:rsid w:val="007F3023"/>
    <w:rsid w:val="008000D3"/>
    <w:rsid w:val="008065FD"/>
    <w:rsid w:val="00813FEE"/>
    <w:rsid w:val="00815E33"/>
    <w:rsid w:val="00815FE4"/>
    <w:rsid w:val="008216F6"/>
    <w:rsid w:val="00822A4C"/>
    <w:rsid w:val="008247B4"/>
    <w:rsid w:val="008259AC"/>
    <w:rsid w:val="0083068C"/>
    <w:rsid w:val="00833784"/>
    <w:rsid w:val="00833ABA"/>
    <w:rsid w:val="00835034"/>
    <w:rsid w:val="008373E7"/>
    <w:rsid w:val="008401DF"/>
    <w:rsid w:val="00841EED"/>
    <w:rsid w:val="00845591"/>
    <w:rsid w:val="0086543E"/>
    <w:rsid w:val="0086762E"/>
    <w:rsid w:val="00874BE5"/>
    <w:rsid w:val="00877372"/>
    <w:rsid w:val="00883B30"/>
    <w:rsid w:val="0088571C"/>
    <w:rsid w:val="008916C9"/>
    <w:rsid w:val="00893BAC"/>
    <w:rsid w:val="008A1793"/>
    <w:rsid w:val="008A3714"/>
    <w:rsid w:val="008A3F63"/>
    <w:rsid w:val="008B5AA3"/>
    <w:rsid w:val="008B5E17"/>
    <w:rsid w:val="008B5E32"/>
    <w:rsid w:val="008B7C69"/>
    <w:rsid w:val="008C53F7"/>
    <w:rsid w:val="008C564A"/>
    <w:rsid w:val="008C7560"/>
    <w:rsid w:val="008D27D1"/>
    <w:rsid w:val="008D54AF"/>
    <w:rsid w:val="008D747E"/>
    <w:rsid w:val="008E0045"/>
    <w:rsid w:val="008E1BB5"/>
    <w:rsid w:val="008E69E5"/>
    <w:rsid w:val="008E6C05"/>
    <w:rsid w:val="008F2070"/>
    <w:rsid w:val="00900E94"/>
    <w:rsid w:val="00901837"/>
    <w:rsid w:val="0090292D"/>
    <w:rsid w:val="009035CC"/>
    <w:rsid w:val="009150C9"/>
    <w:rsid w:val="00920D7A"/>
    <w:rsid w:val="00921132"/>
    <w:rsid w:val="0092148B"/>
    <w:rsid w:val="00925524"/>
    <w:rsid w:val="00926488"/>
    <w:rsid w:val="009327CE"/>
    <w:rsid w:val="009424EB"/>
    <w:rsid w:val="00943020"/>
    <w:rsid w:val="00945CE8"/>
    <w:rsid w:val="00946D28"/>
    <w:rsid w:val="00950446"/>
    <w:rsid w:val="00955301"/>
    <w:rsid w:val="009559CB"/>
    <w:rsid w:val="0095633A"/>
    <w:rsid w:val="0096010D"/>
    <w:rsid w:val="0096062E"/>
    <w:rsid w:val="009634FC"/>
    <w:rsid w:val="00965D76"/>
    <w:rsid w:val="0097031A"/>
    <w:rsid w:val="00971225"/>
    <w:rsid w:val="00971234"/>
    <w:rsid w:val="0097236A"/>
    <w:rsid w:val="00973F90"/>
    <w:rsid w:val="009778F3"/>
    <w:rsid w:val="0098007F"/>
    <w:rsid w:val="00984444"/>
    <w:rsid w:val="009875A7"/>
    <w:rsid w:val="009A1B02"/>
    <w:rsid w:val="009A5741"/>
    <w:rsid w:val="009A5B5C"/>
    <w:rsid w:val="009B06A8"/>
    <w:rsid w:val="009B24A0"/>
    <w:rsid w:val="009B3C65"/>
    <w:rsid w:val="009D1FC7"/>
    <w:rsid w:val="009D3047"/>
    <w:rsid w:val="009D358D"/>
    <w:rsid w:val="009D36E2"/>
    <w:rsid w:val="009E3DB9"/>
    <w:rsid w:val="009E4844"/>
    <w:rsid w:val="009E5D3E"/>
    <w:rsid w:val="009F2F6A"/>
    <w:rsid w:val="009F3930"/>
    <w:rsid w:val="00A027FF"/>
    <w:rsid w:val="00A03791"/>
    <w:rsid w:val="00A04236"/>
    <w:rsid w:val="00A05FAB"/>
    <w:rsid w:val="00A0663C"/>
    <w:rsid w:val="00A0695C"/>
    <w:rsid w:val="00A12700"/>
    <w:rsid w:val="00A12C55"/>
    <w:rsid w:val="00A13187"/>
    <w:rsid w:val="00A169EE"/>
    <w:rsid w:val="00A244B3"/>
    <w:rsid w:val="00A24E58"/>
    <w:rsid w:val="00A256CC"/>
    <w:rsid w:val="00A25AB9"/>
    <w:rsid w:val="00A27D3E"/>
    <w:rsid w:val="00A3274B"/>
    <w:rsid w:val="00A32840"/>
    <w:rsid w:val="00A46BEE"/>
    <w:rsid w:val="00A5319C"/>
    <w:rsid w:val="00A536A6"/>
    <w:rsid w:val="00A53793"/>
    <w:rsid w:val="00A53F81"/>
    <w:rsid w:val="00A6224D"/>
    <w:rsid w:val="00A667A4"/>
    <w:rsid w:val="00A66FBE"/>
    <w:rsid w:val="00A7230D"/>
    <w:rsid w:val="00A725D7"/>
    <w:rsid w:val="00A72CB1"/>
    <w:rsid w:val="00A762F4"/>
    <w:rsid w:val="00A765ED"/>
    <w:rsid w:val="00A7780D"/>
    <w:rsid w:val="00A80FA5"/>
    <w:rsid w:val="00A83565"/>
    <w:rsid w:val="00A9096E"/>
    <w:rsid w:val="00A90D32"/>
    <w:rsid w:val="00A92573"/>
    <w:rsid w:val="00AA54F3"/>
    <w:rsid w:val="00AA690C"/>
    <w:rsid w:val="00AB5470"/>
    <w:rsid w:val="00AB579E"/>
    <w:rsid w:val="00AB60D1"/>
    <w:rsid w:val="00AB7FD3"/>
    <w:rsid w:val="00AC0029"/>
    <w:rsid w:val="00AC137D"/>
    <w:rsid w:val="00AC3B36"/>
    <w:rsid w:val="00AD0510"/>
    <w:rsid w:val="00AD0BA9"/>
    <w:rsid w:val="00AD22D0"/>
    <w:rsid w:val="00AD355A"/>
    <w:rsid w:val="00AD4CEC"/>
    <w:rsid w:val="00AD5917"/>
    <w:rsid w:val="00AE513A"/>
    <w:rsid w:val="00AE558F"/>
    <w:rsid w:val="00AE5D19"/>
    <w:rsid w:val="00AF33BE"/>
    <w:rsid w:val="00AF6E92"/>
    <w:rsid w:val="00B03A45"/>
    <w:rsid w:val="00B03AE7"/>
    <w:rsid w:val="00B0567C"/>
    <w:rsid w:val="00B10E1E"/>
    <w:rsid w:val="00B11E69"/>
    <w:rsid w:val="00B12143"/>
    <w:rsid w:val="00B12493"/>
    <w:rsid w:val="00B128A7"/>
    <w:rsid w:val="00B132E9"/>
    <w:rsid w:val="00B161C9"/>
    <w:rsid w:val="00B2303C"/>
    <w:rsid w:val="00B25195"/>
    <w:rsid w:val="00B30EA3"/>
    <w:rsid w:val="00B351A2"/>
    <w:rsid w:val="00B3589C"/>
    <w:rsid w:val="00B4094A"/>
    <w:rsid w:val="00B41414"/>
    <w:rsid w:val="00B41FD2"/>
    <w:rsid w:val="00B4310D"/>
    <w:rsid w:val="00B433BA"/>
    <w:rsid w:val="00B437C8"/>
    <w:rsid w:val="00B44931"/>
    <w:rsid w:val="00B51A48"/>
    <w:rsid w:val="00B52DF9"/>
    <w:rsid w:val="00B5763D"/>
    <w:rsid w:val="00B6097F"/>
    <w:rsid w:val="00B639FB"/>
    <w:rsid w:val="00B63F5D"/>
    <w:rsid w:val="00B6759F"/>
    <w:rsid w:val="00B721DC"/>
    <w:rsid w:val="00B73245"/>
    <w:rsid w:val="00B74CEB"/>
    <w:rsid w:val="00B74F07"/>
    <w:rsid w:val="00B75EC8"/>
    <w:rsid w:val="00B80040"/>
    <w:rsid w:val="00B867F2"/>
    <w:rsid w:val="00B90A63"/>
    <w:rsid w:val="00B95105"/>
    <w:rsid w:val="00B95F5B"/>
    <w:rsid w:val="00BA0474"/>
    <w:rsid w:val="00BA0D92"/>
    <w:rsid w:val="00BA719D"/>
    <w:rsid w:val="00BB08EB"/>
    <w:rsid w:val="00BB1262"/>
    <w:rsid w:val="00BB14AF"/>
    <w:rsid w:val="00BB1A43"/>
    <w:rsid w:val="00BB1DD9"/>
    <w:rsid w:val="00BB2CCC"/>
    <w:rsid w:val="00BB3CEC"/>
    <w:rsid w:val="00BD1FC8"/>
    <w:rsid w:val="00BD6136"/>
    <w:rsid w:val="00BD75D2"/>
    <w:rsid w:val="00BD78DD"/>
    <w:rsid w:val="00BE17DF"/>
    <w:rsid w:val="00BE4411"/>
    <w:rsid w:val="00BE4AF9"/>
    <w:rsid w:val="00BE7F20"/>
    <w:rsid w:val="00C00535"/>
    <w:rsid w:val="00C01311"/>
    <w:rsid w:val="00C078FB"/>
    <w:rsid w:val="00C10ECF"/>
    <w:rsid w:val="00C12406"/>
    <w:rsid w:val="00C13FEC"/>
    <w:rsid w:val="00C15847"/>
    <w:rsid w:val="00C15FA1"/>
    <w:rsid w:val="00C16F3A"/>
    <w:rsid w:val="00C21699"/>
    <w:rsid w:val="00C26916"/>
    <w:rsid w:val="00C33D2E"/>
    <w:rsid w:val="00C36D9A"/>
    <w:rsid w:val="00C57C2C"/>
    <w:rsid w:val="00C57E25"/>
    <w:rsid w:val="00C673CD"/>
    <w:rsid w:val="00C70EF5"/>
    <w:rsid w:val="00C77C5E"/>
    <w:rsid w:val="00C8028D"/>
    <w:rsid w:val="00C80C6B"/>
    <w:rsid w:val="00C80E9F"/>
    <w:rsid w:val="00C81F7C"/>
    <w:rsid w:val="00C85A32"/>
    <w:rsid w:val="00C85CB0"/>
    <w:rsid w:val="00C87C52"/>
    <w:rsid w:val="00C927AC"/>
    <w:rsid w:val="00C96250"/>
    <w:rsid w:val="00CA1AD1"/>
    <w:rsid w:val="00CA1B76"/>
    <w:rsid w:val="00CB5C30"/>
    <w:rsid w:val="00CB63A4"/>
    <w:rsid w:val="00CC37B4"/>
    <w:rsid w:val="00CC597A"/>
    <w:rsid w:val="00CC5CA8"/>
    <w:rsid w:val="00CD054B"/>
    <w:rsid w:val="00CD1D3B"/>
    <w:rsid w:val="00CD218C"/>
    <w:rsid w:val="00CD293F"/>
    <w:rsid w:val="00CD48E7"/>
    <w:rsid w:val="00CD5862"/>
    <w:rsid w:val="00CE052E"/>
    <w:rsid w:val="00CE26BB"/>
    <w:rsid w:val="00CE4AB5"/>
    <w:rsid w:val="00CE5914"/>
    <w:rsid w:val="00CF2881"/>
    <w:rsid w:val="00CF2F4B"/>
    <w:rsid w:val="00CF4623"/>
    <w:rsid w:val="00CF594F"/>
    <w:rsid w:val="00CF6FE7"/>
    <w:rsid w:val="00CF7BEB"/>
    <w:rsid w:val="00D03495"/>
    <w:rsid w:val="00D038BC"/>
    <w:rsid w:val="00D104D9"/>
    <w:rsid w:val="00D149E3"/>
    <w:rsid w:val="00D17A4D"/>
    <w:rsid w:val="00D21A16"/>
    <w:rsid w:val="00D2509D"/>
    <w:rsid w:val="00D30791"/>
    <w:rsid w:val="00D324A5"/>
    <w:rsid w:val="00D36DBD"/>
    <w:rsid w:val="00D42471"/>
    <w:rsid w:val="00D44836"/>
    <w:rsid w:val="00D472E5"/>
    <w:rsid w:val="00D5036F"/>
    <w:rsid w:val="00D52F6A"/>
    <w:rsid w:val="00D54ABC"/>
    <w:rsid w:val="00D63F71"/>
    <w:rsid w:val="00D64D67"/>
    <w:rsid w:val="00D656BD"/>
    <w:rsid w:val="00D70C67"/>
    <w:rsid w:val="00D71570"/>
    <w:rsid w:val="00D76157"/>
    <w:rsid w:val="00D80844"/>
    <w:rsid w:val="00D8246E"/>
    <w:rsid w:val="00D913E2"/>
    <w:rsid w:val="00D94C6E"/>
    <w:rsid w:val="00DA2B2A"/>
    <w:rsid w:val="00DA7558"/>
    <w:rsid w:val="00DB5AD9"/>
    <w:rsid w:val="00DB72B7"/>
    <w:rsid w:val="00DC3F53"/>
    <w:rsid w:val="00DC4D51"/>
    <w:rsid w:val="00DC70A7"/>
    <w:rsid w:val="00DC71C9"/>
    <w:rsid w:val="00DD1028"/>
    <w:rsid w:val="00DD20E4"/>
    <w:rsid w:val="00DD2D70"/>
    <w:rsid w:val="00DE092D"/>
    <w:rsid w:val="00DE0A87"/>
    <w:rsid w:val="00DE1B0A"/>
    <w:rsid w:val="00DE48B8"/>
    <w:rsid w:val="00DF407B"/>
    <w:rsid w:val="00E002F7"/>
    <w:rsid w:val="00E01F71"/>
    <w:rsid w:val="00E0610E"/>
    <w:rsid w:val="00E06FD1"/>
    <w:rsid w:val="00E102C9"/>
    <w:rsid w:val="00E12BA0"/>
    <w:rsid w:val="00E14C63"/>
    <w:rsid w:val="00E164E4"/>
    <w:rsid w:val="00E1723C"/>
    <w:rsid w:val="00E238F1"/>
    <w:rsid w:val="00E25C21"/>
    <w:rsid w:val="00E26DC6"/>
    <w:rsid w:val="00E30687"/>
    <w:rsid w:val="00E307F4"/>
    <w:rsid w:val="00E30C12"/>
    <w:rsid w:val="00E314A8"/>
    <w:rsid w:val="00E337B2"/>
    <w:rsid w:val="00E3416F"/>
    <w:rsid w:val="00E43815"/>
    <w:rsid w:val="00E43CE7"/>
    <w:rsid w:val="00E51D9A"/>
    <w:rsid w:val="00E527FD"/>
    <w:rsid w:val="00E53105"/>
    <w:rsid w:val="00E567CC"/>
    <w:rsid w:val="00E63E0A"/>
    <w:rsid w:val="00E66152"/>
    <w:rsid w:val="00E72992"/>
    <w:rsid w:val="00E80AF9"/>
    <w:rsid w:val="00E820B7"/>
    <w:rsid w:val="00E854CA"/>
    <w:rsid w:val="00E86D58"/>
    <w:rsid w:val="00E93044"/>
    <w:rsid w:val="00E94FFE"/>
    <w:rsid w:val="00EA05BC"/>
    <w:rsid w:val="00EA3A63"/>
    <w:rsid w:val="00EA4CDF"/>
    <w:rsid w:val="00EA7BE4"/>
    <w:rsid w:val="00EB70EB"/>
    <w:rsid w:val="00EC0D95"/>
    <w:rsid w:val="00EC1C91"/>
    <w:rsid w:val="00EC30BB"/>
    <w:rsid w:val="00EC3905"/>
    <w:rsid w:val="00EC4A84"/>
    <w:rsid w:val="00EC4E23"/>
    <w:rsid w:val="00EC6FA6"/>
    <w:rsid w:val="00ED3B13"/>
    <w:rsid w:val="00ED3E51"/>
    <w:rsid w:val="00EE07B6"/>
    <w:rsid w:val="00EE1FFC"/>
    <w:rsid w:val="00EF4FD0"/>
    <w:rsid w:val="00EF7571"/>
    <w:rsid w:val="00F01586"/>
    <w:rsid w:val="00F01831"/>
    <w:rsid w:val="00F13092"/>
    <w:rsid w:val="00F15511"/>
    <w:rsid w:val="00F156C8"/>
    <w:rsid w:val="00F16FBA"/>
    <w:rsid w:val="00F22C07"/>
    <w:rsid w:val="00F23728"/>
    <w:rsid w:val="00F25F4A"/>
    <w:rsid w:val="00F30AF3"/>
    <w:rsid w:val="00F35D93"/>
    <w:rsid w:val="00F36D10"/>
    <w:rsid w:val="00F375DB"/>
    <w:rsid w:val="00F37C0C"/>
    <w:rsid w:val="00F409E1"/>
    <w:rsid w:val="00F4215F"/>
    <w:rsid w:val="00F43AE7"/>
    <w:rsid w:val="00F45127"/>
    <w:rsid w:val="00F45D81"/>
    <w:rsid w:val="00F508D6"/>
    <w:rsid w:val="00F5109C"/>
    <w:rsid w:val="00F6457E"/>
    <w:rsid w:val="00F67ECD"/>
    <w:rsid w:val="00F843FD"/>
    <w:rsid w:val="00F84588"/>
    <w:rsid w:val="00F849CF"/>
    <w:rsid w:val="00F9020D"/>
    <w:rsid w:val="00F952C1"/>
    <w:rsid w:val="00FA13DA"/>
    <w:rsid w:val="00FA479B"/>
    <w:rsid w:val="00FA50B1"/>
    <w:rsid w:val="00FB1348"/>
    <w:rsid w:val="00FB6E88"/>
    <w:rsid w:val="00FC1AC7"/>
    <w:rsid w:val="00FC2837"/>
    <w:rsid w:val="00FC4602"/>
    <w:rsid w:val="00FD0A84"/>
    <w:rsid w:val="00FD354D"/>
    <w:rsid w:val="00FD44F0"/>
    <w:rsid w:val="00FE3D69"/>
    <w:rsid w:val="00FE579B"/>
    <w:rsid w:val="00FF02BA"/>
    <w:rsid w:val="00FF188A"/>
    <w:rsid w:val="00FF3EDA"/>
    <w:rsid w:val="00FF4C78"/>
    <w:rsid w:val="00FF59D1"/>
    <w:rsid w:val="5D2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438AD"/>
  <w15:docId w15:val="{CC38BC4E-785A-4E1D-86F1-7A9589B15D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3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37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B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1B7E"/>
  </w:style>
  <w:style w:type="paragraph" w:styleId="Footer">
    <w:name w:val="footer"/>
    <w:basedOn w:val="Normal"/>
    <w:link w:val="FooterChar"/>
    <w:uiPriority w:val="99"/>
    <w:unhideWhenUsed/>
    <w:rsid w:val="00691B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1B7E"/>
  </w:style>
  <w:style w:type="character" w:styleId="CommentReference">
    <w:name w:val="annotation reference"/>
    <w:basedOn w:val="DefaultParagraphFont"/>
    <w:uiPriority w:val="99"/>
    <w:semiHidden/>
    <w:unhideWhenUsed/>
    <w:rsid w:val="0082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d2c2c1d77d8549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7801-63FE-4FA3-B46F-54A0A8DF26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Khaled Ghanem</dc:creator>
  <lastModifiedBy>Ryan Gilroy</lastModifiedBy>
  <revision>176</revision>
  <lastPrinted>2017-12-22T14:53:00.0000000Z</lastPrinted>
  <dcterms:created xsi:type="dcterms:W3CDTF">2018-05-03T05:12:00.0000000Z</dcterms:created>
  <dcterms:modified xsi:type="dcterms:W3CDTF">2021-07-15T14:55:28.9498028Z</dcterms:modified>
</coreProperties>
</file>