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4DE8" w14:textId="00F7D16E" w:rsidR="00D53E13" w:rsidRDefault="00D53E13" w:rsidP="00D53E13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</w:pPr>
      <w:r w:rsidRPr="00D53E13">
        <w:rPr>
          <w:rFonts w:asciiTheme="minorHAnsi" w:hAnsi="Calibri" w:cstheme="minorBidi"/>
          <w:b/>
          <w:bCs/>
          <w:color w:val="000000" w:themeColor="text1"/>
          <w:kern w:val="24"/>
          <w:sz w:val="28"/>
          <w:szCs w:val="28"/>
        </w:rPr>
        <w:t>Supplemental Table 1</w:t>
      </w:r>
    </w:p>
    <w:p w14:paraId="3E2A0CED" w14:textId="77777777" w:rsidR="00150FF5" w:rsidRPr="00D53E13" w:rsidRDefault="00150FF5" w:rsidP="00D53E13">
      <w:pPr>
        <w:pStyle w:val="NormalWeb"/>
        <w:spacing w:before="0" w:beforeAutospacing="0" w:after="0" w:afterAutospacing="0"/>
        <w:rPr>
          <w:sz w:val="28"/>
          <w:szCs w:val="28"/>
        </w:rPr>
      </w:pP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280"/>
        <w:gridCol w:w="1480"/>
        <w:gridCol w:w="1560"/>
        <w:gridCol w:w="1340"/>
        <w:gridCol w:w="1380"/>
      </w:tblGrid>
      <w:tr w:rsidR="00D53E13" w:rsidRPr="00D53E13" w14:paraId="727C2FFB" w14:textId="77777777" w:rsidTr="00675D9E">
        <w:trPr>
          <w:trHeight w:val="329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38A3C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Metal oxide NP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E82D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RLU/well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9F205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 RLU/well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8468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RLU/well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25468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 RLU/well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D16B0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RLU/well</w:t>
            </w:r>
          </w:p>
        </w:tc>
      </w:tr>
      <w:tr w:rsidR="00D53E13" w:rsidRPr="00D53E13" w14:paraId="68456F8A" w14:textId="77777777" w:rsidTr="00675D9E">
        <w:trPr>
          <w:trHeight w:val="33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9AC6B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None control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83EA5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</w:rPr>
              <w:t xml:space="preserve">Background 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7F525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</w:rPr>
              <w:t>Background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3E92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</w:rPr>
              <w:t>Background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12E5F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</w:rPr>
              <w:t>Background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CC95A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</w:rPr>
              <w:t>Background</w:t>
            </w:r>
          </w:p>
        </w:tc>
      </w:tr>
      <w:tr w:rsidR="00D53E13" w:rsidRPr="00D53E13" w14:paraId="4DB9511D" w14:textId="77777777" w:rsidTr="00675D9E">
        <w:trPr>
          <w:trHeight w:val="37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4E5E9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Zinc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013F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DB36A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8C812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016DB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9B1DD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3</w:t>
            </w:r>
          </w:p>
        </w:tc>
      </w:tr>
      <w:tr w:rsidR="00D53E13" w:rsidRPr="00D53E13" w14:paraId="00498C79" w14:textId="77777777" w:rsidTr="00675D9E">
        <w:trPr>
          <w:trHeight w:val="372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9999A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Cobalt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6A181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 x 10</w:t>
            </w:r>
            <w:r w:rsidRPr="00D53E13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DEB5AC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4x10</w:t>
            </w:r>
            <w:r w:rsidRPr="00D53E13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C38DC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4x10</w:t>
            </w:r>
            <w:r w:rsidRPr="00D53E13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E44A9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6x10</w:t>
            </w:r>
            <w:r w:rsidRPr="00D53E13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59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CE13C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4x10</w:t>
            </w:r>
            <w:r w:rsidRPr="00D53E13">
              <w:rPr>
                <w:b/>
                <w:bCs/>
                <w:vertAlign w:val="superscript"/>
              </w:rPr>
              <w:t>5</w:t>
            </w:r>
          </w:p>
        </w:tc>
      </w:tr>
      <w:tr w:rsidR="00D53E13" w:rsidRPr="00D53E13" w14:paraId="42BD8E84" w14:textId="77777777" w:rsidTr="00675D9E">
        <w:trPr>
          <w:trHeight w:val="365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EB0FC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Magnesium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81C7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76312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C070B9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1491D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ECA8F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</w:tr>
      <w:tr w:rsidR="00D53E13" w:rsidRPr="00D53E13" w14:paraId="663B6855" w14:textId="77777777" w:rsidTr="00675D9E">
        <w:trPr>
          <w:trHeight w:val="33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12B20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Nickel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06E47" w14:textId="77777777" w:rsidR="00D53E13" w:rsidRPr="00D53E13" w:rsidRDefault="00D53E13" w:rsidP="00675D9E">
            <w:pPr>
              <w:rPr>
                <w:b/>
              </w:rPr>
            </w:pPr>
            <w:proofErr w:type="spellStart"/>
            <w:r w:rsidRPr="00D53E13">
              <w:rPr>
                <w:b/>
              </w:rPr>
              <w:t>nt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352D1" w14:textId="77777777" w:rsidR="00D53E13" w:rsidRPr="00D53E13" w:rsidRDefault="00D53E13" w:rsidP="00675D9E">
            <w:pPr>
              <w:rPr>
                <w:b/>
              </w:rPr>
            </w:pPr>
            <w:proofErr w:type="spellStart"/>
            <w:r w:rsidRPr="00D53E13">
              <w:rPr>
                <w:b/>
              </w:rPr>
              <w:t>nt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CD82C" w14:textId="77777777" w:rsidR="00D53E13" w:rsidRPr="00D53E13" w:rsidRDefault="00D53E13" w:rsidP="00675D9E">
            <w:pPr>
              <w:rPr>
                <w:b/>
              </w:rPr>
            </w:pPr>
            <w:proofErr w:type="spellStart"/>
            <w:r w:rsidRPr="00D53E13">
              <w:rPr>
                <w:b/>
              </w:rPr>
              <w:t>nt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DC4F6" w14:textId="77777777" w:rsidR="00D53E13" w:rsidRPr="00D53E13" w:rsidRDefault="00D53E13" w:rsidP="00675D9E">
            <w:pPr>
              <w:rPr>
                <w:b/>
              </w:rPr>
            </w:pPr>
            <w:proofErr w:type="spellStart"/>
            <w:r w:rsidRPr="00D53E13">
              <w:rPr>
                <w:b/>
              </w:rPr>
              <w:t>nt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9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9D4F3" w14:textId="77777777" w:rsidR="00D53E13" w:rsidRPr="00D53E13" w:rsidRDefault="00D53E13" w:rsidP="00675D9E">
            <w:pPr>
              <w:rPr>
                <w:b/>
              </w:rPr>
            </w:pPr>
            <w:proofErr w:type="spellStart"/>
            <w:r w:rsidRPr="00D53E13">
              <w:rPr>
                <w:b/>
              </w:rPr>
              <w:t>nt</w:t>
            </w:r>
            <w:proofErr w:type="spellEnd"/>
          </w:p>
        </w:tc>
      </w:tr>
      <w:tr w:rsidR="00D53E13" w:rsidRPr="00D53E13" w14:paraId="660D28EB" w14:textId="77777777" w:rsidTr="00675D9E">
        <w:trPr>
          <w:trHeight w:val="33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E810A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Iron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90F48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>&lt; 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C3543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 &lt; 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45222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 &lt; 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FD9DD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 &lt; 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5C256" w14:textId="77777777" w:rsidR="00D53E13" w:rsidRPr="00D53E13" w:rsidRDefault="00D53E13" w:rsidP="00675D9E">
            <w:pPr>
              <w:rPr>
                <w:b/>
              </w:rPr>
            </w:pPr>
            <w:r w:rsidRPr="00D53E13">
              <w:rPr>
                <w:b/>
                <w:bCs/>
              </w:rPr>
              <w:t xml:space="preserve"> &lt; 10</w:t>
            </w:r>
            <w:r w:rsidRPr="00D53E13">
              <w:rPr>
                <w:b/>
                <w:bCs/>
                <w:vertAlign w:val="superscript"/>
              </w:rPr>
              <w:t>2</w:t>
            </w:r>
          </w:p>
        </w:tc>
      </w:tr>
    </w:tbl>
    <w:p w14:paraId="22BDF538" w14:textId="77777777" w:rsidR="00150FF5" w:rsidRDefault="00D53E13" w:rsidP="00D53E1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/>
          <w:color w:val="000000" w:themeColor="text1"/>
          <w:kern w:val="24"/>
        </w:rPr>
      </w:pPr>
      <w:r w:rsidRPr="00D53E13">
        <w:rPr>
          <w:rFonts w:asciiTheme="minorHAnsi" w:eastAsia="Calibri" w:hAnsiTheme="minorHAnsi"/>
          <w:b/>
          <w:bCs/>
          <w:color w:val="000000" w:themeColor="text1"/>
          <w:kern w:val="24"/>
        </w:rPr>
        <w:t>Supplemental Table 1.</w:t>
      </w:r>
      <w:r w:rsidRPr="00D53E13">
        <w:rPr>
          <w:rFonts w:asciiTheme="minorHAnsi" w:eastAsia="Calibri" w:hAnsiTheme="minorHAnsi"/>
          <w:color w:val="000000" w:themeColor="text1"/>
          <w:kern w:val="24"/>
        </w:rPr>
        <w:t xml:space="preserve">  Functional delivery of splice shifting</w:t>
      </w:r>
      <w:r w:rsidR="00150FF5">
        <w:rPr>
          <w:rFonts w:asciiTheme="minorHAnsi" w:eastAsia="Calibri" w:hAnsiTheme="minorHAnsi"/>
          <w:color w:val="000000" w:themeColor="text1"/>
          <w:kern w:val="24"/>
        </w:rPr>
        <w:t xml:space="preserve"> </w:t>
      </w:r>
      <w:r w:rsidR="00150FF5" w:rsidRPr="00D53E13">
        <w:rPr>
          <w:rFonts w:asciiTheme="minorHAnsi" w:eastAsia="Calibri" w:hAnsiTheme="minorHAnsi"/>
          <w:color w:val="000000" w:themeColor="text1"/>
          <w:kern w:val="24"/>
        </w:rPr>
        <w:t>oligomer</w:t>
      </w:r>
      <w:r w:rsidRPr="00D53E13">
        <w:rPr>
          <w:rFonts w:asciiTheme="minorHAnsi" w:eastAsia="Calibri" w:hAnsiTheme="minorHAnsi"/>
          <w:color w:val="000000" w:themeColor="text1"/>
          <w:kern w:val="24"/>
        </w:rPr>
        <w:t xml:space="preserve"> by nanoparticle type in the system described by Dean and Delong </w:t>
      </w:r>
      <w:r w:rsidR="00150FF5">
        <w:rPr>
          <w:rFonts w:asciiTheme="minorHAnsi" w:eastAsia="Calibri" w:hAnsiTheme="minorHAnsi"/>
          <w:color w:val="000000" w:themeColor="text1"/>
          <w:kern w:val="24"/>
        </w:rPr>
        <w:t>[1].</w:t>
      </w:r>
    </w:p>
    <w:p w14:paraId="6337A29B" w14:textId="77777777" w:rsidR="00150FF5" w:rsidRDefault="00150FF5" w:rsidP="00D53E1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/>
          <w:color w:val="000000" w:themeColor="text1"/>
          <w:kern w:val="24"/>
        </w:rPr>
      </w:pPr>
    </w:p>
    <w:p w14:paraId="2C76168F" w14:textId="77777777" w:rsidR="00150FF5" w:rsidRDefault="00150FF5" w:rsidP="00D53E1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Calibri" w:hAnsiTheme="minorHAnsi"/>
          <w:color w:val="000000" w:themeColor="text1"/>
          <w:kern w:val="24"/>
        </w:rPr>
      </w:pPr>
    </w:p>
    <w:p w14:paraId="21E7AABF" w14:textId="667D3224" w:rsidR="00D53E13" w:rsidRPr="00D53E13" w:rsidRDefault="00150FF5" w:rsidP="00150FF5">
      <w:pPr>
        <w:pStyle w:val="NormalWeb"/>
        <w:numPr>
          <w:ilvl w:val="0"/>
          <w:numId w:val="1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eastAsia="Calibri" w:hAnsiTheme="minorHAnsi"/>
          <w:color w:val="000000" w:themeColor="text1"/>
          <w:kern w:val="24"/>
        </w:rPr>
        <w:t xml:space="preserve">Dean JM, DeLong RK. </w:t>
      </w:r>
      <w:r w:rsidRPr="00150FF5">
        <w:rPr>
          <w:rFonts w:asciiTheme="minorHAnsi" w:eastAsia="Calibri" w:hAnsiTheme="minorHAnsi"/>
          <w:color w:val="000000" w:themeColor="text1"/>
          <w:kern w:val="24"/>
        </w:rPr>
        <w:t>A high-throughput screening assay for the functional delivery of splice-switching oligonucleotides in human melanoma cells</w:t>
      </w:r>
      <w:r w:rsidRPr="00150FF5">
        <w:rPr>
          <w:rFonts w:asciiTheme="minorHAnsi" w:eastAsia="Calibri" w:hAnsiTheme="minorHAnsi"/>
          <w:color w:val="000000" w:themeColor="text1"/>
          <w:kern w:val="24"/>
        </w:rPr>
        <w:t>.</w:t>
      </w:r>
      <w:r w:rsidRPr="00150FF5">
        <w:rPr>
          <w:rFonts w:asciiTheme="minorHAnsi" w:eastAsia="Calibri" w:hAnsiTheme="minorHAnsi"/>
          <w:i/>
          <w:iCs/>
          <w:color w:val="000000" w:themeColor="text1"/>
          <w:kern w:val="24"/>
        </w:rPr>
        <w:t xml:space="preserve"> </w:t>
      </w:r>
      <w:r w:rsidR="00D53E13" w:rsidRPr="00150FF5">
        <w:rPr>
          <w:rFonts w:asciiTheme="minorHAnsi" w:eastAsia="Calibri" w:hAnsiTheme="minorHAnsi"/>
          <w:i/>
          <w:iCs/>
          <w:color w:val="000000" w:themeColor="text1"/>
          <w:kern w:val="24"/>
        </w:rPr>
        <w:t xml:space="preserve">Methods </w:t>
      </w:r>
      <w:r w:rsidRPr="00150FF5">
        <w:rPr>
          <w:rFonts w:asciiTheme="minorHAnsi" w:eastAsia="Calibri" w:hAnsiTheme="minorHAnsi"/>
          <w:i/>
          <w:iCs/>
          <w:color w:val="000000" w:themeColor="text1"/>
          <w:kern w:val="24"/>
        </w:rPr>
        <w:t>M</w:t>
      </w:r>
      <w:r w:rsidR="00D53E13" w:rsidRPr="00150FF5">
        <w:rPr>
          <w:rFonts w:asciiTheme="minorHAnsi" w:eastAsia="Calibri" w:hAnsiTheme="minorHAnsi"/>
          <w:i/>
          <w:iCs/>
          <w:color w:val="000000" w:themeColor="text1"/>
          <w:kern w:val="24"/>
        </w:rPr>
        <w:t>ol</w:t>
      </w:r>
      <w:r w:rsidRPr="00150FF5">
        <w:rPr>
          <w:rFonts w:asciiTheme="minorHAnsi" w:eastAsia="Calibri" w:hAnsiTheme="minorHAnsi"/>
          <w:i/>
          <w:iCs/>
          <w:color w:val="000000" w:themeColor="text1"/>
          <w:kern w:val="24"/>
        </w:rPr>
        <w:t>.</w:t>
      </w:r>
      <w:r w:rsidR="00D53E13" w:rsidRPr="00150FF5">
        <w:rPr>
          <w:rFonts w:asciiTheme="minorHAnsi" w:eastAsia="Calibri" w:hAnsiTheme="minorHAnsi"/>
          <w:i/>
          <w:iCs/>
          <w:color w:val="000000" w:themeColor="text1"/>
          <w:kern w:val="24"/>
        </w:rPr>
        <w:t xml:space="preserve"> Biol</w:t>
      </w:r>
      <w:r w:rsidRPr="00150FF5">
        <w:rPr>
          <w:rFonts w:asciiTheme="minorHAnsi" w:eastAsia="Calibri" w:hAnsiTheme="minorHAnsi"/>
          <w:i/>
          <w:iCs/>
          <w:color w:val="000000" w:themeColor="text1"/>
          <w:kern w:val="24"/>
        </w:rPr>
        <w:t>.</w:t>
      </w:r>
      <w:r>
        <w:rPr>
          <w:rFonts w:asciiTheme="minorHAnsi" w:eastAsia="Calibri" w:hAnsiTheme="minorHAnsi"/>
          <w:color w:val="000000" w:themeColor="text1"/>
          <w:kern w:val="24"/>
        </w:rPr>
        <w:t xml:space="preserve"> 1297, 187-196 (2015).</w:t>
      </w:r>
    </w:p>
    <w:p w14:paraId="4F8E2007" w14:textId="77777777" w:rsidR="00D53E13" w:rsidRDefault="00D53E13" w:rsidP="00D53E13">
      <w:pPr>
        <w:rPr>
          <w:b/>
        </w:rPr>
      </w:pPr>
    </w:p>
    <w:p w14:paraId="1A6F80B1" w14:textId="77777777" w:rsidR="00D53E13" w:rsidRDefault="00D53E13">
      <w:pPr>
        <w:rPr>
          <w:b/>
        </w:rPr>
      </w:pPr>
    </w:p>
    <w:p w14:paraId="42A8B91A" w14:textId="77777777" w:rsidR="00D53E13" w:rsidRDefault="00D53E13">
      <w:pPr>
        <w:rPr>
          <w:b/>
        </w:rPr>
      </w:pPr>
    </w:p>
    <w:sectPr w:rsidR="00D5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85E87"/>
    <w:multiLevelType w:val="hybridMultilevel"/>
    <w:tmpl w:val="9A5EB43E"/>
    <w:lvl w:ilvl="0" w:tplc="27E296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6A"/>
    <w:rsid w:val="00150FF5"/>
    <w:rsid w:val="002C23FB"/>
    <w:rsid w:val="003478DB"/>
    <w:rsid w:val="003C7458"/>
    <w:rsid w:val="00530FE3"/>
    <w:rsid w:val="00593122"/>
    <w:rsid w:val="005D371E"/>
    <w:rsid w:val="006A2309"/>
    <w:rsid w:val="007713BD"/>
    <w:rsid w:val="007B4D24"/>
    <w:rsid w:val="007B6AD6"/>
    <w:rsid w:val="007B7303"/>
    <w:rsid w:val="007E046A"/>
    <w:rsid w:val="008E7145"/>
    <w:rsid w:val="00A362F9"/>
    <w:rsid w:val="00AB1528"/>
    <w:rsid w:val="00B51921"/>
    <w:rsid w:val="00D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0C56"/>
  <w15:chartTrackingRefBased/>
  <w15:docId w15:val="{DE5F81A7-8AEB-44F7-998F-C95793FF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04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College Of Veterinary Medicine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Delong</dc:creator>
  <cp:keywords/>
  <dc:description/>
  <cp:lastModifiedBy>Alice Bough</cp:lastModifiedBy>
  <cp:revision>2</cp:revision>
  <dcterms:created xsi:type="dcterms:W3CDTF">2021-06-24T09:42:00Z</dcterms:created>
  <dcterms:modified xsi:type="dcterms:W3CDTF">2021-06-24T09:42:00Z</dcterms:modified>
</cp:coreProperties>
</file>