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4659" w14:textId="2C59F094" w:rsidR="00A5064E" w:rsidRPr="00A5064E" w:rsidRDefault="00A5064E" w:rsidP="00A5064E">
      <w:pPr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bookmarkStart w:id="0" w:name="_Hlk52208259"/>
      <w:r w:rsidRPr="00A5064E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Supplementary Materials </w:t>
      </w:r>
      <w:r w:rsidR="00676C65">
        <w:rPr>
          <w:rFonts w:asciiTheme="majorHAnsi" w:hAnsiTheme="majorHAnsi" w:cstheme="majorHAnsi"/>
          <w:b/>
          <w:bCs/>
          <w:sz w:val="32"/>
          <w:szCs w:val="32"/>
          <w:lang w:val="en-GB"/>
        </w:rPr>
        <w:t>2</w:t>
      </w:r>
      <w:bookmarkStart w:id="1" w:name="_GoBack"/>
      <w:bookmarkEnd w:id="1"/>
      <w:r w:rsidRPr="00A5064E">
        <w:rPr>
          <w:rFonts w:asciiTheme="majorHAnsi" w:hAnsiTheme="majorHAnsi" w:cstheme="majorHAnsi"/>
          <w:b/>
          <w:bCs/>
          <w:sz w:val="32"/>
          <w:szCs w:val="32"/>
          <w:lang w:val="en-GB"/>
        </w:rPr>
        <w:t>: Results of nuclear DNA analysis</w:t>
      </w:r>
    </w:p>
    <w:p w14:paraId="20DD66AB" w14:textId="77777777" w:rsidR="008B1A48" w:rsidRPr="00A5064E" w:rsidRDefault="008B1A48" w:rsidP="008B1A48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A5064E">
        <w:rPr>
          <w:rFonts w:asciiTheme="majorHAnsi" w:hAnsiTheme="majorHAnsi" w:cstheme="majorHAnsi"/>
          <w:sz w:val="28"/>
          <w:szCs w:val="28"/>
          <w:lang w:val="en-GB"/>
        </w:rPr>
        <w:t>The influence of sample quantity and lysis parameters on the success of ancient DNA extraction from skeletal remains</w:t>
      </w:r>
    </w:p>
    <w:bookmarkEnd w:id="0"/>
    <w:p w14:paraId="7E8C2FCC" w14:textId="77777777" w:rsidR="000802E4" w:rsidRPr="000802E4" w:rsidRDefault="000802E4">
      <w:pPr>
        <w:rPr>
          <w:lang w:val="en-GB"/>
        </w:rPr>
      </w:pPr>
    </w:p>
    <w:p w14:paraId="6312A9BB" w14:textId="7FEFB190" w:rsidR="00371848" w:rsidRDefault="000802E4">
      <w:pPr>
        <w:rPr>
          <w:b/>
          <w:bCs/>
          <w:sz w:val="20"/>
          <w:szCs w:val="20"/>
          <w:lang w:val="en-GB"/>
        </w:rPr>
      </w:pPr>
      <w:bookmarkStart w:id="2" w:name="_Hlk53398993"/>
      <w:r w:rsidRPr="000802E4">
        <w:rPr>
          <w:b/>
          <w:bCs/>
          <w:sz w:val="20"/>
          <w:szCs w:val="20"/>
          <w:lang w:val="en-GB"/>
        </w:rPr>
        <w:t xml:space="preserve">Supplementary Table </w:t>
      </w:r>
      <w:r w:rsidR="00E64ABF">
        <w:rPr>
          <w:b/>
          <w:bCs/>
          <w:sz w:val="20"/>
          <w:szCs w:val="20"/>
          <w:lang w:val="en-GB"/>
        </w:rPr>
        <w:t>9</w:t>
      </w:r>
      <w:r w:rsidRPr="000802E4">
        <w:rPr>
          <w:b/>
          <w:bCs/>
          <w:sz w:val="20"/>
          <w:szCs w:val="20"/>
          <w:lang w:val="en-GB"/>
        </w:rPr>
        <w:t>: Consensus of the</w:t>
      </w:r>
      <w:r w:rsidR="008B1A48">
        <w:rPr>
          <w:b/>
          <w:bCs/>
          <w:sz w:val="20"/>
          <w:szCs w:val="20"/>
          <w:lang w:val="en-GB"/>
        </w:rPr>
        <w:t xml:space="preserve"> autosomal</w:t>
      </w:r>
      <w:r w:rsidRPr="000802E4">
        <w:rPr>
          <w:b/>
          <w:bCs/>
          <w:sz w:val="20"/>
          <w:szCs w:val="20"/>
          <w:lang w:val="en-GB"/>
        </w:rPr>
        <w:t xml:space="preserve"> STR analysis of the </w:t>
      </w:r>
      <w:r w:rsidR="0050500A" w:rsidRPr="004837ED">
        <w:rPr>
          <w:b/>
          <w:bCs/>
          <w:sz w:val="20"/>
          <w:szCs w:val="20"/>
          <w:lang w:val="en-GB"/>
        </w:rPr>
        <w:t xml:space="preserve">GS97 </w:t>
      </w:r>
      <w:r w:rsidRPr="004837ED">
        <w:rPr>
          <w:b/>
          <w:bCs/>
          <w:sz w:val="20"/>
          <w:szCs w:val="20"/>
          <w:lang w:val="en-GB"/>
        </w:rPr>
        <w:t>n</w:t>
      </w:r>
      <w:r w:rsidRPr="000802E4">
        <w:rPr>
          <w:b/>
          <w:bCs/>
          <w:sz w:val="20"/>
          <w:szCs w:val="20"/>
          <w:lang w:val="en-GB"/>
        </w:rPr>
        <w:t>uclear DNA</w:t>
      </w:r>
      <w:bookmarkEnd w:id="2"/>
      <w:r w:rsidR="0012207F">
        <w:rPr>
          <w:b/>
          <w:bCs/>
          <w:sz w:val="20"/>
          <w:szCs w:val="20"/>
          <w:lang w:val="en-GB"/>
        </w:rPr>
        <w:t>.</w:t>
      </w:r>
      <w:r w:rsidR="00371848" w:rsidRPr="00371848">
        <w:rPr>
          <w:b/>
          <w:bCs/>
          <w:sz w:val="20"/>
          <w:szCs w:val="20"/>
          <w:lang w:val="en-GB"/>
        </w:rPr>
        <w:t xml:space="preserve"> </w:t>
      </w:r>
    </w:p>
    <w:p w14:paraId="5E065841" w14:textId="77777777" w:rsidR="006375EE" w:rsidRPr="00371848" w:rsidRDefault="00371848">
      <w:pPr>
        <w:rPr>
          <w:b/>
          <w:bCs/>
          <w:sz w:val="20"/>
          <w:szCs w:val="20"/>
        </w:rPr>
      </w:pPr>
      <w:r w:rsidRPr="00371848">
        <w:rPr>
          <w:noProof/>
        </w:rPr>
        <w:drawing>
          <wp:inline distT="0" distB="0" distL="0" distR="0" wp14:anchorId="52F09397" wp14:editId="725AE956">
            <wp:extent cx="5760720" cy="514858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C8DB" w14:textId="77777777" w:rsidR="00F6449F" w:rsidRDefault="00F6449F">
      <w:pPr>
        <w:rPr>
          <w:b/>
          <w:bCs/>
          <w:sz w:val="20"/>
          <w:szCs w:val="20"/>
          <w:lang w:val="en-GB"/>
        </w:rPr>
      </w:pPr>
    </w:p>
    <w:p w14:paraId="67FB7380" w14:textId="77777777" w:rsidR="00F6449F" w:rsidRDefault="00F6449F">
      <w:pPr>
        <w:rPr>
          <w:b/>
          <w:bCs/>
          <w:sz w:val="20"/>
          <w:szCs w:val="20"/>
          <w:lang w:val="en-GB"/>
        </w:rPr>
      </w:pPr>
    </w:p>
    <w:p w14:paraId="4D3E19E6" w14:textId="77777777" w:rsidR="00F6449F" w:rsidRDefault="00F6449F">
      <w:pPr>
        <w:rPr>
          <w:b/>
          <w:bCs/>
          <w:sz w:val="20"/>
          <w:szCs w:val="20"/>
          <w:lang w:val="en-GB"/>
        </w:rPr>
      </w:pPr>
    </w:p>
    <w:p w14:paraId="2840CE94" w14:textId="77777777" w:rsidR="00F6449F" w:rsidRDefault="00F6449F">
      <w:pPr>
        <w:rPr>
          <w:b/>
          <w:bCs/>
          <w:sz w:val="20"/>
          <w:szCs w:val="20"/>
          <w:lang w:val="en-GB"/>
        </w:rPr>
      </w:pPr>
    </w:p>
    <w:p w14:paraId="4C4D1298" w14:textId="77777777" w:rsidR="00F6449F" w:rsidRDefault="00F6449F">
      <w:pPr>
        <w:rPr>
          <w:b/>
          <w:bCs/>
          <w:sz w:val="20"/>
          <w:szCs w:val="20"/>
          <w:lang w:val="en-GB"/>
        </w:rPr>
      </w:pPr>
    </w:p>
    <w:p w14:paraId="0114E933" w14:textId="77777777" w:rsidR="00F6449F" w:rsidRDefault="00F6449F">
      <w:pPr>
        <w:rPr>
          <w:b/>
          <w:bCs/>
          <w:sz w:val="20"/>
          <w:szCs w:val="20"/>
          <w:lang w:val="en-GB"/>
        </w:rPr>
      </w:pPr>
    </w:p>
    <w:p w14:paraId="14F417EE" w14:textId="77777777" w:rsidR="00F6449F" w:rsidRDefault="00F6449F">
      <w:pPr>
        <w:rPr>
          <w:b/>
          <w:bCs/>
          <w:sz w:val="20"/>
          <w:szCs w:val="20"/>
          <w:lang w:val="en-GB"/>
        </w:rPr>
      </w:pPr>
    </w:p>
    <w:p w14:paraId="7CEDBCE0" w14:textId="77777777" w:rsidR="00F6449F" w:rsidRDefault="00F6449F">
      <w:pPr>
        <w:rPr>
          <w:b/>
          <w:bCs/>
          <w:sz w:val="20"/>
          <w:szCs w:val="20"/>
          <w:lang w:val="en-GB"/>
        </w:rPr>
      </w:pPr>
    </w:p>
    <w:p w14:paraId="0A026151" w14:textId="77777777" w:rsidR="00F6449F" w:rsidRDefault="00F6449F">
      <w:pPr>
        <w:rPr>
          <w:b/>
          <w:bCs/>
          <w:sz w:val="20"/>
          <w:szCs w:val="20"/>
          <w:lang w:val="en-GB"/>
        </w:rPr>
      </w:pPr>
    </w:p>
    <w:p w14:paraId="7B327861" w14:textId="0DF1A2E2" w:rsidR="000802E4" w:rsidRDefault="000802E4">
      <w:pPr>
        <w:rPr>
          <w:b/>
          <w:bCs/>
          <w:sz w:val="20"/>
          <w:szCs w:val="20"/>
          <w:lang w:val="en-GB"/>
        </w:rPr>
      </w:pPr>
      <w:r w:rsidRPr="000802E4">
        <w:rPr>
          <w:b/>
          <w:bCs/>
          <w:sz w:val="20"/>
          <w:szCs w:val="20"/>
          <w:lang w:val="en-GB"/>
        </w:rPr>
        <w:lastRenderedPageBreak/>
        <w:t>Supplementary Table 1</w:t>
      </w:r>
      <w:r w:rsidR="00E64ABF">
        <w:rPr>
          <w:b/>
          <w:bCs/>
          <w:sz w:val="20"/>
          <w:szCs w:val="20"/>
          <w:lang w:val="en-GB"/>
        </w:rPr>
        <w:t>0</w:t>
      </w:r>
      <w:r w:rsidRPr="000802E4">
        <w:rPr>
          <w:b/>
          <w:bCs/>
          <w:sz w:val="20"/>
          <w:szCs w:val="20"/>
          <w:lang w:val="en-GB"/>
        </w:rPr>
        <w:t xml:space="preserve">: Consensus of the </w:t>
      </w:r>
      <w:r w:rsidR="008B1A48">
        <w:rPr>
          <w:b/>
          <w:bCs/>
          <w:sz w:val="20"/>
          <w:szCs w:val="20"/>
          <w:lang w:val="en-GB"/>
        </w:rPr>
        <w:t xml:space="preserve">autosomal </w:t>
      </w:r>
      <w:r w:rsidRPr="000802E4">
        <w:rPr>
          <w:b/>
          <w:bCs/>
          <w:sz w:val="20"/>
          <w:szCs w:val="20"/>
          <w:lang w:val="en-GB"/>
        </w:rPr>
        <w:t xml:space="preserve">STR analysis of </w:t>
      </w:r>
      <w:r w:rsidRPr="004837ED">
        <w:rPr>
          <w:b/>
          <w:bCs/>
          <w:sz w:val="20"/>
          <w:szCs w:val="20"/>
          <w:lang w:val="en-GB"/>
        </w:rPr>
        <w:t xml:space="preserve">the </w:t>
      </w:r>
      <w:r w:rsidR="0050500A" w:rsidRPr="004837ED">
        <w:rPr>
          <w:b/>
          <w:bCs/>
          <w:sz w:val="20"/>
          <w:szCs w:val="20"/>
          <w:lang w:val="en-GB"/>
        </w:rPr>
        <w:t xml:space="preserve">DO902.01 </w:t>
      </w:r>
      <w:r w:rsidRPr="000802E4">
        <w:rPr>
          <w:b/>
          <w:bCs/>
          <w:sz w:val="20"/>
          <w:szCs w:val="20"/>
          <w:lang w:val="en-GB"/>
        </w:rPr>
        <w:t>nuclear DNA</w:t>
      </w:r>
      <w:r w:rsidR="004837ED">
        <w:rPr>
          <w:b/>
          <w:bCs/>
          <w:sz w:val="20"/>
          <w:szCs w:val="20"/>
          <w:lang w:val="en-GB"/>
        </w:rPr>
        <w:t>.</w:t>
      </w:r>
    </w:p>
    <w:p w14:paraId="5A4124F6" w14:textId="77777777" w:rsidR="005815F1" w:rsidRDefault="00371848">
      <w:pPr>
        <w:rPr>
          <w:b/>
          <w:bCs/>
          <w:sz w:val="20"/>
          <w:szCs w:val="20"/>
          <w:lang w:val="en-GB"/>
        </w:rPr>
      </w:pPr>
      <w:r w:rsidRPr="00371848">
        <w:rPr>
          <w:noProof/>
        </w:rPr>
        <w:drawing>
          <wp:inline distT="0" distB="0" distL="0" distR="0" wp14:anchorId="24B66E26" wp14:editId="05AC5C7C">
            <wp:extent cx="5760720" cy="4892675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D7CC" w14:textId="77777777" w:rsidR="001F2D1E" w:rsidRPr="001F2D1E" w:rsidRDefault="001F2D1E" w:rsidP="001F2D1E">
      <w:pPr>
        <w:rPr>
          <w:sz w:val="20"/>
          <w:szCs w:val="20"/>
          <w:lang w:val="en-GB"/>
        </w:rPr>
      </w:pPr>
    </w:p>
    <w:p w14:paraId="2FEA6C33" w14:textId="77777777" w:rsidR="001F2D1E" w:rsidRPr="001F2D1E" w:rsidRDefault="001F2D1E" w:rsidP="001F2D1E">
      <w:pPr>
        <w:rPr>
          <w:sz w:val="20"/>
          <w:szCs w:val="20"/>
          <w:lang w:val="en-GB"/>
        </w:rPr>
      </w:pPr>
    </w:p>
    <w:tbl>
      <w:tblPr>
        <w:tblpPr w:leftFromText="141" w:rightFromText="141" w:vertAnchor="page" w:horzAnchor="page" w:tblpX="6151" w:tblpY="11026"/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852"/>
        <w:gridCol w:w="995"/>
        <w:gridCol w:w="1137"/>
        <w:gridCol w:w="699"/>
      </w:tblGrid>
      <w:tr w:rsidR="003D40AF" w:rsidRPr="004837ED" w14:paraId="040CDDF6" w14:textId="77777777" w:rsidTr="00091387">
        <w:trPr>
          <w:trHeight w:val="3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5B81E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DO902.01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B53DB3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Number of determined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 xml:space="preserve"> allele</w:t>
            </w: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 xml:space="preserve">s </w:t>
            </w:r>
          </w:p>
        </w:tc>
      </w:tr>
      <w:tr w:rsidR="003D40AF" w:rsidRPr="00F97EAB" w14:paraId="733BABCE" w14:textId="77777777" w:rsidTr="00091387">
        <w:trPr>
          <w:trHeight w:val="3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ABE95A" w14:textId="77777777" w:rsidR="003D40AF" w:rsidRPr="00F97EAB" w:rsidRDefault="003D40AF" w:rsidP="003D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240A5E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 mg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AEAEEA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50 mg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8F6A9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150mg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9B9F51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250mg</w:t>
            </w:r>
          </w:p>
        </w:tc>
      </w:tr>
      <w:tr w:rsidR="003D40AF" w:rsidRPr="00F97EAB" w14:paraId="51B3FC16" w14:textId="77777777" w:rsidTr="00091387">
        <w:trPr>
          <w:trHeight w:val="3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3B05AE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A31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571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05F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AB4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</w:tr>
      <w:tr w:rsidR="003D40AF" w:rsidRPr="00F97EAB" w14:paraId="6680316F" w14:textId="77777777" w:rsidTr="00091387">
        <w:trPr>
          <w:trHeight w:val="3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DAC9E3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089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505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B94F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0A41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</w:tr>
      <w:tr w:rsidR="003D40AF" w:rsidRPr="00F97EAB" w14:paraId="349E940C" w14:textId="77777777" w:rsidTr="00091387">
        <w:trPr>
          <w:trHeight w:val="3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556A6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0AA8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52B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DEB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E68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</w:tr>
      <w:tr w:rsidR="003D40AF" w:rsidRPr="00F97EAB" w14:paraId="6E0E7B6B" w14:textId="77777777" w:rsidTr="00091387">
        <w:trPr>
          <w:trHeight w:val="3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A26926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18h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A02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CB73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3D5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00A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</w:tr>
      <w:tr w:rsidR="003D40AF" w:rsidRPr="00F97EAB" w14:paraId="35EA98F3" w14:textId="77777777" w:rsidTr="00091387">
        <w:trPr>
          <w:trHeight w:val="3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1A544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48h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030A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83C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914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1AC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</w:tr>
      <w:tr w:rsidR="003D40AF" w:rsidRPr="00F97EAB" w14:paraId="750AD962" w14:textId="77777777" w:rsidTr="00091387">
        <w:trPr>
          <w:trHeight w:val="318"/>
        </w:trPr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A753A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18+2h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878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87C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589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4F3F" w14:textId="77777777" w:rsidR="003D40AF" w:rsidRPr="00F97EAB" w:rsidRDefault="003D40AF" w:rsidP="003D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</w:tr>
    </w:tbl>
    <w:p w14:paraId="3C4278F7" w14:textId="77777777" w:rsidR="001F2D1E" w:rsidRPr="001F2D1E" w:rsidRDefault="003D40AF" w:rsidP="001F2D1E">
      <w:pPr>
        <w:rPr>
          <w:b/>
          <w:bCs/>
          <w:sz w:val="20"/>
          <w:szCs w:val="20"/>
          <w:lang w:val="en-GB"/>
        </w:rPr>
      </w:pPr>
      <w:r w:rsidRPr="001F2D1E">
        <w:rPr>
          <w:b/>
          <w:bCs/>
          <w:sz w:val="20"/>
          <w:szCs w:val="20"/>
          <w:lang w:val="en-GB"/>
        </w:rPr>
        <w:t xml:space="preserve"> </w:t>
      </w:r>
      <w:r w:rsidR="001F2D1E" w:rsidRPr="001F2D1E">
        <w:rPr>
          <w:b/>
          <w:bCs/>
          <w:sz w:val="20"/>
          <w:szCs w:val="20"/>
          <w:lang w:val="en-GB"/>
        </w:rPr>
        <w:t>Supplementary table 1</w:t>
      </w:r>
      <w:r w:rsidR="00E64ABF">
        <w:rPr>
          <w:b/>
          <w:bCs/>
          <w:sz w:val="20"/>
          <w:szCs w:val="20"/>
          <w:lang w:val="en-GB"/>
        </w:rPr>
        <w:t>1</w:t>
      </w:r>
      <w:r w:rsidR="001F2D1E" w:rsidRPr="001F2D1E">
        <w:rPr>
          <w:b/>
          <w:bCs/>
          <w:sz w:val="20"/>
          <w:szCs w:val="20"/>
          <w:lang w:val="en-GB"/>
        </w:rPr>
        <w:t xml:space="preserve">: </w:t>
      </w:r>
      <w:r w:rsidR="00187191">
        <w:rPr>
          <w:b/>
          <w:bCs/>
          <w:sz w:val="20"/>
          <w:szCs w:val="20"/>
          <w:lang w:val="en-GB"/>
        </w:rPr>
        <w:t>Number of d</w:t>
      </w:r>
      <w:r w:rsidR="001F2D1E" w:rsidRPr="001F2D1E">
        <w:rPr>
          <w:b/>
          <w:bCs/>
          <w:sz w:val="20"/>
          <w:szCs w:val="20"/>
          <w:lang w:val="en-GB"/>
        </w:rPr>
        <w:t xml:space="preserve">etermined </w:t>
      </w:r>
      <w:r w:rsidR="003A2B52">
        <w:rPr>
          <w:b/>
          <w:bCs/>
          <w:sz w:val="20"/>
          <w:szCs w:val="20"/>
          <w:lang w:val="en-GB"/>
        </w:rPr>
        <w:t xml:space="preserve">alleles </w:t>
      </w:r>
      <w:r w:rsidR="001F2D1E" w:rsidRPr="001F2D1E">
        <w:rPr>
          <w:b/>
          <w:bCs/>
          <w:sz w:val="20"/>
          <w:szCs w:val="20"/>
          <w:lang w:val="en-GB"/>
        </w:rPr>
        <w:t>for GS97</w:t>
      </w:r>
      <w:r w:rsidR="001F2D1E">
        <w:rPr>
          <w:b/>
          <w:bCs/>
          <w:sz w:val="20"/>
          <w:szCs w:val="20"/>
          <w:lang w:val="en-GB"/>
        </w:rPr>
        <w:t xml:space="preserve"> and DO902.01</w:t>
      </w:r>
      <w:r w:rsidR="00E64ABF">
        <w:rPr>
          <w:b/>
          <w:bCs/>
          <w:sz w:val="20"/>
          <w:szCs w:val="20"/>
          <w:lang w:val="en-GB"/>
        </w:rPr>
        <w:t>.</w:t>
      </w:r>
    </w:p>
    <w:tbl>
      <w:tblPr>
        <w:tblpPr w:leftFromText="141" w:rightFromText="141" w:vertAnchor="text" w:tblpY="44"/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F97EAB" w:rsidRPr="004837ED" w14:paraId="7E31AD79" w14:textId="77777777" w:rsidTr="00F97EAB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277904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GS97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A6DC3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 xml:space="preserve">Number of determined </w:t>
            </w:r>
            <w:r w:rsidR="003A2B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allele</w:t>
            </w: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 xml:space="preserve">s </w:t>
            </w:r>
          </w:p>
        </w:tc>
      </w:tr>
      <w:tr w:rsidR="00F97EAB" w:rsidRPr="00F97EAB" w14:paraId="4AC3DEAF" w14:textId="77777777" w:rsidTr="00F97E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900C7" w14:textId="77777777" w:rsidR="00F97EAB" w:rsidRPr="00F97EAB" w:rsidRDefault="00F97EAB" w:rsidP="00F97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FBC04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 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DCCA9C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50 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557E64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150mg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DE9340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250mg</w:t>
            </w:r>
          </w:p>
        </w:tc>
      </w:tr>
      <w:tr w:rsidR="00F97EAB" w:rsidRPr="00F97EAB" w14:paraId="7F9AE03B" w14:textId="77777777" w:rsidTr="00F97E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42B0A5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850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DE5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2F2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612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</w:tr>
      <w:tr w:rsidR="00F97EAB" w:rsidRPr="00F97EAB" w14:paraId="10F3D2E4" w14:textId="77777777" w:rsidTr="00F97E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993144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06B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64E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B96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686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</w:tr>
      <w:tr w:rsidR="00F97EAB" w:rsidRPr="00F97EAB" w14:paraId="79A9E8A8" w14:textId="77777777" w:rsidTr="00F97E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EE30FE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B01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C396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C77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E2D5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</w:tr>
      <w:tr w:rsidR="00F97EAB" w:rsidRPr="00F97EAB" w14:paraId="3F15E82D" w14:textId="77777777" w:rsidTr="00F97E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4F68B9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611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D13F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3E9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A0F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</w:tr>
      <w:tr w:rsidR="00F97EAB" w:rsidRPr="00F97EAB" w14:paraId="2E84AD0A" w14:textId="77777777" w:rsidTr="00F97EAB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78E14F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48h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12C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6ED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CF94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446B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</w:tr>
      <w:tr w:rsidR="00F97EAB" w:rsidRPr="00F97EAB" w14:paraId="0BF22DFF" w14:textId="77777777" w:rsidTr="00F97EAB">
        <w:trPr>
          <w:trHeight w:val="315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EF2F40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18+2h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8331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994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73E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05B1" w14:textId="77777777" w:rsidR="00F97EAB" w:rsidRPr="00F97EAB" w:rsidRDefault="00F97EAB" w:rsidP="00F9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F97E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14:paraId="64DB492E" w14:textId="77777777" w:rsidR="001F2D1E" w:rsidRPr="001F2D1E" w:rsidRDefault="001F2D1E" w:rsidP="001F2D1E">
      <w:pPr>
        <w:rPr>
          <w:sz w:val="20"/>
          <w:szCs w:val="20"/>
          <w:lang w:val="en-GB"/>
        </w:rPr>
      </w:pPr>
    </w:p>
    <w:p w14:paraId="4B9356BB" w14:textId="77777777" w:rsidR="001F2D1E" w:rsidRPr="001F2D1E" w:rsidRDefault="001F2D1E" w:rsidP="001F2D1E">
      <w:pPr>
        <w:rPr>
          <w:sz w:val="20"/>
          <w:szCs w:val="20"/>
          <w:lang w:val="en-GB"/>
        </w:rPr>
      </w:pPr>
    </w:p>
    <w:p w14:paraId="6E7328C9" w14:textId="77777777" w:rsidR="001F2D1E" w:rsidRPr="001F2D1E" w:rsidRDefault="001F2D1E" w:rsidP="001F2D1E">
      <w:pPr>
        <w:rPr>
          <w:sz w:val="20"/>
          <w:szCs w:val="20"/>
          <w:lang w:val="en-GB"/>
        </w:rPr>
      </w:pPr>
    </w:p>
    <w:sectPr w:rsidR="001F2D1E" w:rsidRPr="001F2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853E" w14:textId="77777777" w:rsidR="00121040" w:rsidRDefault="00121040" w:rsidP="000802E4">
      <w:pPr>
        <w:spacing w:after="0" w:line="240" w:lineRule="auto"/>
      </w:pPr>
      <w:r>
        <w:separator/>
      </w:r>
    </w:p>
  </w:endnote>
  <w:endnote w:type="continuationSeparator" w:id="0">
    <w:p w14:paraId="4C801AF9" w14:textId="77777777" w:rsidR="00121040" w:rsidRDefault="00121040" w:rsidP="0008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A8C2" w14:textId="77777777" w:rsidR="00121040" w:rsidRDefault="00121040" w:rsidP="000802E4">
      <w:pPr>
        <w:spacing w:after="0" w:line="240" w:lineRule="auto"/>
      </w:pPr>
      <w:r>
        <w:separator/>
      </w:r>
    </w:p>
  </w:footnote>
  <w:footnote w:type="continuationSeparator" w:id="0">
    <w:p w14:paraId="6AF84740" w14:textId="77777777" w:rsidR="00121040" w:rsidRDefault="00121040" w:rsidP="0008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wtDQ1NjUwNrYwtzRW0lEKTi0uzszPAykwNKkFAL1gTbEtAAAA"/>
  </w:docVars>
  <w:rsids>
    <w:rsidRoot w:val="00F134C0"/>
    <w:rsid w:val="00030C00"/>
    <w:rsid w:val="000802E4"/>
    <w:rsid w:val="00085DEF"/>
    <w:rsid w:val="00091387"/>
    <w:rsid w:val="00121040"/>
    <w:rsid w:val="0012207F"/>
    <w:rsid w:val="001402EE"/>
    <w:rsid w:val="00171D46"/>
    <w:rsid w:val="00187191"/>
    <w:rsid w:val="001A5DB8"/>
    <w:rsid w:val="001F2D1E"/>
    <w:rsid w:val="00235703"/>
    <w:rsid w:val="00264526"/>
    <w:rsid w:val="00280DB2"/>
    <w:rsid w:val="002B65DA"/>
    <w:rsid w:val="002D5FDB"/>
    <w:rsid w:val="00371848"/>
    <w:rsid w:val="003A2B52"/>
    <w:rsid w:val="003D40AF"/>
    <w:rsid w:val="00414B99"/>
    <w:rsid w:val="004650A1"/>
    <w:rsid w:val="004837ED"/>
    <w:rsid w:val="0050500A"/>
    <w:rsid w:val="005453ED"/>
    <w:rsid w:val="005815F1"/>
    <w:rsid w:val="005A4F75"/>
    <w:rsid w:val="006375EE"/>
    <w:rsid w:val="00676C65"/>
    <w:rsid w:val="007B2831"/>
    <w:rsid w:val="007F02AA"/>
    <w:rsid w:val="008B1A48"/>
    <w:rsid w:val="00A1628F"/>
    <w:rsid w:val="00A325BE"/>
    <w:rsid w:val="00A5064E"/>
    <w:rsid w:val="00D13502"/>
    <w:rsid w:val="00D31A7A"/>
    <w:rsid w:val="00E64ABF"/>
    <w:rsid w:val="00EC4606"/>
    <w:rsid w:val="00F134C0"/>
    <w:rsid w:val="00F309EB"/>
    <w:rsid w:val="00F6449F"/>
    <w:rsid w:val="00F97EAB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B223"/>
  <w15:chartTrackingRefBased/>
  <w15:docId w15:val="{EF2D8E5E-BA98-4829-A853-00281A28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2E4"/>
  </w:style>
  <w:style w:type="paragraph" w:styleId="Fuzeile">
    <w:name w:val="footer"/>
    <w:basedOn w:val="Standard"/>
    <w:link w:val="FuzeileZchn"/>
    <w:uiPriority w:val="99"/>
    <w:unhideWhenUsed/>
    <w:rsid w:val="0008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2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Hummel, Susanne</cp:lastModifiedBy>
  <cp:revision>30</cp:revision>
  <dcterms:created xsi:type="dcterms:W3CDTF">2020-10-12T10:32:00Z</dcterms:created>
  <dcterms:modified xsi:type="dcterms:W3CDTF">2021-04-30T16:21:00Z</dcterms:modified>
</cp:coreProperties>
</file>