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63CF436" w14:textId="54CFD7F4" w:rsidR="00B71FC3" w:rsidRPr="00B45051" w:rsidRDefault="00B71FC3" w:rsidP="00B71FC3">
      <w:pPr>
        <w:jc w:val="center"/>
        <w:rPr>
          <w:rFonts w:ascii="Times New Roman" w:hAnsi="Times New Roman" w:cs="Times New Roman"/>
          <w:b/>
          <w:sz w:val="24"/>
          <w:szCs w:val="24"/>
        </w:rPr>
      </w:pPr>
      <w:bookmarkStart w:id="0" w:name="_GoBack"/>
      <w:bookmarkEnd w:id="0"/>
      <w:r w:rsidRPr="00B45051">
        <w:rPr>
          <w:rFonts w:ascii="Times New Roman" w:hAnsi="Times New Roman" w:cs="Times New Roman"/>
          <w:b/>
          <w:sz w:val="24"/>
          <w:szCs w:val="24"/>
        </w:rPr>
        <w:t>Discovery of Novel STAT3 DNA Binding Domain Inhibitor</w:t>
      </w:r>
      <w:r w:rsidR="00BC48C1">
        <w:rPr>
          <w:rFonts w:ascii="Times New Roman" w:hAnsi="Times New Roman" w:cs="Times New Roman"/>
          <w:b/>
          <w:sz w:val="24"/>
          <w:szCs w:val="24"/>
        </w:rPr>
        <w:t>s</w:t>
      </w:r>
      <w:r w:rsidRPr="00B45051">
        <w:rPr>
          <w:rFonts w:ascii="Times New Roman" w:hAnsi="Times New Roman" w:cs="Times New Roman"/>
          <w:b/>
          <w:sz w:val="24"/>
          <w:szCs w:val="24"/>
        </w:rPr>
        <w:t>.</w:t>
      </w:r>
    </w:p>
    <w:p w14:paraId="7B718CD6" w14:textId="0CD87535" w:rsidR="00B71FC3" w:rsidRPr="009A756D" w:rsidRDefault="00B71FC3" w:rsidP="00B71FC3">
      <w:pPr>
        <w:jc w:val="center"/>
        <w:rPr>
          <w:rFonts w:ascii="Times New Roman" w:hAnsi="Times New Roman" w:cs="Times New Roman"/>
          <w:vertAlign w:val="superscript"/>
          <w:lang w:eastAsia="zh-CN"/>
        </w:rPr>
      </w:pPr>
      <w:r w:rsidRPr="009A756D">
        <w:rPr>
          <w:rFonts w:ascii="Times New Roman" w:hAnsi="Times New Roman" w:cs="Times New Roman"/>
          <w:lang w:eastAsia="zh-CN"/>
        </w:rPr>
        <w:t>Bocheng Wu</w:t>
      </w:r>
      <w:r w:rsidRPr="009A756D">
        <w:rPr>
          <w:rFonts w:ascii="Times New Roman" w:hAnsi="Times New Roman" w:cs="Times New Roman"/>
          <w:vertAlign w:val="superscript"/>
          <w:lang w:eastAsia="zh-CN"/>
        </w:rPr>
        <w:t>1</w:t>
      </w:r>
      <w:r>
        <w:rPr>
          <w:rFonts w:ascii="Times New Roman" w:hAnsi="Times New Roman" w:cs="Times New Roman"/>
          <w:vertAlign w:val="superscript"/>
          <w:lang w:eastAsia="zh-CN"/>
        </w:rPr>
        <w:t>,2</w:t>
      </w:r>
      <w:r w:rsidRPr="009A756D">
        <w:rPr>
          <w:rFonts w:ascii="Times New Roman" w:hAnsi="Times New Roman" w:cs="Times New Roman"/>
          <w:vertAlign w:val="superscript"/>
          <w:lang w:eastAsia="zh-CN"/>
        </w:rPr>
        <w:t>†</w:t>
      </w:r>
      <w:r w:rsidRPr="009A756D">
        <w:rPr>
          <w:rFonts w:ascii="Times New Roman" w:hAnsi="Times New Roman" w:cs="Times New Roman"/>
          <w:lang w:eastAsia="zh-CN"/>
        </w:rPr>
        <w:t xml:space="preserve">, </w:t>
      </w:r>
      <w:r>
        <w:rPr>
          <w:rFonts w:ascii="Times New Roman" w:hAnsi="Times New Roman" w:cs="Times New Roman"/>
          <w:lang w:eastAsia="zh-CN"/>
        </w:rPr>
        <w:t>Benny Payero</w:t>
      </w:r>
      <w:r w:rsidRPr="009A756D">
        <w:rPr>
          <w:rFonts w:ascii="Times New Roman" w:hAnsi="Times New Roman" w:cs="Times New Roman"/>
          <w:vertAlign w:val="superscript"/>
          <w:lang w:eastAsia="zh-CN"/>
        </w:rPr>
        <w:t>1</w:t>
      </w:r>
      <w:r>
        <w:rPr>
          <w:rFonts w:ascii="Times New Roman" w:hAnsi="Times New Roman" w:cs="Times New Roman"/>
          <w:lang w:eastAsia="zh-CN"/>
        </w:rPr>
        <w:t>,</w:t>
      </w:r>
      <w:r w:rsidRPr="009A756D">
        <w:rPr>
          <w:rFonts w:ascii="Times New Roman" w:hAnsi="Times New Roman" w:cs="Times New Roman"/>
          <w:lang w:eastAsia="zh-CN"/>
        </w:rPr>
        <w:t xml:space="preserve"> </w:t>
      </w:r>
      <w:r>
        <w:rPr>
          <w:rFonts w:ascii="Times New Roman" w:hAnsi="Times New Roman" w:cs="Times New Roman"/>
          <w:lang w:eastAsia="zh-CN"/>
        </w:rPr>
        <w:t>Sydney Taylor</w:t>
      </w:r>
      <w:r>
        <w:rPr>
          <w:rFonts w:ascii="Times New Roman" w:hAnsi="Times New Roman" w:cs="Times New Roman"/>
          <w:vertAlign w:val="superscript"/>
          <w:lang w:eastAsia="zh-CN"/>
        </w:rPr>
        <w:t>1</w:t>
      </w:r>
      <w:r>
        <w:rPr>
          <w:rFonts w:ascii="Times New Roman" w:hAnsi="Times New Roman" w:cs="Times New Roman"/>
          <w:lang w:eastAsia="zh-CN"/>
        </w:rPr>
        <w:t xml:space="preserve">, </w:t>
      </w:r>
      <w:r w:rsidRPr="009A756D">
        <w:rPr>
          <w:rFonts w:ascii="Times New Roman" w:hAnsi="Times New Roman" w:cs="Times New Roman"/>
          <w:lang w:eastAsia="zh-CN"/>
        </w:rPr>
        <w:t>Adegboyega Oyelere</w:t>
      </w:r>
      <w:r w:rsidRPr="009A756D">
        <w:rPr>
          <w:rFonts w:ascii="Times New Roman" w:hAnsi="Times New Roman" w:cs="Times New Roman"/>
          <w:vertAlign w:val="superscript"/>
          <w:lang w:eastAsia="zh-CN"/>
        </w:rPr>
        <w:t xml:space="preserve">1, </w:t>
      </w:r>
      <w:r>
        <w:rPr>
          <w:rFonts w:ascii="Times New Roman" w:hAnsi="Times New Roman" w:cs="Times New Roman"/>
          <w:vertAlign w:val="superscript"/>
          <w:lang w:eastAsia="zh-CN"/>
        </w:rPr>
        <w:t>2</w:t>
      </w:r>
      <w:r w:rsidR="009B4A35">
        <w:rPr>
          <w:rFonts w:ascii="Times New Roman" w:hAnsi="Times New Roman" w:cs="Times New Roman"/>
          <w:vertAlign w:val="superscript"/>
          <w:lang w:eastAsia="zh-CN"/>
        </w:rPr>
        <w:t>*</w:t>
      </w:r>
    </w:p>
    <w:p w14:paraId="4E34EA0C" w14:textId="77777777" w:rsidR="00B71FC3" w:rsidRPr="009A756D" w:rsidRDefault="00B71FC3" w:rsidP="00B71FC3">
      <w:pPr>
        <w:rPr>
          <w:rFonts w:ascii="Times New Roman" w:hAnsi="Times New Roman" w:cs="Times New Roman"/>
          <w:sz w:val="28"/>
          <w:szCs w:val="28"/>
          <w:vertAlign w:val="superscript"/>
          <w:lang w:eastAsia="zh-CN"/>
        </w:rPr>
      </w:pPr>
    </w:p>
    <w:p w14:paraId="5F03B562" w14:textId="77777777" w:rsidR="00B71FC3" w:rsidRPr="009A756D" w:rsidRDefault="00B71FC3" w:rsidP="00B71FC3">
      <w:pPr>
        <w:spacing w:line="480" w:lineRule="auto"/>
        <w:jc w:val="center"/>
        <w:rPr>
          <w:rFonts w:ascii="Times New Roman" w:hAnsi="Times New Roman" w:cs="Times New Roman"/>
          <w:bCs/>
          <w:i/>
          <w:iCs/>
        </w:rPr>
      </w:pPr>
      <w:r w:rsidRPr="009A756D">
        <w:rPr>
          <w:rFonts w:ascii="Times New Roman" w:hAnsi="Times New Roman" w:cs="Times New Roman"/>
          <w:bCs/>
          <w:i/>
          <w:iCs/>
        </w:rPr>
        <w:t>School of Chemistry and Biochemistry, School of Biological Sciences, Parker H. Petit Institute for Bioengineering and Bioscience, Georgia Institute of Technology, Atlanta, GA  30332-0400 USA</w:t>
      </w:r>
    </w:p>
    <w:p w14:paraId="2C526770" w14:textId="77777777" w:rsidR="00B71FC3" w:rsidRPr="009A756D" w:rsidRDefault="00B71FC3" w:rsidP="00B71FC3">
      <w:pPr>
        <w:spacing w:line="480" w:lineRule="auto"/>
        <w:jc w:val="center"/>
        <w:rPr>
          <w:rFonts w:ascii="Times New Roman" w:hAnsi="Times New Roman" w:cs="Times New Roman"/>
          <w:b/>
        </w:rPr>
      </w:pPr>
    </w:p>
    <w:p w14:paraId="705710AC" w14:textId="77777777" w:rsidR="00B71FC3" w:rsidRPr="009A756D" w:rsidRDefault="00B71FC3" w:rsidP="00B71FC3">
      <w:pPr>
        <w:spacing w:line="480" w:lineRule="auto"/>
        <w:rPr>
          <w:rFonts w:ascii="Times New Roman" w:hAnsi="Times New Roman" w:cs="Times New Roman"/>
          <w:bCs/>
          <w:iCs/>
        </w:rPr>
      </w:pPr>
      <w:r w:rsidRPr="009A756D">
        <w:rPr>
          <w:rFonts w:ascii="Times New Roman" w:hAnsi="Times New Roman" w:cs="Times New Roman"/>
          <w:vertAlign w:val="superscript"/>
        </w:rPr>
        <w:t>1</w:t>
      </w:r>
      <w:r w:rsidRPr="009A756D">
        <w:rPr>
          <w:rFonts w:ascii="Times New Roman" w:hAnsi="Times New Roman" w:cs="Times New Roman"/>
          <w:bCs/>
          <w:iCs/>
        </w:rPr>
        <w:t>School of Chemistry and Biochemistry, Georgia Institute of Technology</w:t>
      </w:r>
    </w:p>
    <w:p w14:paraId="57278048" w14:textId="77777777" w:rsidR="00B71FC3" w:rsidRDefault="00B71FC3" w:rsidP="00B71FC3">
      <w:pPr>
        <w:spacing w:line="480" w:lineRule="auto"/>
        <w:rPr>
          <w:rFonts w:ascii="Times New Roman" w:hAnsi="Times New Roman" w:cs="Times New Roman"/>
          <w:bCs/>
          <w:iCs/>
        </w:rPr>
      </w:pPr>
      <w:r>
        <w:rPr>
          <w:rFonts w:ascii="Times New Roman" w:hAnsi="Times New Roman" w:cs="Times New Roman"/>
          <w:vertAlign w:val="superscript"/>
        </w:rPr>
        <w:t>2</w:t>
      </w:r>
      <w:r w:rsidRPr="009A756D">
        <w:rPr>
          <w:rFonts w:ascii="Times New Roman" w:hAnsi="Times New Roman" w:cs="Times New Roman"/>
          <w:bCs/>
          <w:iCs/>
        </w:rPr>
        <w:t>Parker H. Petit Institute for Bioengineering and Bioscience, Georgia Institute of Technology</w:t>
      </w:r>
    </w:p>
    <w:p w14:paraId="21713648" w14:textId="77777777" w:rsidR="00B71FC3" w:rsidRPr="009A756D" w:rsidRDefault="00B71FC3" w:rsidP="00B71FC3">
      <w:pPr>
        <w:spacing w:line="480" w:lineRule="auto"/>
        <w:rPr>
          <w:rFonts w:ascii="Times New Roman" w:hAnsi="Times New Roman" w:cs="Times New Roman"/>
          <w:bCs/>
          <w:iCs/>
          <w:lang w:eastAsia="zh-CN"/>
        </w:rPr>
      </w:pPr>
      <w:r w:rsidRPr="009A756D">
        <w:rPr>
          <w:rFonts w:ascii="Times New Roman" w:hAnsi="Times New Roman" w:cs="Times New Roman"/>
          <w:vertAlign w:val="superscript"/>
        </w:rPr>
        <w:t>†</w:t>
      </w:r>
      <w:r w:rsidRPr="009A756D">
        <w:rPr>
          <w:rFonts w:ascii="Times New Roman" w:hAnsi="Times New Roman" w:cs="Times New Roman"/>
          <w:bCs/>
          <w:iCs/>
        </w:rPr>
        <w:t>The</w:t>
      </w:r>
      <w:r>
        <w:rPr>
          <w:rFonts w:ascii="Times New Roman" w:hAnsi="Times New Roman" w:cs="Times New Roman"/>
          <w:bCs/>
          <w:iCs/>
        </w:rPr>
        <w:t xml:space="preserve"> major</w:t>
      </w:r>
      <w:r w:rsidRPr="009A756D">
        <w:rPr>
          <w:rFonts w:ascii="Times New Roman" w:hAnsi="Times New Roman" w:cs="Times New Roman"/>
          <w:bCs/>
          <w:iCs/>
        </w:rPr>
        <w:t xml:space="preserve"> Author contributed to the manuscript</w:t>
      </w:r>
    </w:p>
    <w:sdt>
      <w:sdtPr>
        <w:rPr>
          <w:rFonts w:ascii="Times New Roman" w:eastAsia="SimSun" w:hAnsi="Times New Roman" w:cs="Times New Roman"/>
          <w:color w:val="auto"/>
          <w:sz w:val="22"/>
          <w:szCs w:val="22"/>
        </w:rPr>
        <w:id w:val="1120645435"/>
        <w:docPartObj>
          <w:docPartGallery w:val="Table of Contents"/>
          <w:docPartUnique/>
        </w:docPartObj>
      </w:sdtPr>
      <w:sdtEndPr>
        <w:rPr>
          <w:rFonts w:asciiTheme="minorHAnsi" w:hAnsiTheme="minorHAnsi" w:cstheme="minorBidi"/>
          <w:b/>
          <w:bCs/>
          <w:noProof/>
        </w:rPr>
      </w:sdtEndPr>
      <w:sdtContent>
        <w:p w14:paraId="6EDC70C7" w14:textId="67D7716A" w:rsidR="007F5541" w:rsidRPr="000A0EA3" w:rsidRDefault="007F5541" w:rsidP="007F5541">
          <w:pPr>
            <w:pStyle w:val="TOCHeading"/>
            <w:jc w:val="center"/>
            <w:rPr>
              <w:rFonts w:ascii="Times New Roman" w:hAnsi="Times New Roman" w:cs="Times New Roman"/>
            </w:rPr>
          </w:pPr>
          <w:r w:rsidRPr="000A0EA3">
            <w:rPr>
              <w:rFonts w:ascii="Times New Roman" w:hAnsi="Times New Roman" w:cs="Times New Roman"/>
            </w:rPr>
            <w:t>Table of Contents</w:t>
          </w:r>
        </w:p>
        <w:p w14:paraId="3BFD1CA2" w14:textId="77777777" w:rsidR="00B050E1" w:rsidRPr="000A0EA3" w:rsidRDefault="00991094" w:rsidP="00B050E1">
          <w:pPr>
            <w:pStyle w:val="TOC1"/>
            <w:tabs>
              <w:tab w:val="right" w:leader="dot" w:pos="9350"/>
            </w:tabs>
            <w:rPr>
              <w:rStyle w:val="Hyperlink"/>
              <w:rFonts w:ascii="Times New Roman" w:hAnsi="Times New Roman"/>
              <w:noProof/>
            </w:rPr>
          </w:pPr>
          <w:hyperlink w:anchor="_Toc47118044" w:history="1">
            <w:r w:rsidR="00B050E1" w:rsidRPr="000A0EA3">
              <w:rPr>
                <w:rStyle w:val="Hyperlink"/>
                <w:rFonts w:ascii="Times New Roman" w:hAnsi="Times New Roman"/>
                <w:noProof/>
              </w:rPr>
              <w:t>Table S1</w:t>
            </w:r>
            <w:r w:rsidR="00B050E1" w:rsidRPr="000A0EA3">
              <w:rPr>
                <w:rFonts w:ascii="Times New Roman" w:hAnsi="Times New Roman"/>
                <w:noProof/>
                <w:webHidden/>
              </w:rPr>
              <w:tab/>
            </w:r>
            <w:r w:rsidR="00B050E1" w:rsidRPr="000A0EA3">
              <w:rPr>
                <w:rFonts w:ascii="Times New Roman" w:hAnsi="Times New Roman"/>
                <w:noProof/>
                <w:webHidden/>
              </w:rPr>
              <w:fldChar w:fldCharType="begin"/>
            </w:r>
            <w:r w:rsidR="00B050E1" w:rsidRPr="000A0EA3">
              <w:rPr>
                <w:rFonts w:ascii="Times New Roman" w:hAnsi="Times New Roman"/>
                <w:noProof/>
                <w:webHidden/>
              </w:rPr>
              <w:instrText xml:space="preserve"> PAGEREF _Toc47118044 \h </w:instrText>
            </w:r>
            <w:r w:rsidR="00B050E1" w:rsidRPr="000A0EA3">
              <w:rPr>
                <w:rFonts w:ascii="Times New Roman" w:hAnsi="Times New Roman"/>
                <w:noProof/>
                <w:webHidden/>
              </w:rPr>
            </w:r>
            <w:r w:rsidR="00B050E1" w:rsidRPr="000A0EA3">
              <w:rPr>
                <w:rFonts w:ascii="Times New Roman" w:hAnsi="Times New Roman"/>
                <w:noProof/>
                <w:webHidden/>
              </w:rPr>
              <w:fldChar w:fldCharType="separate"/>
            </w:r>
            <w:r w:rsidR="00B050E1">
              <w:rPr>
                <w:rFonts w:ascii="Times New Roman" w:hAnsi="Times New Roman"/>
                <w:noProof/>
                <w:webHidden/>
              </w:rPr>
              <w:t>3</w:t>
            </w:r>
            <w:r w:rsidR="00B050E1" w:rsidRPr="000A0EA3">
              <w:rPr>
                <w:rFonts w:ascii="Times New Roman" w:hAnsi="Times New Roman"/>
                <w:noProof/>
                <w:webHidden/>
              </w:rPr>
              <w:fldChar w:fldCharType="end"/>
            </w:r>
          </w:hyperlink>
        </w:p>
        <w:p w14:paraId="6E23700E" w14:textId="66EE9A59" w:rsidR="00B050E1" w:rsidRDefault="00991094" w:rsidP="00B050E1">
          <w:pPr>
            <w:rPr>
              <w:rFonts w:ascii="Times New Roman" w:hAnsi="Times New Roman" w:cs="Times New Roman"/>
            </w:rPr>
          </w:pPr>
          <w:hyperlink w:anchor="_Synthesis" w:history="1">
            <w:r w:rsidR="00B050E1" w:rsidRPr="00B050E1">
              <w:rPr>
                <w:rStyle w:val="Hyperlink"/>
                <w:rFonts w:ascii="Times New Roman" w:hAnsi="Times New Roman" w:cs="Times New Roman"/>
              </w:rPr>
              <w:t>Synthesis</w:t>
            </w:r>
          </w:hyperlink>
          <w:r w:rsidR="00B050E1">
            <w:rPr>
              <w:rFonts w:ascii="Times New Roman" w:hAnsi="Times New Roman" w:cs="Times New Roman"/>
            </w:rPr>
            <w:t>……………………………………………………………………………………………………4</w:t>
          </w:r>
        </w:p>
        <w:p w14:paraId="704D149E" w14:textId="4E2EA2AC" w:rsidR="00B432DE" w:rsidRPr="000A0EA3" w:rsidRDefault="007F5541" w:rsidP="00B050E1">
          <w:pPr>
            <w:rPr>
              <w:rFonts w:ascii="Times New Roman" w:hAnsi="Times New Roman"/>
              <w:noProof/>
            </w:rPr>
          </w:pPr>
          <w:r w:rsidRPr="000A0EA3">
            <w:rPr>
              <w:rFonts w:ascii="Times New Roman" w:hAnsi="Times New Roman" w:cs="Times New Roman"/>
            </w:rPr>
            <w:t>NMR spectrums</w:t>
          </w:r>
          <w:r w:rsidRPr="000A0EA3">
            <w:rPr>
              <w:rFonts w:ascii="Times New Roman" w:eastAsiaTheme="minorEastAsia" w:hAnsi="Times New Roman"/>
            </w:rPr>
            <w:fldChar w:fldCharType="begin"/>
          </w:r>
          <w:r w:rsidRPr="000A0EA3">
            <w:rPr>
              <w:rFonts w:ascii="Times New Roman" w:hAnsi="Times New Roman"/>
            </w:rPr>
            <w:instrText xml:space="preserve"> TOC \o "1-3" \h \z \u </w:instrText>
          </w:r>
          <w:r w:rsidRPr="000A0EA3">
            <w:rPr>
              <w:rFonts w:ascii="Times New Roman" w:eastAsiaTheme="minorEastAsia" w:hAnsi="Times New Roman"/>
            </w:rPr>
            <w:fldChar w:fldCharType="separate"/>
          </w:r>
        </w:p>
        <w:p w14:paraId="72A061B0" w14:textId="025305E1" w:rsidR="00B432DE" w:rsidRPr="000A0EA3" w:rsidRDefault="00B432DE" w:rsidP="00B432DE">
          <w:pPr>
            <w:rPr>
              <w:rFonts w:ascii="Times New Roman" w:hAnsi="Times New Roman" w:cs="Times New Roman"/>
              <w:noProof/>
            </w:rPr>
          </w:pPr>
          <w:r w:rsidRPr="000A0EA3">
            <w:rPr>
              <w:rFonts w:ascii="Times New Roman" w:hAnsi="Times New Roman" w:cs="Times New Roman"/>
              <w:noProof/>
              <w:vertAlign w:val="superscript"/>
            </w:rPr>
            <w:t>1</w:t>
          </w:r>
          <w:r w:rsidRPr="000A0EA3">
            <w:rPr>
              <w:rFonts w:ascii="Times New Roman" w:hAnsi="Times New Roman" w:cs="Times New Roman"/>
              <w:noProof/>
            </w:rPr>
            <w:t xml:space="preserve">H NMR and </w:t>
          </w:r>
          <w:r w:rsidRPr="000A0EA3">
            <w:rPr>
              <w:rFonts w:ascii="Times New Roman" w:hAnsi="Times New Roman" w:cs="Times New Roman"/>
              <w:noProof/>
              <w:vertAlign w:val="superscript"/>
            </w:rPr>
            <w:t>13</w:t>
          </w:r>
          <w:r w:rsidRPr="000A0EA3">
            <w:rPr>
              <w:rFonts w:ascii="Times New Roman" w:hAnsi="Times New Roman" w:cs="Times New Roman"/>
              <w:noProof/>
            </w:rPr>
            <w:t>C NMR:</w:t>
          </w:r>
        </w:p>
        <w:p w14:paraId="25624C76" w14:textId="19340E3A" w:rsidR="00B432DE" w:rsidRPr="000A0EA3" w:rsidRDefault="00B432DE">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H NMR:</w:t>
          </w:r>
          <w:r w:rsidRPr="000A0EA3">
            <w:rPr>
              <w:rStyle w:val="Hyperlink"/>
              <w:rFonts w:ascii="Times New Roman" w:hAnsi="Times New Roman"/>
              <w:noProof/>
            </w:rPr>
            <w:t xml:space="preserve"> </w:t>
          </w:r>
          <w:hyperlink w:anchor="_Toc47118045" w:history="1">
            <w:r w:rsidRPr="000A0EA3">
              <w:rPr>
                <w:rStyle w:val="Hyperlink"/>
                <w:rFonts w:ascii="Times New Roman" w:hAnsi="Times New Roman"/>
                <w:noProof/>
              </w:rPr>
              <w:t>Compound A</w:t>
            </w:r>
            <w:r w:rsidRPr="000A0EA3">
              <w:rPr>
                <w:rFonts w:ascii="Times New Roman" w:hAnsi="Times New Roman"/>
                <w:noProof/>
                <w:webHidden/>
              </w:rPr>
              <w:tab/>
            </w:r>
            <w:r w:rsidRPr="000A0EA3">
              <w:rPr>
                <w:rFonts w:ascii="Times New Roman" w:hAnsi="Times New Roman"/>
                <w:noProof/>
                <w:webHidden/>
              </w:rPr>
              <w:fldChar w:fldCharType="begin"/>
            </w:r>
            <w:r w:rsidRPr="000A0EA3">
              <w:rPr>
                <w:rFonts w:ascii="Times New Roman" w:hAnsi="Times New Roman"/>
                <w:noProof/>
                <w:webHidden/>
              </w:rPr>
              <w:instrText xml:space="preserve"> PAGEREF _Toc47118045 \h </w:instrText>
            </w:r>
            <w:r w:rsidRPr="000A0EA3">
              <w:rPr>
                <w:rFonts w:ascii="Times New Roman" w:hAnsi="Times New Roman"/>
                <w:noProof/>
                <w:webHidden/>
              </w:rPr>
            </w:r>
            <w:r w:rsidRPr="000A0EA3">
              <w:rPr>
                <w:rFonts w:ascii="Times New Roman" w:hAnsi="Times New Roman"/>
                <w:noProof/>
                <w:webHidden/>
              </w:rPr>
              <w:fldChar w:fldCharType="separate"/>
            </w:r>
            <w:r w:rsidR="00B050E1">
              <w:rPr>
                <w:rFonts w:ascii="Times New Roman" w:hAnsi="Times New Roman"/>
                <w:noProof/>
                <w:webHidden/>
              </w:rPr>
              <w:t>21</w:t>
            </w:r>
            <w:r w:rsidRPr="000A0EA3">
              <w:rPr>
                <w:rFonts w:ascii="Times New Roman" w:hAnsi="Times New Roman"/>
                <w:noProof/>
                <w:webHidden/>
              </w:rPr>
              <w:fldChar w:fldCharType="end"/>
            </w:r>
          </w:hyperlink>
        </w:p>
        <w:p w14:paraId="471C2468" w14:textId="55E0C874" w:rsidR="00B432DE" w:rsidRPr="000A0EA3" w:rsidRDefault="00B432DE">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NMR: </w:t>
          </w:r>
          <w:hyperlink w:anchor="_Toc47118046" w:history="1">
            <w:r w:rsidRPr="000A0EA3">
              <w:rPr>
                <w:rStyle w:val="Hyperlink"/>
                <w:rFonts w:ascii="Times New Roman" w:hAnsi="Times New Roman"/>
                <w:noProof/>
              </w:rPr>
              <w:t>2</w:t>
            </w:r>
            <w:r w:rsidR="002570BB" w:rsidRPr="000A0EA3">
              <w:rPr>
                <w:rStyle w:val="Hyperlink"/>
                <w:rFonts w:ascii="Times New Roman" w:hAnsi="Times New Roman"/>
                <w:noProof/>
              </w:rPr>
              <w:t>a</w:t>
            </w:r>
            <w:r w:rsidRPr="000A0EA3">
              <w:rPr>
                <w:rFonts w:ascii="Times New Roman" w:hAnsi="Times New Roman"/>
                <w:noProof/>
                <w:webHidden/>
              </w:rPr>
              <w:tab/>
            </w:r>
            <w:r w:rsidRPr="000A0EA3">
              <w:rPr>
                <w:rFonts w:ascii="Times New Roman" w:hAnsi="Times New Roman"/>
                <w:noProof/>
                <w:webHidden/>
              </w:rPr>
              <w:fldChar w:fldCharType="begin"/>
            </w:r>
            <w:r w:rsidRPr="000A0EA3">
              <w:rPr>
                <w:rFonts w:ascii="Times New Roman" w:hAnsi="Times New Roman"/>
                <w:noProof/>
                <w:webHidden/>
              </w:rPr>
              <w:instrText xml:space="preserve"> PAGEREF _Toc47118046 \h </w:instrText>
            </w:r>
            <w:r w:rsidRPr="000A0EA3">
              <w:rPr>
                <w:rFonts w:ascii="Times New Roman" w:hAnsi="Times New Roman"/>
                <w:noProof/>
                <w:webHidden/>
              </w:rPr>
            </w:r>
            <w:r w:rsidRPr="000A0EA3">
              <w:rPr>
                <w:rFonts w:ascii="Times New Roman" w:hAnsi="Times New Roman"/>
                <w:noProof/>
                <w:webHidden/>
              </w:rPr>
              <w:fldChar w:fldCharType="separate"/>
            </w:r>
            <w:r w:rsidR="00B050E1">
              <w:rPr>
                <w:rFonts w:ascii="Times New Roman" w:hAnsi="Times New Roman"/>
                <w:noProof/>
                <w:webHidden/>
              </w:rPr>
              <w:t>22</w:t>
            </w:r>
            <w:r w:rsidRPr="000A0EA3">
              <w:rPr>
                <w:rFonts w:ascii="Times New Roman" w:hAnsi="Times New Roman"/>
                <w:noProof/>
                <w:webHidden/>
              </w:rPr>
              <w:fldChar w:fldCharType="end"/>
            </w:r>
          </w:hyperlink>
        </w:p>
        <w:p w14:paraId="1DAD85F2" w14:textId="70B1640F" w:rsidR="00B432DE" w:rsidRPr="000A0EA3" w:rsidRDefault="00B432DE">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NMR: </w:t>
          </w:r>
          <w:hyperlink w:anchor="_Toc47118047" w:history="1">
            <w:r w:rsidRPr="000A0EA3">
              <w:rPr>
                <w:rStyle w:val="Hyperlink"/>
                <w:rFonts w:ascii="Times New Roman" w:hAnsi="Times New Roman"/>
                <w:noProof/>
              </w:rPr>
              <w:t>3a</w:t>
            </w:r>
            <w:r w:rsidRPr="000A0EA3">
              <w:rPr>
                <w:rFonts w:ascii="Times New Roman" w:hAnsi="Times New Roman"/>
                <w:noProof/>
                <w:webHidden/>
              </w:rPr>
              <w:tab/>
            </w:r>
            <w:r w:rsidRPr="000A0EA3">
              <w:rPr>
                <w:rFonts w:ascii="Times New Roman" w:hAnsi="Times New Roman"/>
                <w:noProof/>
                <w:webHidden/>
              </w:rPr>
              <w:fldChar w:fldCharType="begin"/>
            </w:r>
            <w:r w:rsidRPr="000A0EA3">
              <w:rPr>
                <w:rFonts w:ascii="Times New Roman" w:hAnsi="Times New Roman"/>
                <w:noProof/>
                <w:webHidden/>
              </w:rPr>
              <w:instrText xml:space="preserve"> PAGEREF _Toc47118047 \h </w:instrText>
            </w:r>
            <w:r w:rsidRPr="000A0EA3">
              <w:rPr>
                <w:rFonts w:ascii="Times New Roman" w:hAnsi="Times New Roman"/>
                <w:noProof/>
                <w:webHidden/>
              </w:rPr>
            </w:r>
            <w:r w:rsidRPr="000A0EA3">
              <w:rPr>
                <w:rFonts w:ascii="Times New Roman" w:hAnsi="Times New Roman"/>
                <w:noProof/>
                <w:webHidden/>
              </w:rPr>
              <w:fldChar w:fldCharType="separate"/>
            </w:r>
            <w:r w:rsidR="00B050E1">
              <w:rPr>
                <w:rFonts w:ascii="Times New Roman" w:hAnsi="Times New Roman"/>
                <w:noProof/>
                <w:webHidden/>
              </w:rPr>
              <w:t>23</w:t>
            </w:r>
            <w:r w:rsidRPr="000A0EA3">
              <w:rPr>
                <w:rFonts w:ascii="Times New Roman" w:hAnsi="Times New Roman"/>
                <w:noProof/>
                <w:webHidden/>
              </w:rPr>
              <w:fldChar w:fldCharType="end"/>
            </w:r>
          </w:hyperlink>
        </w:p>
        <w:p w14:paraId="24F8586D" w14:textId="0431695E" w:rsidR="00B432DE" w:rsidRPr="000A0EA3" w:rsidRDefault="00B432DE">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NMR: </w:t>
          </w:r>
          <w:hyperlink w:anchor="_Toc47118048" w:history="1">
            <w:r w:rsidRPr="000A0EA3">
              <w:rPr>
                <w:rStyle w:val="Hyperlink"/>
                <w:rFonts w:ascii="Times New Roman" w:hAnsi="Times New Roman"/>
                <w:noProof/>
              </w:rPr>
              <w:t>3b</w:t>
            </w:r>
            <w:r w:rsidRPr="000A0EA3">
              <w:rPr>
                <w:rFonts w:ascii="Times New Roman" w:hAnsi="Times New Roman"/>
                <w:noProof/>
                <w:webHidden/>
              </w:rPr>
              <w:tab/>
            </w:r>
            <w:r w:rsidRPr="000A0EA3">
              <w:rPr>
                <w:rFonts w:ascii="Times New Roman" w:hAnsi="Times New Roman"/>
                <w:noProof/>
                <w:webHidden/>
              </w:rPr>
              <w:fldChar w:fldCharType="begin"/>
            </w:r>
            <w:r w:rsidRPr="000A0EA3">
              <w:rPr>
                <w:rFonts w:ascii="Times New Roman" w:hAnsi="Times New Roman"/>
                <w:noProof/>
                <w:webHidden/>
              </w:rPr>
              <w:instrText xml:space="preserve"> PAGEREF _Toc47118048 \h </w:instrText>
            </w:r>
            <w:r w:rsidRPr="000A0EA3">
              <w:rPr>
                <w:rFonts w:ascii="Times New Roman" w:hAnsi="Times New Roman"/>
                <w:noProof/>
                <w:webHidden/>
              </w:rPr>
            </w:r>
            <w:r w:rsidRPr="000A0EA3">
              <w:rPr>
                <w:rFonts w:ascii="Times New Roman" w:hAnsi="Times New Roman"/>
                <w:noProof/>
                <w:webHidden/>
              </w:rPr>
              <w:fldChar w:fldCharType="separate"/>
            </w:r>
            <w:r w:rsidR="00B050E1">
              <w:rPr>
                <w:rFonts w:ascii="Times New Roman" w:hAnsi="Times New Roman"/>
                <w:noProof/>
                <w:webHidden/>
              </w:rPr>
              <w:t>24</w:t>
            </w:r>
            <w:r w:rsidRPr="000A0EA3">
              <w:rPr>
                <w:rFonts w:ascii="Times New Roman" w:hAnsi="Times New Roman"/>
                <w:noProof/>
                <w:webHidden/>
              </w:rPr>
              <w:fldChar w:fldCharType="end"/>
            </w:r>
          </w:hyperlink>
        </w:p>
        <w:p w14:paraId="66651A52" w14:textId="5825C4F9" w:rsidR="00B432DE" w:rsidRPr="000A0EA3" w:rsidRDefault="00B432DE">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NMR: </w:t>
          </w:r>
          <w:hyperlink w:anchor="_Toc47118049" w:history="1">
            <w:r w:rsidRPr="000A0EA3">
              <w:rPr>
                <w:rStyle w:val="Hyperlink"/>
                <w:rFonts w:ascii="Times New Roman" w:hAnsi="Times New Roman"/>
                <w:noProof/>
              </w:rPr>
              <w:t>3c</w:t>
            </w:r>
            <w:r w:rsidRPr="000A0EA3">
              <w:rPr>
                <w:rFonts w:ascii="Times New Roman" w:hAnsi="Times New Roman"/>
                <w:noProof/>
                <w:webHidden/>
              </w:rPr>
              <w:tab/>
            </w:r>
            <w:r w:rsidRPr="000A0EA3">
              <w:rPr>
                <w:rFonts w:ascii="Times New Roman" w:hAnsi="Times New Roman"/>
                <w:noProof/>
                <w:webHidden/>
              </w:rPr>
              <w:fldChar w:fldCharType="begin"/>
            </w:r>
            <w:r w:rsidRPr="000A0EA3">
              <w:rPr>
                <w:rFonts w:ascii="Times New Roman" w:hAnsi="Times New Roman"/>
                <w:noProof/>
                <w:webHidden/>
              </w:rPr>
              <w:instrText xml:space="preserve"> PAGEREF _Toc47118049 \h </w:instrText>
            </w:r>
            <w:r w:rsidRPr="000A0EA3">
              <w:rPr>
                <w:rFonts w:ascii="Times New Roman" w:hAnsi="Times New Roman"/>
                <w:noProof/>
                <w:webHidden/>
              </w:rPr>
            </w:r>
            <w:r w:rsidRPr="000A0EA3">
              <w:rPr>
                <w:rFonts w:ascii="Times New Roman" w:hAnsi="Times New Roman"/>
                <w:noProof/>
                <w:webHidden/>
              </w:rPr>
              <w:fldChar w:fldCharType="separate"/>
            </w:r>
            <w:r w:rsidR="00B050E1">
              <w:rPr>
                <w:rFonts w:ascii="Times New Roman" w:hAnsi="Times New Roman"/>
                <w:noProof/>
                <w:webHidden/>
              </w:rPr>
              <w:t>25</w:t>
            </w:r>
            <w:r w:rsidRPr="000A0EA3">
              <w:rPr>
                <w:rFonts w:ascii="Times New Roman" w:hAnsi="Times New Roman"/>
                <w:noProof/>
                <w:webHidden/>
              </w:rPr>
              <w:fldChar w:fldCharType="end"/>
            </w:r>
          </w:hyperlink>
        </w:p>
        <w:p w14:paraId="4FAFBBFE" w14:textId="0FD67BD9" w:rsidR="00B432DE" w:rsidRPr="000A0EA3" w:rsidRDefault="004A6A21">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and </w:t>
          </w:r>
          <w:r w:rsidRPr="000A0EA3">
            <w:rPr>
              <w:rFonts w:ascii="Times New Roman" w:hAnsi="Times New Roman"/>
              <w:noProof/>
              <w:vertAlign w:val="superscript"/>
            </w:rPr>
            <w:t>13</w:t>
          </w:r>
          <w:r w:rsidRPr="000A0EA3">
            <w:rPr>
              <w:rFonts w:ascii="Times New Roman" w:hAnsi="Times New Roman"/>
              <w:noProof/>
            </w:rPr>
            <w:t>C NMR</w:t>
          </w:r>
          <w:r w:rsidRPr="000A0EA3">
            <w:rPr>
              <w:rFonts w:ascii="Times New Roman" w:hAnsi="Times New Roman"/>
              <w:noProof/>
              <w:lang w:eastAsia="zh-CN"/>
            </w:rPr>
            <w:t xml:space="preserve">: </w:t>
          </w:r>
          <w:hyperlink w:anchor="_Toc47118050" w:history="1">
            <w:r w:rsidR="00B432DE" w:rsidRPr="000A0EA3">
              <w:rPr>
                <w:rStyle w:val="Hyperlink"/>
                <w:rFonts w:ascii="Times New Roman" w:hAnsi="Times New Roman"/>
                <w:noProof/>
              </w:rPr>
              <w:t>4a</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_Toc47118050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26</w:t>
            </w:r>
            <w:r w:rsidR="00B432DE" w:rsidRPr="000A0EA3">
              <w:rPr>
                <w:rFonts w:ascii="Times New Roman" w:hAnsi="Times New Roman"/>
                <w:noProof/>
                <w:webHidden/>
              </w:rPr>
              <w:fldChar w:fldCharType="end"/>
            </w:r>
          </w:hyperlink>
        </w:p>
        <w:p w14:paraId="23CBD0F3" w14:textId="35A24E58" w:rsidR="00B432DE" w:rsidRPr="000A0EA3" w:rsidRDefault="004A6A21">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and </w:t>
          </w:r>
          <w:r w:rsidRPr="000A0EA3">
            <w:rPr>
              <w:rFonts w:ascii="Times New Roman" w:hAnsi="Times New Roman"/>
              <w:noProof/>
              <w:vertAlign w:val="superscript"/>
            </w:rPr>
            <w:t>13</w:t>
          </w:r>
          <w:r w:rsidRPr="000A0EA3">
            <w:rPr>
              <w:rFonts w:ascii="Times New Roman" w:hAnsi="Times New Roman"/>
              <w:noProof/>
            </w:rPr>
            <w:t>C NMR</w:t>
          </w:r>
          <w:r w:rsidRPr="000A0EA3">
            <w:rPr>
              <w:rFonts w:ascii="Times New Roman" w:hAnsi="Times New Roman"/>
              <w:noProof/>
              <w:lang w:eastAsia="zh-CN"/>
            </w:rPr>
            <w:t xml:space="preserve">: </w:t>
          </w:r>
          <w:hyperlink w:anchor="_Toc47118051" w:history="1">
            <w:r w:rsidR="00B432DE" w:rsidRPr="000A0EA3">
              <w:rPr>
                <w:rStyle w:val="Hyperlink"/>
                <w:rFonts w:ascii="Times New Roman" w:hAnsi="Times New Roman"/>
                <w:noProof/>
              </w:rPr>
              <w:t>4b</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_Toc47118051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27</w:t>
            </w:r>
            <w:r w:rsidR="00B432DE" w:rsidRPr="000A0EA3">
              <w:rPr>
                <w:rFonts w:ascii="Times New Roman" w:hAnsi="Times New Roman"/>
                <w:noProof/>
                <w:webHidden/>
              </w:rPr>
              <w:fldChar w:fldCharType="end"/>
            </w:r>
          </w:hyperlink>
        </w:p>
        <w:p w14:paraId="5D1BAD4D" w14:textId="3F1ECB87" w:rsidR="00B432DE" w:rsidRPr="000A0EA3" w:rsidRDefault="004A6A21">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and </w:t>
          </w:r>
          <w:r w:rsidRPr="000A0EA3">
            <w:rPr>
              <w:rFonts w:ascii="Times New Roman" w:hAnsi="Times New Roman"/>
              <w:noProof/>
              <w:vertAlign w:val="superscript"/>
            </w:rPr>
            <w:t>13</w:t>
          </w:r>
          <w:r w:rsidRPr="000A0EA3">
            <w:rPr>
              <w:rFonts w:ascii="Times New Roman" w:hAnsi="Times New Roman"/>
              <w:noProof/>
            </w:rPr>
            <w:t>C NMR</w:t>
          </w:r>
          <w:r w:rsidRPr="000A0EA3">
            <w:rPr>
              <w:rFonts w:ascii="Times New Roman" w:hAnsi="Times New Roman"/>
              <w:noProof/>
              <w:lang w:eastAsia="zh-CN"/>
            </w:rPr>
            <w:t xml:space="preserve">: </w:t>
          </w:r>
          <w:hyperlink w:anchor="_Toc47118052" w:history="1">
            <w:r w:rsidR="00B432DE" w:rsidRPr="000A0EA3">
              <w:rPr>
                <w:rStyle w:val="Hyperlink"/>
                <w:rFonts w:ascii="Times New Roman" w:hAnsi="Times New Roman"/>
                <w:noProof/>
              </w:rPr>
              <w:t>4</w:t>
            </w:r>
            <w:r w:rsidRPr="000A0EA3">
              <w:rPr>
                <w:rStyle w:val="Hyperlink"/>
                <w:rFonts w:ascii="Times New Roman" w:hAnsi="Times New Roman"/>
                <w:noProof/>
              </w:rPr>
              <w:t>c</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_Toc47118052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28</w:t>
            </w:r>
            <w:r w:rsidR="00B432DE" w:rsidRPr="000A0EA3">
              <w:rPr>
                <w:rFonts w:ascii="Times New Roman" w:hAnsi="Times New Roman"/>
                <w:noProof/>
                <w:webHidden/>
              </w:rPr>
              <w:fldChar w:fldCharType="end"/>
            </w:r>
          </w:hyperlink>
        </w:p>
        <w:p w14:paraId="09D45791" w14:textId="018994C3" w:rsidR="00B432DE" w:rsidRPr="000A0EA3" w:rsidRDefault="00B432DE">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NMR: </w:t>
          </w:r>
          <w:hyperlink w:anchor="_Toc47118053" w:history="1">
            <w:r w:rsidRPr="000A0EA3">
              <w:rPr>
                <w:rStyle w:val="Hyperlink"/>
                <w:rFonts w:ascii="Times New Roman" w:hAnsi="Times New Roman"/>
                <w:noProof/>
              </w:rPr>
              <w:t>6</w:t>
            </w:r>
            <w:r w:rsidRPr="000A0EA3">
              <w:rPr>
                <w:rFonts w:ascii="Times New Roman" w:hAnsi="Times New Roman"/>
                <w:noProof/>
                <w:webHidden/>
              </w:rPr>
              <w:tab/>
            </w:r>
            <w:r w:rsidRPr="000A0EA3">
              <w:rPr>
                <w:rFonts w:ascii="Times New Roman" w:hAnsi="Times New Roman"/>
                <w:noProof/>
                <w:webHidden/>
              </w:rPr>
              <w:fldChar w:fldCharType="begin"/>
            </w:r>
            <w:r w:rsidRPr="000A0EA3">
              <w:rPr>
                <w:rFonts w:ascii="Times New Roman" w:hAnsi="Times New Roman"/>
                <w:noProof/>
                <w:webHidden/>
              </w:rPr>
              <w:instrText xml:space="preserve"> PAGEREF _Toc47118053 \h </w:instrText>
            </w:r>
            <w:r w:rsidRPr="000A0EA3">
              <w:rPr>
                <w:rFonts w:ascii="Times New Roman" w:hAnsi="Times New Roman"/>
                <w:noProof/>
                <w:webHidden/>
              </w:rPr>
            </w:r>
            <w:r w:rsidRPr="000A0EA3">
              <w:rPr>
                <w:rFonts w:ascii="Times New Roman" w:hAnsi="Times New Roman"/>
                <w:noProof/>
                <w:webHidden/>
              </w:rPr>
              <w:fldChar w:fldCharType="separate"/>
            </w:r>
            <w:r w:rsidR="00B050E1">
              <w:rPr>
                <w:rFonts w:ascii="Times New Roman" w:hAnsi="Times New Roman"/>
                <w:noProof/>
                <w:webHidden/>
              </w:rPr>
              <w:t>29</w:t>
            </w:r>
            <w:r w:rsidRPr="000A0EA3">
              <w:rPr>
                <w:rFonts w:ascii="Times New Roman" w:hAnsi="Times New Roman"/>
                <w:noProof/>
                <w:webHidden/>
              </w:rPr>
              <w:fldChar w:fldCharType="end"/>
            </w:r>
          </w:hyperlink>
        </w:p>
        <w:p w14:paraId="322FFB11" w14:textId="77D7CF1E" w:rsidR="00B432DE" w:rsidRPr="000A0EA3" w:rsidRDefault="00991094">
          <w:pPr>
            <w:pStyle w:val="TOC1"/>
            <w:tabs>
              <w:tab w:val="right" w:leader="dot" w:pos="9350"/>
            </w:tabs>
            <w:rPr>
              <w:rFonts w:ascii="Times New Roman" w:hAnsi="Times New Roman"/>
              <w:noProof/>
            </w:rPr>
          </w:pPr>
          <w:hyperlink w:anchor="_Toc47118054" w:history="1">
            <w:r w:rsidR="00B432DE" w:rsidRPr="000A0EA3">
              <w:rPr>
                <w:rFonts w:ascii="Times New Roman" w:hAnsi="Times New Roman"/>
                <w:noProof/>
                <w:vertAlign w:val="superscript"/>
              </w:rPr>
              <w:t>1</w:t>
            </w:r>
            <w:r w:rsidR="00B432DE" w:rsidRPr="000A0EA3">
              <w:rPr>
                <w:rFonts w:ascii="Times New Roman" w:hAnsi="Times New Roman"/>
                <w:noProof/>
              </w:rPr>
              <w:t>H NMR:</w:t>
            </w:r>
            <w:r w:rsidR="00B432DE" w:rsidRPr="000A0EA3">
              <w:rPr>
                <w:rStyle w:val="Hyperlink"/>
                <w:rFonts w:ascii="Times New Roman" w:hAnsi="Times New Roman"/>
                <w:noProof/>
              </w:rPr>
              <w:t xml:space="preserve"> 8</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_Toc47118054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30</w:t>
            </w:r>
            <w:r w:rsidR="00B432DE" w:rsidRPr="000A0EA3">
              <w:rPr>
                <w:rFonts w:ascii="Times New Roman" w:hAnsi="Times New Roman"/>
                <w:noProof/>
                <w:webHidden/>
              </w:rPr>
              <w:fldChar w:fldCharType="end"/>
            </w:r>
          </w:hyperlink>
        </w:p>
        <w:p w14:paraId="75BF8726" w14:textId="547F739B" w:rsidR="00B432DE" w:rsidRPr="000A0EA3" w:rsidRDefault="00B432DE">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NMR: </w:t>
          </w:r>
          <w:hyperlink w:anchor="_Toc47118055" w:history="1">
            <w:r w:rsidRPr="000A0EA3">
              <w:rPr>
                <w:rStyle w:val="Hyperlink"/>
                <w:rFonts w:ascii="Times New Roman" w:hAnsi="Times New Roman"/>
                <w:noProof/>
              </w:rPr>
              <w:t>10a</w:t>
            </w:r>
            <w:r w:rsidRPr="000A0EA3">
              <w:rPr>
                <w:rFonts w:ascii="Times New Roman" w:hAnsi="Times New Roman"/>
                <w:noProof/>
                <w:webHidden/>
              </w:rPr>
              <w:tab/>
            </w:r>
            <w:r w:rsidRPr="000A0EA3">
              <w:rPr>
                <w:rFonts w:ascii="Times New Roman" w:hAnsi="Times New Roman"/>
                <w:noProof/>
                <w:webHidden/>
              </w:rPr>
              <w:fldChar w:fldCharType="begin"/>
            </w:r>
            <w:r w:rsidRPr="000A0EA3">
              <w:rPr>
                <w:rFonts w:ascii="Times New Roman" w:hAnsi="Times New Roman"/>
                <w:noProof/>
                <w:webHidden/>
              </w:rPr>
              <w:instrText xml:space="preserve"> PAGEREF _Toc47118055 \h </w:instrText>
            </w:r>
            <w:r w:rsidRPr="000A0EA3">
              <w:rPr>
                <w:rFonts w:ascii="Times New Roman" w:hAnsi="Times New Roman"/>
                <w:noProof/>
                <w:webHidden/>
              </w:rPr>
            </w:r>
            <w:r w:rsidRPr="000A0EA3">
              <w:rPr>
                <w:rFonts w:ascii="Times New Roman" w:hAnsi="Times New Roman"/>
                <w:noProof/>
                <w:webHidden/>
              </w:rPr>
              <w:fldChar w:fldCharType="separate"/>
            </w:r>
            <w:r w:rsidR="00B050E1">
              <w:rPr>
                <w:rFonts w:ascii="Times New Roman" w:hAnsi="Times New Roman"/>
                <w:noProof/>
                <w:webHidden/>
              </w:rPr>
              <w:t>31</w:t>
            </w:r>
            <w:r w:rsidRPr="000A0EA3">
              <w:rPr>
                <w:rFonts w:ascii="Times New Roman" w:hAnsi="Times New Roman"/>
                <w:noProof/>
                <w:webHidden/>
              </w:rPr>
              <w:fldChar w:fldCharType="end"/>
            </w:r>
          </w:hyperlink>
        </w:p>
        <w:p w14:paraId="4FB0C40D" w14:textId="1B5F3E4F" w:rsidR="00B432DE" w:rsidRPr="000A0EA3" w:rsidRDefault="00B432DE">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NMR: </w:t>
          </w:r>
          <w:hyperlink w:anchor="_Toc47118056" w:history="1">
            <w:r w:rsidRPr="000A0EA3">
              <w:rPr>
                <w:rStyle w:val="Hyperlink"/>
                <w:rFonts w:ascii="Times New Roman" w:hAnsi="Times New Roman"/>
                <w:noProof/>
              </w:rPr>
              <w:t>10</w:t>
            </w:r>
            <w:r w:rsidRPr="000A0EA3">
              <w:rPr>
                <w:rStyle w:val="Hyperlink"/>
                <w:rFonts w:ascii="Times New Roman" w:hAnsi="Times New Roman"/>
                <w:noProof/>
                <w:lang w:eastAsia="zh-CN"/>
              </w:rPr>
              <w:t>b</w:t>
            </w:r>
            <w:r w:rsidRPr="000A0EA3">
              <w:rPr>
                <w:rFonts w:ascii="Times New Roman" w:hAnsi="Times New Roman"/>
                <w:noProof/>
                <w:webHidden/>
              </w:rPr>
              <w:tab/>
            </w:r>
            <w:r w:rsidRPr="000A0EA3">
              <w:rPr>
                <w:rFonts w:ascii="Times New Roman" w:hAnsi="Times New Roman"/>
                <w:noProof/>
                <w:webHidden/>
              </w:rPr>
              <w:fldChar w:fldCharType="begin"/>
            </w:r>
            <w:r w:rsidRPr="000A0EA3">
              <w:rPr>
                <w:rFonts w:ascii="Times New Roman" w:hAnsi="Times New Roman"/>
                <w:noProof/>
                <w:webHidden/>
              </w:rPr>
              <w:instrText xml:space="preserve"> PAGEREF _Toc47118056 \h </w:instrText>
            </w:r>
            <w:r w:rsidRPr="000A0EA3">
              <w:rPr>
                <w:rFonts w:ascii="Times New Roman" w:hAnsi="Times New Roman"/>
                <w:noProof/>
                <w:webHidden/>
              </w:rPr>
            </w:r>
            <w:r w:rsidRPr="000A0EA3">
              <w:rPr>
                <w:rFonts w:ascii="Times New Roman" w:hAnsi="Times New Roman"/>
                <w:noProof/>
                <w:webHidden/>
              </w:rPr>
              <w:fldChar w:fldCharType="separate"/>
            </w:r>
            <w:r w:rsidR="00B050E1">
              <w:rPr>
                <w:rFonts w:ascii="Times New Roman" w:hAnsi="Times New Roman"/>
                <w:noProof/>
                <w:webHidden/>
              </w:rPr>
              <w:t>32</w:t>
            </w:r>
            <w:r w:rsidRPr="000A0EA3">
              <w:rPr>
                <w:rFonts w:ascii="Times New Roman" w:hAnsi="Times New Roman"/>
                <w:noProof/>
                <w:webHidden/>
              </w:rPr>
              <w:fldChar w:fldCharType="end"/>
            </w:r>
          </w:hyperlink>
        </w:p>
        <w:p w14:paraId="4B5DFB51" w14:textId="339F3924" w:rsidR="00B432DE" w:rsidRPr="000A0EA3" w:rsidRDefault="00B432DE">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NMR: </w:t>
          </w:r>
          <w:hyperlink w:anchor="_Toc47118057" w:history="1">
            <w:r w:rsidRPr="000A0EA3">
              <w:rPr>
                <w:rStyle w:val="Hyperlink"/>
                <w:rFonts w:ascii="Times New Roman" w:hAnsi="Times New Roman"/>
                <w:noProof/>
              </w:rPr>
              <w:t>10c</w:t>
            </w:r>
            <w:r w:rsidRPr="000A0EA3">
              <w:rPr>
                <w:rFonts w:ascii="Times New Roman" w:hAnsi="Times New Roman"/>
                <w:noProof/>
                <w:webHidden/>
              </w:rPr>
              <w:tab/>
            </w:r>
            <w:r w:rsidRPr="000A0EA3">
              <w:rPr>
                <w:rFonts w:ascii="Times New Roman" w:hAnsi="Times New Roman"/>
                <w:noProof/>
                <w:webHidden/>
              </w:rPr>
              <w:fldChar w:fldCharType="begin"/>
            </w:r>
            <w:r w:rsidRPr="000A0EA3">
              <w:rPr>
                <w:rFonts w:ascii="Times New Roman" w:hAnsi="Times New Roman"/>
                <w:noProof/>
                <w:webHidden/>
              </w:rPr>
              <w:instrText xml:space="preserve"> PAGEREF _Toc47118057 \h </w:instrText>
            </w:r>
            <w:r w:rsidRPr="000A0EA3">
              <w:rPr>
                <w:rFonts w:ascii="Times New Roman" w:hAnsi="Times New Roman"/>
                <w:noProof/>
                <w:webHidden/>
              </w:rPr>
            </w:r>
            <w:r w:rsidRPr="000A0EA3">
              <w:rPr>
                <w:rFonts w:ascii="Times New Roman" w:hAnsi="Times New Roman"/>
                <w:noProof/>
                <w:webHidden/>
              </w:rPr>
              <w:fldChar w:fldCharType="separate"/>
            </w:r>
            <w:r w:rsidR="00B050E1">
              <w:rPr>
                <w:rFonts w:ascii="Times New Roman" w:hAnsi="Times New Roman"/>
                <w:noProof/>
                <w:webHidden/>
              </w:rPr>
              <w:t>33</w:t>
            </w:r>
            <w:r w:rsidRPr="000A0EA3">
              <w:rPr>
                <w:rFonts w:ascii="Times New Roman" w:hAnsi="Times New Roman"/>
                <w:noProof/>
                <w:webHidden/>
              </w:rPr>
              <w:fldChar w:fldCharType="end"/>
            </w:r>
          </w:hyperlink>
        </w:p>
        <w:p w14:paraId="6F7F2F09" w14:textId="5AA9DA16" w:rsidR="00B432DE" w:rsidRPr="000A0EA3" w:rsidRDefault="004A6A21">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and </w:t>
          </w:r>
          <w:r w:rsidRPr="000A0EA3">
            <w:rPr>
              <w:rFonts w:ascii="Times New Roman" w:hAnsi="Times New Roman"/>
              <w:noProof/>
              <w:vertAlign w:val="superscript"/>
            </w:rPr>
            <w:t>13</w:t>
          </w:r>
          <w:r w:rsidRPr="000A0EA3">
            <w:rPr>
              <w:rFonts w:ascii="Times New Roman" w:hAnsi="Times New Roman"/>
              <w:noProof/>
            </w:rPr>
            <w:t>C NMR</w:t>
          </w:r>
          <w:r w:rsidRPr="000A0EA3">
            <w:rPr>
              <w:rFonts w:ascii="Times New Roman" w:hAnsi="Times New Roman"/>
              <w:noProof/>
              <w:lang w:eastAsia="zh-CN"/>
            </w:rPr>
            <w:t xml:space="preserve">: </w:t>
          </w:r>
          <w:hyperlink w:anchor="_Toc47118058" w:history="1">
            <w:r w:rsidR="00B432DE" w:rsidRPr="000A0EA3">
              <w:rPr>
                <w:rStyle w:val="Hyperlink"/>
                <w:rFonts w:ascii="Times New Roman" w:hAnsi="Times New Roman"/>
                <w:noProof/>
              </w:rPr>
              <w:t>11a</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_Toc47118058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34</w:t>
            </w:r>
            <w:r w:rsidR="00B432DE" w:rsidRPr="000A0EA3">
              <w:rPr>
                <w:rFonts w:ascii="Times New Roman" w:hAnsi="Times New Roman"/>
                <w:noProof/>
                <w:webHidden/>
              </w:rPr>
              <w:fldChar w:fldCharType="end"/>
            </w:r>
          </w:hyperlink>
        </w:p>
        <w:p w14:paraId="7D3C5996" w14:textId="70696388" w:rsidR="00B432DE" w:rsidRPr="000A0EA3" w:rsidRDefault="004A6A21">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and </w:t>
          </w:r>
          <w:r w:rsidRPr="000A0EA3">
            <w:rPr>
              <w:rFonts w:ascii="Times New Roman" w:hAnsi="Times New Roman"/>
              <w:noProof/>
              <w:vertAlign w:val="superscript"/>
            </w:rPr>
            <w:t>13</w:t>
          </w:r>
          <w:r w:rsidRPr="000A0EA3">
            <w:rPr>
              <w:rFonts w:ascii="Times New Roman" w:hAnsi="Times New Roman"/>
              <w:noProof/>
            </w:rPr>
            <w:t>C NMR</w:t>
          </w:r>
          <w:r w:rsidRPr="000A0EA3">
            <w:rPr>
              <w:rFonts w:ascii="Times New Roman" w:hAnsi="Times New Roman"/>
              <w:noProof/>
              <w:lang w:eastAsia="zh-CN"/>
            </w:rPr>
            <w:t xml:space="preserve">: </w:t>
          </w:r>
          <w:hyperlink w:anchor="_Toc47118059" w:history="1">
            <w:r w:rsidR="00B432DE" w:rsidRPr="000A0EA3">
              <w:rPr>
                <w:rStyle w:val="Hyperlink"/>
                <w:rFonts w:ascii="Times New Roman" w:hAnsi="Times New Roman"/>
                <w:noProof/>
              </w:rPr>
              <w:t>11b</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_Toc47118059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35</w:t>
            </w:r>
            <w:r w:rsidR="00B432DE" w:rsidRPr="000A0EA3">
              <w:rPr>
                <w:rFonts w:ascii="Times New Roman" w:hAnsi="Times New Roman"/>
                <w:noProof/>
                <w:webHidden/>
              </w:rPr>
              <w:fldChar w:fldCharType="end"/>
            </w:r>
          </w:hyperlink>
        </w:p>
        <w:p w14:paraId="0F45D04C" w14:textId="03652B49" w:rsidR="00B432DE" w:rsidRPr="000A0EA3" w:rsidRDefault="004A6A21">
          <w:pPr>
            <w:pStyle w:val="TOC1"/>
            <w:tabs>
              <w:tab w:val="right" w:leader="dot" w:pos="9350"/>
            </w:tabs>
            <w:rPr>
              <w:rFonts w:ascii="Times New Roman" w:hAnsi="Times New Roman"/>
              <w:noProof/>
            </w:rPr>
          </w:pPr>
          <w:r w:rsidRPr="000A0EA3">
            <w:rPr>
              <w:rFonts w:ascii="Times New Roman" w:hAnsi="Times New Roman"/>
              <w:noProof/>
              <w:vertAlign w:val="superscript"/>
            </w:rPr>
            <w:lastRenderedPageBreak/>
            <w:t>1</w:t>
          </w:r>
          <w:r w:rsidRPr="000A0EA3">
            <w:rPr>
              <w:rFonts w:ascii="Times New Roman" w:hAnsi="Times New Roman"/>
              <w:noProof/>
            </w:rPr>
            <w:t xml:space="preserve">H and </w:t>
          </w:r>
          <w:r w:rsidRPr="000A0EA3">
            <w:rPr>
              <w:rFonts w:ascii="Times New Roman" w:hAnsi="Times New Roman"/>
              <w:noProof/>
              <w:vertAlign w:val="superscript"/>
            </w:rPr>
            <w:t>13</w:t>
          </w:r>
          <w:r w:rsidRPr="000A0EA3">
            <w:rPr>
              <w:rFonts w:ascii="Times New Roman" w:hAnsi="Times New Roman"/>
              <w:noProof/>
            </w:rPr>
            <w:t>C NMR</w:t>
          </w:r>
          <w:r w:rsidRPr="000A0EA3">
            <w:rPr>
              <w:rFonts w:ascii="Times New Roman" w:hAnsi="Times New Roman"/>
              <w:noProof/>
              <w:lang w:eastAsia="zh-CN"/>
            </w:rPr>
            <w:t xml:space="preserve">: </w:t>
          </w:r>
          <w:hyperlink w:anchor="_Toc47118060" w:history="1">
            <w:r w:rsidR="00B432DE" w:rsidRPr="000A0EA3">
              <w:rPr>
                <w:rStyle w:val="Hyperlink"/>
                <w:rFonts w:ascii="Times New Roman" w:hAnsi="Times New Roman"/>
                <w:noProof/>
              </w:rPr>
              <w:t>11c</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_Toc47118060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36</w:t>
            </w:r>
            <w:r w:rsidR="00B432DE" w:rsidRPr="000A0EA3">
              <w:rPr>
                <w:rFonts w:ascii="Times New Roman" w:hAnsi="Times New Roman"/>
                <w:noProof/>
                <w:webHidden/>
              </w:rPr>
              <w:fldChar w:fldCharType="end"/>
            </w:r>
          </w:hyperlink>
        </w:p>
        <w:p w14:paraId="0454B061" w14:textId="4B73E561" w:rsidR="00B432DE" w:rsidRPr="000A0EA3" w:rsidRDefault="004A6A21">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and </w:t>
          </w:r>
          <w:r w:rsidRPr="000A0EA3">
            <w:rPr>
              <w:rFonts w:ascii="Times New Roman" w:hAnsi="Times New Roman"/>
              <w:noProof/>
              <w:vertAlign w:val="superscript"/>
            </w:rPr>
            <w:t>13</w:t>
          </w:r>
          <w:r w:rsidRPr="000A0EA3">
            <w:rPr>
              <w:rFonts w:ascii="Times New Roman" w:hAnsi="Times New Roman"/>
              <w:noProof/>
            </w:rPr>
            <w:t>C NMR</w:t>
          </w:r>
          <w:r w:rsidRPr="000A0EA3">
            <w:rPr>
              <w:rFonts w:ascii="Times New Roman" w:hAnsi="Times New Roman"/>
              <w:noProof/>
              <w:lang w:eastAsia="zh-CN"/>
            </w:rPr>
            <w:t xml:space="preserve">: </w:t>
          </w:r>
          <w:hyperlink w:anchor="_Toc47118061" w:history="1">
            <w:r w:rsidR="00B432DE" w:rsidRPr="000A0EA3">
              <w:rPr>
                <w:rStyle w:val="Hyperlink"/>
                <w:rFonts w:ascii="Times New Roman" w:hAnsi="Times New Roman"/>
                <w:noProof/>
              </w:rPr>
              <w:t>11d</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_Toc47118061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37</w:t>
            </w:r>
            <w:r w:rsidR="00B432DE" w:rsidRPr="000A0EA3">
              <w:rPr>
                <w:rFonts w:ascii="Times New Roman" w:hAnsi="Times New Roman"/>
                <w:noProof/>
                <w:webHidden/>
              </w:rPr>
              <w:fldChar w:fldCharType="end"/>
            </w:r>
          </w:hyperlink>
        </w:p>
        <w:p w14:paraId="3FFF38A1" w14:textId="4E184FEF" w:rsidR="00B432DE" w:rsidRPr="000A0EA3" w:rsidRDefault="00991094">
          <w:pPr>
            <w:pStyle w:val="TOC1"/>
            <w:tabs>
              <w:tab w:val="right" w:leader="dot" w:pos="9350"/>
            </w:tabs>
            <w:rPr>
              <w:rFonts w:ascii="Times New Roman" w:hAnsi="Times New Roman"/>
              <w:noProof/>
            </w:rPr>
          </w:pPr>
          <w:hyperlink w:anchor="_Toc47118062" w:history="1">
            <w:r w:rsidR="00B432DE" w:rsidRPr="000A0EA3">
              <w:rPr>
                <w:rFonts w:ascii="Times New Roman" w:hAnsi="Times New Roman"/>
                <w:noProof/>
                <w:vertAlign w:val="superscript"/>
              </w:rPr>
              <w:t>1</w:t>
            </w:r>
            <w:r w:rsidR="00B432DE" w:rsidRPr="000A0EA3">
              <w:rPr>
                <w:rFonts w:ascii="Times New Roman" w:hAnsi="Times New Roman"/>
                <w:noProof/>
              </w:rPr>
              <w:t xml:space="preserve">H NMR: </w:t>
            </w:r>
            <w:r w:rsidR="00B432DE" w:rsidRPr="000A0EA3">
              <w:rPr>
                <w:rStyle w:val="Hyperlink"/>
                <w:rFonts w:ascii="Times New Roman" w:hAnsi="Times New Roman"/>
                <w:noProof/>
              </w:rPr>
              <w:t>12</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_Toc47118062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38</w:t>
            </w:r>
            <w:r w:rsidR="00B432DE" w:rsidRPr="000A0EA3">
              <w:rPr>
                <w:rFonts w:ascii="Times New Roman" w:hAnsi="Times New Roman"/>
                <w:noProof/>
                <w:webHidden/>
              </w:rPr>
              <w:fldChar w:fldCharType="end"/>
            </w:r>
          </w:hyperlink>
        </w:p>
        <w:p w14:paraId="3D2C4597" w14:textId="23DFED1B" w:rsidR="00B432DE" w:rsidRPr="000A0EA3" w:rsidRDefault="00991094">
          <w:pPr>
            <w:pStyle w:val="TOC1"/>
            <w:tabs>
              <w:tab w:val="right" w:leader="dot" w:pos="9350"/>
            </w:tabs>
            <w:rPr>
              <w:rFonts w:ascii="Times New Roman" w:hAnsi="Times New Roman"/>
              <w:noProof/>
            </w:rPr>
          </w:pPr>
          <w:hyperlink w:anchor="_Toc47118063" w:history="1">
            <w:r w:rsidR="00B432DE" w:rsidRPr="000A0EA3">
              <w:rPr>
                <w:rFonts w:ascii="Times New Roman" w:hAnsi="Times New Roman"/>
                <w:noProof/>
                <w:vertAlign w:val="superscript"/>
              </w:rPr>
              <w:t>1</w:t>
            </w:r>
            <w:r w:rsidR="00B432DE" w:rsidRPr="000A0EA3">
              <w:rPr>
                <w:rFonts w:ascii="Times New Roman" w:hAnsi="Times New Roman"/>
                <w:noProof/>
              </w:rPr>
              <w:t xml:space="preserve">H NMR: </w:t>
            </w:r>
            <w:r w:rsidR="00B432DE" w:rsidRPr="000A0EA3">
              <w:rPr>
                <w:rStyle w:val="Hyperlink"/>
                <w:rFonts w:ascii="Times New Roman" w:hAnsi="Times New Roman"/>
                <w:noProof/>
              </w:rPr>
              <w:t>13</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_Toc47118063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39</w:t>
            </w:r>
            <w:r w:rsidR="00B432DE" w:rsidRPr="000A0EA3">
              <w:rPr>
                <w:rFonts w:ascii="Times New Roman" w:hAnsi="Times New Roman"/>
                <w:noProof/>
                <w:webHidden/>
              </w:rPr>
              <w:fldChar w:fldCharType="end"/>
            </w:r>
          </w:hyperlink>
        </w:p>
        <w:p w14:paraId="6676882C" w14:textId="0897C8EA" w:rsidR="00B432DE" w:rsidRPr="000A0EA3" w:rsidRDefault="00B432DE">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NMR: </w:t>
          </w:r>
          <w:hyperlink w:anchor="_Toc47118064" w:history="1">
            <w:r w:rsidRPr="000A0EA3">
              <w:rPr>
                <w:rStyle w:val="Hyperlink"/>
                <w:rFonts w:ascii="Times New Roman" w:hAnsi="Times New Roman"/>
                <w:noProof/>
              </w:rPr>
              <w:t>14a</w:t>
            </w:r>
            <w:r w:rsidRPr="000A0EA3">
              <w:rPr>
                <w:rFonts w:ascii="Times New Roman" w:hAnsi="Times New Roman"/>
                <w:noProof/>
                <w:webHidden/>
              </w:rPr>
              <w:tab/>
            </w:r>
            <w:r w:rsidRPr="000A0EA3">
              <w:rPr>
                <w:rFonts w:ascii="Times New Roman" w:hAnsi="Times New Roman"/>
                <w:noProof/>
                <w:webHidden/>
              </w:rPr>
              <w:fldChar w:fldCharType="begin"/>
            </w:r>
            <w:r w:rsidRPr="000A0EA3">
              <w:rPr>
                <w:rFonts w:ascii="Times New Roman" w:hAnsi="Times New Roman"/>
                <w:noProof/>
                <w:webHidden/>
              </w:rPr>
              <w:instrText xml:space="preserve"> PAGEREF _Toc47118064 \h </w:instrText>
            </w:r>
            <w:r w:rsidRPr="000A0EA3">
              <w:rPr>
                <w:rFonts w:ascii="Times New Roman" w:hAnsi="Times New Roman"/>
                <w:noProof/>
                <w:webHidden/>
              </w:rPr>
            </w:r>
            <w:r w:rsidRPr="000A0EA3">
              <w:rPr>
                <w:rFonts w:ascii="Times New Roman" w:hAnsi="Times New Roman"/>
                <w:noProof/>
                <w:webHidden/>
              </w:rPr>
              <w:fldChar w:fldCharType="separate"/>
            </w:r>
            <w:r w:rsidR="00B050E1">
              <w:rPr>
                <w:rFonts w:ascii="Times New Roman" w:hAnsi="Times New Roman"/>
                <w:noProof/>
                <w:webHidden/>
              </w:rPr>
              <w:t>40</w:t>
            </w:r>
            <w:r w:rsidRPr="000A0EA3">
              <w:rPr>
                <w:rFonts w:ascii="Times New Roman" w:hAnsi="Times New Roman"/>
                <w:noProof/>
                <w:webHidden/>
              </w:rPr>
              <w:fldChar w:fldCharType="end"/>
            </w:r>
          </w:hyperlink>
        </w:p>
        <w:p w14:paraId="6C52E369" w14:textId="612AA5B2" w:rsidR="00B432DE" w:rsidRPr="000A0EA3" w:rsidRDefault="00B432DE">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NMR: </w:t>
          </w:r>
          <w:hyperlink w:anchor="_Toc47118065" w:history="1">
            <w:r w:rsidRPr="000A0EA3">
              <w:rPr>
                <w:rStyle w:val="Hyperlink"/>
                <w:rFonts w:ascii="Times New Roman" w:hAnsi="Times New Roman"/>
                <w:noProof/>
              </w:rPr>
              <w:t>14b</w:t>
            </w:r>
            <w:r w:rsidRPr="000A0EA3">
              <w:rPr>
                <w:rFonts w:ascii="Times New Roman" w:hAnsi="Times New Roman"/>
                <w:noProof/>
                <w:webHidden/>
              </w:rPr>
              <w:tab/>
            </w:r>
            <w:r w:rsidRPr="000A0EA3">
              <w:rPr>
                <w:rFonts w:ascii="Times New Roman" w:hAnsi="Times New Roman"/>
                <w:noProof/>
                <w:webHidden/>
              </w:rPr>
              <w:fldChar w:fldCharType="begin"/>
            </w:r>
            <w:r w:rsidRPr="000A0EA3">
              <w:rPr>
                <w:rFonts w:ascii="Times New Roman" w:hAnsi="Times New Roman"/>
                <w:noProof/>
                <w:webHidden/>
              </w:rPr>
              <w:instrText xml:space="preserve"> PAGEREF _Toc47118065 \h </w:instrText>
            </w:r>
            <w:r w:rsidRPr="000A0EA3">
              <w:rPr>
                <w:rFonts w:ascii="Times New Roman" w:hAnsi="Times New Roman"/>
                <w:noProof/>
                <w:webHidden/>
              </w:rPr>
            </w:r>
            <w:r w:rsidRPr="000A0EA3">
              <w:rPr>
                <w:rFonts w:ascii="Times New Roman" w:hAnsi="Times New Roman"/>
                <w:noProof/>
                <w:webHidden/>
              </w:rPr>
              <w:fldChar w:fldCharType="separate"/>
            </w:r>
            <w:r w:rsidR="00B050E1">
              <w:rPr>
                <w:rFonts w:ascii="Times New Roman" w:hAnsi="Times New Roman"/>
                <w:noProof/>
                <w:webHidden/>
              </w:rPr>
              <w:t>41</w:t>
            </w:r>
            <w:r w:rsidRPr="000A0EA3">
              <w:rPr>
                <w:rFonts w:ascii="Times New Roman" w:hAnsi="Times New Roman"/>
                <w:noProof/>
                <w:webHidden/>
              </w:rPr>
              <w:fldChar w:fldCharType="end"/>
            </w:r>
          </w:hyperlink>
        </w:p>
        <w:p w14:paraId="42EB34C5" w14:textId="5F5FEE74" w:rsidR="00B432DE" w:rsidRPr="000A0EA3" w:rsidRDefault="00B432DE">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NMR: </w:t>
          </w:r>
          <w:hyperlink w:anchor="_Toc47118066" w:history="1">
            <w:r w:rsidRPr="000A0EA3">
              <w:rPr>
                <w:rStyle w:val="Hyperlink"/>
                <w:rFonts w:ascii="Times New Roman" w:hAnsi="Times New Roman"/>
                <w:noProof/>
              </w:rPr>
              <w:t>14c</w:t>
            </w:r>
            <w:r w:rsidRPr="000A0EA3">
              <w:rPr>
                <w:rFonts w:ascii="Times New Roman" w:hAnsi="Times New Roman"/>
                <w:noProof/>
                <w:webHidden/>
              </w:rPr>
              <w:tab/>
            </w:r>
            <w:r w:rsidRPr="000A0EA3">
              <w:rPr>
                <w:rFonts w:ascii="Times New Roman" w:hAnsi="Times New Roman"/>
                <w:noProof/>
                <w:webHidden/>
              </w:rPr>
              <w:fldChar w:fldCharType="begin"/>
            </w:r>
            <w:r w:rsidRPr="000A0EA3">
              <w:rPr>
                <w:rFonts w:ascii="Times New Roman" w:hAnsi="Times New Roman"/>
                <w:noProof/>
                <w:webHidden/>
              </w:rPr>
              <w:instrText xml:space="preserve"> PAGEREF _Toc47118066 \h </w:instrText>
            </w:r>
            <w:r w:rsidRPr="000A0EA3">
              <w:rPr>
                <w:rFonts w:ascii="Times New Roman" w:hAnsi="Times New Roman"/>
                <w:noProof/>
                <w:webHidden/>
              </w:rPr>
            </w:r>
            <w:r w:rsidRPr="000A0EA3">
              <w:rPr>
                <w:rFonts w:ascii="Times New Roman" w:hAnsi="Times New Roman"/>
                <w:noProof/>
                <w:webHidden/>
              </w:rPr>
              <w:fldChar w:fldCharType="separate"/>
            </w:r>
            <w:r w:rsidR="00B050E1">
              <w:rPr>
                <w:rFonts w:ascii="Times New Roman" w:hAnsi="Times New Roman"/>
                <w:noProof/>
                <w:webHidden/>
              </w:rPr>
              <w:t>42</w:t>
            </w:r>
            <w:r w:rsidRPr="000A0EA3">
              <w:rPr>
                <w:rFonts w:ascii="Times New Roman" w:hAnsi="Times New Roman"/>
                <w:noProof/>
                <w:webHidden/>
              </w:rPr>
              <w:fldChar w:fldCharType="end"/>
            </w:r>
          </w:hyperlink>
        </w:p>
        <w:p w14:paraId="54544CB2" w14:textId="203ED68C" w:rsidR="00B432DE" w:rsidRPr="000A0EA3" w:rsidRDefault="004A6A21">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and </w:t>
          </w:r>
          <w:r w:rsidRPr="000A0EA3">
            <w:rPr>
              <w:rFonts w:ascii="Times New Roman" w:hAnsi="Times New Roman"/>
              <w:noProof/>
              <w:vertAlign w:val="superscript"/>
            </w:rPr>
            <w:t>13</w:t>
          </w:r>
          <w:r w:rsidRPr="000A0EA3">
            <w:rPr>
              <w:rFonts w:ascii="Times New Roman" w:hAnsi="Times New Roman"/>
              <w:noProof/>
            </w:rPr>
            <w:t>C NMR</w:t>
          </w:r>
          <w:r w:rsidRPr="000A0EA3">
            <w:rPr>
              <w:rFonts w:ascii="Times New Roman" w:hAnsi="Times New Roman"/>
              <w:noProof/>
              <w:lang w:eastAsia="zh-CN"/>
            </w:rPr>
            <w:t xml:space="preserve">: </w:t>
          </w:r>
          <w:hyperlink w:anchor="_Toc47118067" w:history="1">
            <w:r w:rsidR="00B432DE" w:rsidRPr="000A0EA3">
              <w:rPr>
                <w:rStyle w:val="Hyperlink"/>
                <w:rFonts w:ascii="Times New Roman" w:hAnsi="Times New Roman"/>
                <w:noProof/>
              </w:rPr>
              <w:t>15a</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_Toc47118067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43</w:t>
            </w:r>
            <w:r w:rsidR="00B432DE" w:rsidRPr="000A0EA3">
              <w:rPr>
                <w:rFonts w:ascii="Times New Roman" w:hAnsi="Times New Roman"/>
                <w:noProof/>
                <w:webHidden/>
              </w:rPr>
              <w:fldChar w:fldCharType="end"/>
            </w:r>
          </w:hyperlink>
        </w:p>
        <w:p w14:paraId="410F2E6B" w14:textId="5F008B34" w:rsidR="00B432DE" w:rsidRPr="000A0EA3" w:rsidRDefault="004A6A21">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and </w:t>
          </w:r>
          <w:r w:rsidRPr="000A0EA3">
            <w:rPr>
              <w:rFonts w:ascii="Times New Roman" w:hAnsi="Times New Roman"/>
              <w:noProof/>
              <w:vertAlign w:val="superscript"/>
            </w:rPr>
            <w:t>13</w:t>
          </w:r>
          <w:r w:rsidRPr="000A0EA3">
            <w:rPr>
              <w:rFonts w:ascii="Times New Roman" w:hAnsi="Times New Roman"/>
              <w:noProof/>
            </w:rPr>
            <w:t>C NMR</w:t>
          </w:r>
          <w:r w:rsidRPr="000A0EA3">
            <w:rPr>
              <w:rFonts w:ascii="Times New Roman" w:hAnsi="Times New Roman"/>
              <w:noProof/>
              <w:lang w:eastAsia="zh-CN"/>
            </w:rPr>
            <w:t xml:space="preserve">: </w:t>
          </w:r>
          <w:hyperlink w:anchor="_Toc47118068" w:history="1">
            <w:r w:rsidR="00B432DE" w:rsidRPr="000A0EA3">
              <w:rPr>
                <w:rStyle w:val="Hyperlink"/>
                <w:rFonts w:ascii="Times New Roman" w:hAnsi="Times New Roman"/>
                <w:noProof/>
              </w:rPr>
              <w:t>15b</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_Toc47118068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44</w:t>
            </w:r>
            <w:r w:rsidR="00B432DE" w:rsidRPr="000A0EA3">
              <w:rPr>
                <w:rFonts w:ascii="Times New Roman" w:hAnsi="Times New Roman"/>
                <w:noProof/>
                <w:webHidden/>
              </w:rPr>
              <w:fldChar w:fldCharType="end"/>
            </w:r>
          </w:hyperlink>
        </w:p>
        <w:p w14:paraId="7E748BF8" w14:textId="70B030A4" w:rsidR="00B432DE" w:rsidRPr="000A0EA3" w:rsidRDefault="004A6A21">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and </w:t>
          </w:r>
          <w:r w:rsidRPr="000A0EA3">
            <w:rPr>
              <w:rFonts w:ascii="Times New Roman" w:hAnsi="Times New Roman"/>
              <w:noProof/>
              <w:vertAlign w:val="superscript"/>
            </w:rPr>
            <w:t>13</w:t>
          </w:r>
          <w:r w:rsidRPr="000A0EA3">
            <w:rPr>
              <w:rFonts w:ascii="Times New Roman" w:hAnsi="Times New Roman"/>
              <w:noProof/>
            </w:rPr>
            <w:t>C NMR</w:t>
          </w:r>
          <w:r w:rsidRPr="000A0EA3">
            <w:rPr>
              <w:rFonts w:ascii="Times New Roman" w:hAnsi="Times New Roman"/>
              <w:noProof/>
              <w:lang w:eastAsia="zh-CN"/>
            </w:rPr>
            <w:t xml:space="preserve">: </w:t>
          </w:r>
          <w:hyperlink w:anchor="_Toc47118069" w:history="1">
            <w:r w:rsidR="00B432DE" w:rsidRPr="000A0EA3">
              <w:rPr>
                <w:rStyle w:val="Hyperlink"/>
                <w:rFonts w:ascii="Times New Roman" w:hAnsi="Times New Roman"/>
                <w:noProof/>
              </w:rPr>
              <w:t>15c</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_Toc47118069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45</w:t>
            </w:r>
            <w:r w:rsidR="00B432DE" w:rsidRPr="000A0EA3">
              <w:rPr>
                <w:rFonts w:ascii="Times New Roman" w:hAnsi="Times New Roman"/>
                <w:noProof/>
                <w:webHidden/>
              </w:rPr>
              <w:fldChar w:fldCharType="end"/>
            </w:r>
          </w:hyperlink>
        </w:p>
        <w:p w14:paraId="582AA5C6" w14:textId="17DA2289" w:rsidR="00B432DE" w:rsidRPr="000A0EA3" w:rsidRDefault="00B432DE">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NMR: </w:t>
          </w:r>
          <w:hyperlink w:anchor="_Toc47118070" w:history="1">
            <w:r w:rsidRPr="000A0EA3">
              <w:rPr>
                <w:rStyle w:val="Hyperlink"/>
                <w:rFonts w:ascii="Times New Roman" w:hAnsi="Times New Roman"/>
                <w:noProof/>
              </w:rPr>
              <w:t>16</w:t>
            </w:r>
            <w:r w:rsidRPr="000A0EA3">
              <w:rPr>
                <w:rFonts w:ascii="Times New Roman" w:hAnsi="Times New Roman"/>
                <w:noProof/>
                <w:webHidden/>
              </w:rPr>
              <w:tab/>
            </w:r>
            <w:r w:rsidRPr="000A0EA3">
              <w:rPr>
                <w:rFonts w:ascii="Times New Roman" w:hAnsi="Times New Roman"/>
                <w:noProof/>
                <w:webHidden/>
              </w:rPr>
              <w:fldChar w:fldCharType="begin"/>
            </w:r>
            <w:r w:rsidRPr="000A0EA3">
              <w:rPr>
                <w:rFonts w:ascii="Times New Roman" w:hAnsi="Times New Roman"/>
                <w:noProof/>
                <w:webHidden/>
              </w:rPr>
              <w:instrText xml:space="preserve"> PAGEREF _Toc47118070 \h </w:instrText>
            </w:r>
            <w:r w:rsidRPr="000A0EA3">
              <w:rPr>
                <w:rFonts w:ascii="Times New Roman" w:hAnsi="Times New Roman"/>
                <w:noProof/>
                <w:webHidden/>
              </w:rPr>
            </w:r>
            <w:r w:rsidRPr="000A0EA3">
              <w:rPr>
                <w:rFonts w:ascii="Times New Roman" w:hAnsi="Times New Roman"/>
                <w:noProof/>
                <w:webHidden/>
              </w:rPr>
              <w:fldChar w:fldCharType="separate"/>
            </w:r>
            <w:r w:rsidR="00B050E1">
              <w:rPr>
                <w:rFonts w:ascii="Times New Roman" w:hAnsi="Times New Roman"/>
                <w:noProof/>
                <w:webHidden/>
              </w:rPr>
              <w:t>46</w:t>
            </w:r>
            <w:r w:rsidRPr="000A0EA3">
              <w:rPr>
                <w:rFonts w:ascii="Times New Roman" w:hAnsi="Times New Roman"/>
                <w:noProof/>
                <w:webHidden/>
              </w:rPr>
              <w:fldChar w:fldCharType="end"/>
            </w:r>
          </w:hyperlink>
        </w:p>
        <w:p w14:paraId="7726805B" w14:textId="126F0D7E" w:rsidR="00B432DE" w:rsidRPr="000A0EA3" w:rsidRDefault="00B432DE">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NMR: </w:t>
          </w:r>
          <w:hyperlink w:anchor="_Toc47118071" w:history="1">
            <w:r w:rsidRPr="000A0EA3">
              <w:rPr>
                <w:rStyle w:val="Hyperlink"/>
                <w:rFonts w:ascii="Times New Roman" w:hAnsi="Times New Roman"/>
                <w:noProof/>
              </w:rPr>
              <w:t>17</w:t>
            </w:r>
            <w:r w:rsidRPr="000A0EA3">
              <w:rPr>
                <w:rFonts w:ascii="Times New Roman" w:hAnsi="Times New Roman"/>
                <w:noProof/>
                <w:webHidden/>
              </w:rPr>
              <w:tab/>
            </w:r>
            <w:r w:rsidRPr="000A0EA3">
              <w:rPr>
                <w:rFonts w:ascii="Times New Roman" w:hAnsi="Times New Roman"/>
                <w:noProof/>
                <w:webHidden/>
              </w:rPr>
              <w:fldChar w:fldCharType="begin"/>
            </w:r>
            <w:r w:rsidRPr="000A0EA3">
              <w:rPr>
                <w:rFonts w:ascii="Times New Roman" w:hAnsi="Times New Roman"/>
                <w:noProof/>
                <w:webHidden/>
              </w:rPr>
              <w:instrText xml:space="preserve"> PAGEREF _Toc47118071 \h </w:instrText>
            </w:r>
            <w:r w:rsidRPr="000A0EA3">
              <w:rPr>
                <w:rFonts w:ascii="Times New Roman" w:hAnsi="Times New Roman"/>
                <w:noProof/>
                <w:webHidden/>
              </w:rPr>
            </w:r>
            <w:r w:rsidRPr="000A0EA3">
              <w:rPr>
                <w:rFonts w:ascii="Times New Roman" w:hAnsi="Times New Roman"/>
                <w:noProof/>
                <w:webHidden/>
              </w:rPr>
              <w:fldChar w:fldCharType="separate"/>
            </w:r>
            <w:r w:rsidR="00B050E1">
              <w:rPr>
                <w:rFonts w:ascii="Times New Roman" w:hAnsi="Times New Roman"/>
                <w:noProof/>
                <w:webHidden/>
              </w:rPr>
              <w:t>47</w:t>
            </w:r>
            <w:r w:rsidRPr="000A0EA3">
              <w:rPr>
                <w:rFonts w:ascii="Times New Roman" w:hAnsi="Times New Roman"/>
                <w:noProof/>
                <w:webHidden/>
              </w:rPr>
              <w:fldChar w:fldCharType="end"/>
            </w:r>
          </w:hyperlink>
        </w:p>
        <w:p w14:paraId="1B1724B0" w14:textId="07A2BBE0" w:rsidR="00B432DE" w:rsidRPr="000A0EA3" w:rsidRDefault="00B432DE">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NMR: </w:t>
          </w:r>
          <w:hyperlink w:anchor="_Toc47118072" w:history="1">
            <w:r w:rsidRPr="000A0EA3">
              <w:rPr>
                <w:rStyle w:val="Hyperlink"/>
                <w:rFonts w:ascii="Times New Roman" w:hAnsi="Times New Roman"/>
                <w:noProof/>
              </w:rPr>
              <w:t>18a</w:t>
            </w:r>
            <w:r w:rsidRPr="000A0EA3">
              <w:rPr>
                <w:rFonts w:ascii="Times New Roman" w:hAnsi="Times New Roman"/>
                <w:noProof/>
                <w:webHidden/>
              </w:rPr>
              <w:tab/>
            </w:r>
            <w:r w:rsidRPr="000A0EA3">
              <w:rPr>
                <w:rFonts w:ascii="Times New Roman" w:hAnsi="Times New Roman"/>
                <w:noProof/>
                <w:webHidden/>
              </w:rPr>
              <w:fldChar w:fldCharType="begin"/>
            </w:r>
            <w:r w:rsidRPr="000A0EA3">
              <w:rPr>
                <w:rFonts w:ascii="Times New Roman" w:hAnsi="Times New Roman"/>
                <w:noProof/>
                <w:webHidden/>
              </w:rPr>
              <w:instrText xml:space="preserve"> PAGEREF _Toc47118072 \h </w:instrText>
            </w:r>
            <w:r w:rsidRPr="000A0EA3">
              <w:rPr>
                <w:rFonts w:ascii="Times New Roman" w:hAnsi="Times New Roman"/>
                <w:noProof/>
                <w:webHidden/>
              </w:rPr>
            </w:r>
            <w:r w:rsidRPr="000A0EA3">
              <w:rPr>
                <w:rFonts w:ascii="Times New Roman" w:hAnsi="Times New Roman"/>
                <w:noProof/>
                <w:webHidden/>
              </w:rPr>
              <w:fldChar w:fldCharType="separate"/>
            </w:r>
            <w:r w:rsidR="00B050E1">
              <w:rPr>
                <w:rFonts w:ascii="Times New Roman" w:hAnsi="Times New Roman"/>
                <w:noProof/>
                <w:webHidden/>
              </w:rPr>
              <w:t>48</w:t>
            </w:r>
            <w:r w:rsidRPr="000A0EA3">
              <w:rPr>
                <w:rFonts w:ascii="Times New Roman" w:hAnsi="Times New Roman"/>
                <w:noProof/>
                <w:webHidden/>
              </w:rPr>
              <w:fldChar w:fldCharType="end"/>
            </w:r>
          </w:hyperlink>
        </w:p>
        <w:p w14:paraId="61E730B4" w14:textId="2C8439AB" w:rsidR="00B432DE" w:rsidRPr="000A0EA3" w:rsidRDefault="00B432DE">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NMR: </w:t>
          </w:r>
          <w:hyperlink w:anchor="_Toc47118073" w:history="1">
            <w:r w:rsidRPr="000A0EA3">
              <w:rPr>
                <w:rStyle w:val="Hyperlink"/>
                <w:rFonts w:ascii="Times New Roman" w:hAnsi="Times New Roman"/>
                <w:noProof/>
              </w:rPr>
              <w:t>18b</w:t>
            </w:r>
            <w:r w:rsidRPr="000A0EA3">
              <w:rPr>
                <w:rFonts w:ascii="Times New Roman" w:hAnsi="Times New Roman"/>
                <w:noProof/>
                <w:webHidden/>
              </w:rPr>
              <w:tab/>
            </w:r>
            <w:r w:rsidRPr="000A0EA3">
              <w:rPr>
                <w:rFonts w:ascii="Times New Roman" w:hAnsi="Times New Roman"/>
                <w:noProof/>
                <w:webHidden/>
              </w:rPr>
              <w:fldChar w:fldCharType="begin"/>
            </w:r>
            <w:r w:rsidRPr="000A0EA3">
              <w:rPr>
                <w:rFonts w:ascii="Times New Roman" w:hAnsi="Times New Roman"/>
                <w:noProof/>
                <w:webHidden/>
              </w:rPr>
              <w:instrText xml:space="preserve"> PAGEREF _Toc47118073 \h </w:instrText>
            </w:r>
            <w:r w:rsidRPr="000A0EA3">
              <w:rPr>
                <w:rFonts w:ascii="Times New Roman" w:hAnsi="Times New Roman"/>
                <w:noProof/>
                <w:webHidden/>
              </w:rPr>
            </w:r>
            <w:r w:rsidRPr="000A0EA3">
              <w:rPr>
                <w:rFonts w:ascii="Times New Roman" w:hAnsi="Times New Roman"/>
                <w:noProof/>
                <w:webHidden/>
              </w:rPr>
              <w:fldChar w:fldCharType="separate"/>
            </w:r>
            <w:r w:rsidR="00B050E1">
              <w:rPr>
                <w:rFonts w:ascii="Times New Roman" w:hAnsi="Times New Roman"/>
                <w:noProof/>
                <w:webHidden/>
              </w:rPr>
              <w:t>49</w:t>
            </w:r>
            <w:r w:rsidRPr="000A0EA3">
              <w:rPr>
                <w:rFonts w:ascii="Times New Roman" w:hAnsi="Times New Roman"/>
                <w:noProof/>
                <w:webHidden/>
              </w:rPr>
              <w:fldChar w:fldCharType="end"/>
            </w:r>
          </w:hyperlink>
        </w:p>
        <w:p w14:paraId="7D444F24" w14:textId="32BFB465" w:rsidR="00B432DE" w:rsidRPr="000A0EA3" w:rsidRDefault="00B432DE">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NMR: </w:t>
          </w:r>
          <w:hyperlink w:anchor="_Toc47118074" w:history="1">
            <w:r w:rsidRPr="000A0EA3">
              <w:rPr>
                <w:rStyle w:val="Hyperlink"/>
                <w:rFonts w:ascii="Times New Roman" w:hAnsi="Times New Roman"/>
                <w:noProof/>
              </w:rPr>
              <w:t>18c</w:t>
            </w:r>
            <w:r w:rsidRPr="000A0EA3">
              <w:rPr>
                <w:rFonts w:ascii="Times New Roman" w:hAnsi="Times New Roman"/>
                <w:noProof/>
                <w:webHidden/>
              </w:rPr>
              <w:tab/>
            </w:r>
            <w:r w:rsidRPr="000A0EA3">
              <w:rPr>
                <w:rFonts w:ascii="Times New Roman" w:hAnsi="Times New Roman"/>
                <w:noProof/>
                <w:webHidden/>
              </w:rPr>
              <w:fldChar w:fldCharType="begin"/>
            </w:r>
            <w:r w:rsidRPr="000A0EA3">
              <w:rPr>
                <w:rFonts w:ascii="Times New Roman" w:hAnsi="Times New Roman"/>
                <w:noProof/>
                <w:webHidden/>
              </w:rPr>
              <w:instrText xml:space="preserve"> PAGEREF _Toc47118074 \h </w:instrText>
            </w:r>
            <w:r w:rsidRPr="000A0EA3">
              <w:rPr>
                <w:rFonts w:ascii="Times New Roman" w:hAnsi="Times New Roman"/>
                <w:noProof/>
                <w:webHidden/>
              </w:rPr>
            </w:r>
            <w:r w:rsidRPr="000A0EA3">
              <w:rPr>
                <w:rFonts w:ascii="Times New Roman" w:hAnsi="Times New Roman"/>
                <w:noProof/>
                <w:webHidden/>
              </w:rPr>
              <w:fldChar w:fldCharType="separate"/>
            </w:r>
            <w:r w:rsidR="00B050E1">
              <w:rPr>
                <w:rFonts w:ascii="Times New Roman" w:hAnsi="Times New Roman"/>
                <w:noProof/>
                <w:webHidden/>
              </w:rPr>
              <w:t>50</w:t>
            </w:r>
            <w:r w:rsidRPr="000A0EA3">
              <w:rPr>
                <w:rFonts w:ascii="Times New Roman" w:hAnsi="Times New Roman"/>
                <w:noProof/>
                <w:webHidden/>
              </w:rPr>
              <w:fldChar w:fldCharType="end"/>
            </w:r>
          </w:hyperlink>
        </w:p>
        <w:p w14:paraId="409D0B8B" w14:textId="6122F1DB" w:rsidR="00B432DE" w:rsidRPr="000A0EA3" w:rsidRDefault="004A6A21">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and </w:t>
          </w:r>
          <w:r w:rsidRPr="000A0EA3">
            <w:rPr>
              <w:rFonts w:ascii="Times New Roman" w:hAnsi="Times New Roman"/>
              <w:noProof/>
              <w:vertAlign w:val="superscript"/>
            </w:rPr>
            <w:t>13</w:t>
          </w:r>
          <w:r w:rsidRPr="000A0EA3">
            <w:rPr>
              <w:rFonts w:ascii="Times New Roman" w:hAnsi="Times New Roman"/>
              <w:noProof/>
            </w:rPr>
            <w:t>C NMR</w:t>
          </w:r>
          <w:r w:rsidRPr="000A0EA3">
            <w:rPr>
              <w:rFonts w:ascii="Times New Roman" w:hAnsi="Times New Roman"/>
              <w:noProof/>
              <w:lang w:eastAsia="zh-CN"/>
            </w:rPr>
            <w:t xml:space="preserve">: </w:t>
          </w:r>
          <w:hyperlink w:anchor="_Toc47118075" w:history="1">
            <w:r w:rsidR="00B432DE" w:rsidRPr="000A0EA3">
              <w:rPr>
                <w:rStyle w:val="Hyperlink"/>
                <w:rFonts w:ascii="Times New Roman" w:hAnsi="Times New Roman"/>
                <w:noProof/>
              </w:rPr>
              <w:t>19a</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_Toc47118075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51</w:t>
            </w:r>
            <w:r w:rsidR="00B432DE" w:rsidRPr="000A0EA3">
              <w:rPr>
                <w:rFonts w:ascii="Times New Roman" w:hAnsi="Times New Roman"/>
                <w:noProof/>
                <w:webHidden/>
              </w:rPr>
              <w:fldChar w:fldCharType="end"/>
            </w:r>
          </w:hyperlink>
        </w:p>
        <w:p w14:paraId="63D0A9E3" w14:textId="23D39874" w:rsidR="00B432DE" w:rsidRPr="000A0EA3" w:rsidRDefault="004A6A21">
          <w:pPr>
            <w:pStyle w:val="TOC1"/>
            <w:tabs>
              <w:tab w:val="right" w:leader="dot" w:pos="9350"/>
            </w:tabs>
            <w:rPr>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and </w:t>
          </w:r>
          <w:r w:rsidRPr="000A0EA3">
            <w:rPr>
              <w:rFonts w:ascii="Times New Roman" w:hAnsi="Times New Roman"/>
              <w:noProof/>
              <w:vertAlign w:val="superscript"/>
            </w:rPr>
            <w:t>13</w:t>
          </w:r>
          <w:r w:rsidRPr="000A0EA3">
            <w:rPr>
              <w:rFonts w:ascii="Times New Roman" w:hAnsi="Times New Roman"/>
              <w:noProof/>
            </w:rPr>
            <w:t>C NMR</w:t>
          </w:r>
          <w:r w:rsidRPr="000A0EA3">
            <w:rPr>
              <w:rFonts w:ascii="Times New Roman" w:hAnsi="Times New Roman"/>
              <w:noProof/>
              <w:lang w:eastAsia="zh-CN"/>
            </w:rPr>
            <w:t xml:space="preserve">: </w:t>
          </w:r>
          <w:hyperlink w:anchor="_Toc47118076" w:history="1">
            <w:r w:rsidR="00B432DE" w:rsidRPr="000A0EA3">
              <w:rPr>
                <w:rStyle w:val="Hyperlink"/>
                <w:rFonts w:ascii="Times New Roman" w:hAnsi="Times New Roman"/>
                <w:noProof/>
              </w:rPr>
              <w:t>19b</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_Toc47118076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52</w:t>
            </w:r>
            <w:r w:rsidR="00B432DE" w:rsidRPr="000A0EA3">
              <w:rPr>
                <w:rFonts w:ascii="Times New Roman" w:hAnsi="Times New Roman"/>
                <w:noProof/>
                <w:webHidden/>
              </w:rPr>
              <w:fldChar w:fldCharType="end"/>
            </w:r>
          </w:hyperlink>
        </w:p>
        <w:p w14:paraId="03863F54" w14:textId="3F618A4F" w:rsidR="00B432DE" w:rsidRPr="000A0EA3" w:rsidRDefault="004A6A21" w:rsidP="004A6A21">
          <w:pPr>
            <w:pStyle w:val="TOC1"/>
            <w:tabs>
              <w:tab w:val="right" w:leader="dot" w:pos="9350"/>
            </w:tabs>
            <w:rPr>
              <w:rStyle w:val="Hyperlink"/>
              <w:rFonts w:ascii="Times New Roman" w:hAnsi="Times New Roman"/>
              <w:noProof/>
            </w:rPr>
          </w:pPr>
          <w:r w:rsidRPr="000A0EA3">
            <w:rPr>
              <w:rFonts w:ascii="Times New Roman" w:hAnsi="Times New Roman"/>
              <w:noProof/>
              <w:vertAlign w:val="superscript"/>
            </w:rPr>
            <w:t>1</w:t>
          </w:r>
          <w:r w:rsidRPr="000A0EA3">
            <w:rPr>
              <w:rFonts w:ascii="Times New Roman" w:hAnsi="Times New Roman"/>
              <w:noProof/>
            </w:rPr>
            <w:t xml:space="preserve">H and </w:t>
          </w:r>
          <w:r w:rsidRPr="000A0EA3">
            <w:rPr>
              <w:rFonts w:ascii="Times New Roman" w:hAnsi="Times New Roman"/>
              <w:noProof/>
              <w:vertAlign w:val="superscript"/>
            </w:rPr>
            <w:t>13</w:t>
          </w:r>
          <w:r w:rsidRPr="000A0EA3">
            <w:rPr>
              <w:rFonts w:ascii="Times New Roman" w:hAnsi="Times New Roman"/>
              <w:noProof/>
            </w:rPr>
            <w:t>C NMR</w:t>
          </w:r>
          <w:r w:rsidRPr="000A0EA3">
            <w:rPr>
              <w:rFonts w:ascii="Times New Roman" w:hAnsi="Times New Roman"/>
              <w:noProof/>
              <w:lang w:eastAsia="zh-CN"/>
            </w:rPr>
            <w:t xml:space="preserve">: </w:t>
          </w:r>
          <w:hyperlink w:anchor="_Toc47118077" w:history="1">
            <w:r w:rsidR="00B432DE" w:rsidRPr="000A0EA3">
              <w:rPr>
                <w:rStyle w:val="Hyperlink"/>
                <w:rFonts w:ascii="Times New Roman" w:hAnsi="Times New Roman"/>
                <w:noProof/>
              </w:rPr>
              <w:t>19c</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_Toc47118077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53</w:t>
            </w:r>
            <w:r w:rsidR="00B432DE" w:rsidRPr="000A0EA3">
              <w:rPr>
                <w:rFonts w:ascii="Times New Roman" w:hAnsi="Times New Roman"/>
                <w:noProof/>
                <w:webHidden/>
              </w:rPr>
              <w:fldChar w:fldCharType="end"/>
            </w:r>
          </w:hyperlink>
        </w:p>
        <w:p w14:paraId="624F2D53" w14:textId="499C871C" w:rsidR="004A6A21" w:rsidRPr="000A0EA3" w:rsidRDefault="00FB2C14" w:rsidP="004A6A21">
          <w:pPr>
            <w:rPr>
              <w:rFonts w:ascii="Times New Roman" w:hAnsi="Times New Roman" w:cs="Times New Roman"/>
              <w:noProof/>
            </w:rPr>
          </w:pPr>
          <w:r w:rsidRPr="000A0EA3">
            <w:rPr>
              <w:rFonts w:ascii="Times New Roman" w:hAnsi="Times New Roman" w:cs="Times New Roman"/>
              <w:noProof/>
            </w:rPr>
            <w:t>HPLC</w:t>
          </w:r>
          <w:r w:rsidR="004A6A21" w:rsidRPr="000A0EA3">
            <w:rPr>
              <w:rFonts w:ascii="Times New Roman" w:hAnsi="Times New Roman" w:cs="Times New Roman"/>
              <w:noProof/>
            </w:rPr>
            <w:t xml:space="preserve"> data:</w:t>
          </w:r>
        </w:p>
        <w:p w14:paraId="75281C6D" w14:textId="25CAD80C" w:rsidR="00B432DE" w:rsidRPr="000A0EA3" w:rsidRDefault="00991094">
          <w:pPr>
            <w:pStyle w:val="TOC1"/>
            <w:tabs>
              <w:tab w:val="right" w:leader="dot" w:pos="9350"/>
            </w:tabs>
            <w:rPr>
              <w:rFonts w:ascii="Times New Roman" w:hAnsi="Times New Roman"/>
              <w:noProof/>
            </w:rPr>
          </w:pPr>
          <w:hyperlink w:anchor="_Toc47118078" w:history="1">
            <w:r w:rsidR="00B432DE" w:rsidRPr="000A0EA3">
              <w:rPr>
                <w:rStyle w:val="Hyperlink"/>
                <w:rFonts w:ascii="Times New Roman" w:hAnsi="Times New Roman"/>
                <w:noProof/>
              </w:rPr>
              <w:t>4a</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_Toc47118078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54</w:t>
            </w:r>
            <w:r w:rsidR="00B432DE" w:rsidRPr="000A0EA3">
              <w:rPr>
                <w:rFonts w:ascii="Times New Roman" w:hAnsi="Times New Roman"/>
                <w:noProof/>
                <w:webHidden/>
              </w:rPr>
              <w:fldChar w:fldCharType="end"/>
            </w:r>
          </w:hyperlink>
        </w:p>
        <w:p w14:paraId="1ED764F4" w14:textId="0CA1E301" w:rsidR="00B432DE" w:rsidRPr="000A0EA3" w:rsidRDefault="00991094">
          <w:pPr>
            <w:pStyle w:val="TOC1"/>
            <w:tabs>
              <w:tab w:val="right" w:leader="dot" w:pos="9350"/>
            </w:tabs>
            <w:rPr>
              <w:rFonts w:ascii="Times New Roman" w:hAnsi="Times New Roman"/>
              <w:noProof/>
            </w:rPr>
          </w:pPr>
          <w:hyperlink w:anchor="_Toc47118079" w:history="1">
            <w:r w:rsidR="00B432DE" w:rsidRPr="000A0EA3">
              <w:rPr>
                <w:rStyle w:val="Hyperlink"/>
                <w:rFonts w:ascii="Times New Roman" w:hAnsi="Times New Roman"/>
                <w:noProof/>
              </w:rPr>
              <w:t>4b</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_Toc47118079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55</w:t>
            </w:r>
            <w:r w:rsidR="00B432DE" w:rsidRPr="000A0EA3">
              <w:rPr>
                <w:rFonts w:ascii="Times New Roman" w:hAnsi="Times New Roman"/>
                <w:noProof/>
                <w:webHidden/>
              </w:rPr>
              <w:fldChar w:fldCharType="end"/>
            </w:r>
          </w:hyperlink>
        </w:p>
        <w:p w14:paraId="4848B916" w14:textId="13B0D91C" w:rsidR="00B432DE" w:rsidRPr="000A0EA3" w:rsidRDefault="00991094">
          <w:pPr>
            <w:pStyle w:val="TOC1"/>
            <w:tabs>
              <w:tab w:val="right" w:leader="dot" w:pos="9350"/>
            </w:tabs>
            <w:rPr>
              <w:rFonts w:ascii="Times New Roman" w:hAnsi="Times New Roman"/>
              <w:noProof/>
            </w:rPr>
          </w:pPr>
          <w:hyperlink w:anchor="_Toc47118080" w:history="1">
            <w:r w:rsidR="00B432DE" w:rsidRPr="000A0EA3">
              <w:rPr>
                <w:rStyle w:val="Hyperlink"/>
                <w:rFonts w:ascii="Times New Roman" w:hAnsi="Times New Roman"/>
                <w:noProof/>
              </w:rPr>
              <w:t>4</w:t>
            </w:r>
            <w:r w:rsidR="00B432DE" w:rsidRPr="000A0EA3">
              <w:rPr>
                <w:rStyle w:val="Hyperlink"/>
                <w:rFonts w:ascii="Times New Roman" w:hAnsi="Times New Roman"/>
                <w:noProof/>
                <w:lang w:eastAsia="zh-CN"/>
              </w:rPr>
              <w:t>c</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_Toc47118080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56</w:t>
            </w:r>
            <w:r w:rsidR="00B432DE" w:rsidRPr="000A0EA3">
              <w:rPr>
                <w:rFonts w:ascii="Times New Roman" w:hAnsi="Times New Roman"/>
                <w:noProof/>
                <w:webHidden/>
              </w:rPr>
              <w:fldChar w:fldCharType="end"/>
            </w:r>
          </w:hyperlink>
        </w:p>
        <w:p w14:paraId="28F14FAB" w14:textId="1EFC0448" w:rsidR="00B432DE" w:rsidRPr="000A0EA3" w:rsidRDefault="00991094">
          <w:pPr>
            <w:pStyle w:val="TOC1"/>
            <w:tabs>
              <w:tab w:val="right" w:leader="dot" w:pos="9350"/>
            </w:tabs>
            <w:rPr>
              <w:rFonts w:ascii="Times New Roman" w:hAnsi="Times New Roman"/>
              <w:noProof/>
            </w:rPr>
          </w:pPr>
          <w:hyperlink w:anchor="_Toc47118081" w:history="1">
            <w:r w:rsidR="00B432DE" w:rsidRPr="000A0EA3">
              <w:rPr>
                <w:rStyle w:val="Hyperlink"/>
                <w:rFonts w:ascii="Times New Roman" w:hAnsi="Times New Roman"/>
                <w:noProof/>
              </w:rPr>
              <w:t>11a</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_Toc47118081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57</w:t>
            </w:r>
            <w:r w:rsidR="00B432DE" w:rsidRPr="000A0EA3">
              <w:rPr>
                <w:rFonts w:ascii="Times New Roman" w:hAnsi="Times New Roman"/>
                <w:noProof/>
                <w:webHidden/>
              </w:rPr>
              <w:fldChar w:fldCharType="end"/>
            </w:r>
          </w:hyperlink>
        </w:p>
        <w:p w14:paraId="4C8A2252" w14:textId="7172C7C2" w:rsidR="00B432DE" w:rsidRPr="000A0EA3" w:rsidRDefault="00991094">
          <w:pPr>
            <w:pStyle w:val="TOC1"/>
            <w:tabs>
              <w:tab w:val="right" w:leader="dot" w:pos="9350"/>
            </w:tabs>
            <w:rPr>
              <w:rFonts w:ascii="Times New Roman" w:hAnsi="Times New Roman"/>
              <w:noProof/>
            </w:rPr>
          </w:pPr>
          <w:hyperlink w:anchor="_Toc47118082" w:history="1">
            <w:r w:rsidR="00B432DE" w:rsidRPr="000A0EA3">
              <w:rPr>
                <w:rStyle w:val="Hyperlink"/>
                <w:rFonts w:ascii="Times New Roman" w:hAnsi="Times New Roman"/>
                <w:noProof/>
              </w:rPr>
              <w:t>11b</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_Toc47118082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58</w:t>
            </w:r>
            <w:r w:rsidR="00B432DE" w:rsidRPr="000A0EA3">
              <w:rPr>
                <w:rFonts w:ascii="Times New Roman" w:hAnsi="Times New Roman"/>
                <w:noProof/>
                <w:webHidden/>
              </w:rPr>
              <w:fldChar w:fldCharType="end"/>
            </w:r>
          </w:hyperlink>
        </w:p>
        <w:p w14:paraId="6A537D67" w14:textId="2E4336E2" w:rsidR="00B432DE" w:rsidRPr="000A0EA3" w:rsidRDefault="00991094">
          <w:pPr>
            <w:pStyle w:val="TOC1"/>
            <w:tabs>
              <w:tab w:val="right" w:leader="dot" w:pos="9350"/>
            </w:tabs>
            <w:rPr>
              <w:rFonts w:ascii="Times New Roman" w:hAnsi="Times New Roman"/>
              <w:noProof/>
            </w:rPr>
          </w:pPr>
          <w:hyperlink w:anchor="_Toc47118083" w:history="1">
            <w:r w:rsidR="00B432DE" w:rsidRPr="000A0EA3">
              <w:rPr>
                <w:rStyle w:val="Hyperlink"/>
                <w:rFonts w:ascii="Times New Roman" w:hAnsi="Times New Roman"/>
                <w:noProof/>
              </w:rPr>
              <w:t>11c</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_Toc47118083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59</w:t>
            </w:r>
            <w:r w:rsidR="00B432DE" w:rsidRPr="000A0EA3">
              <w:rPr>
                <w:rFonts w:ascii="Times New Roman" w:hAnsi="Times New Roman"/>
                <w:noProof/>
                <w:webHidden/>
              </w:rPr>
              <w:fldChar w:fldCharType="end"/>
            </w:r>
          </w:hyperlink>
        </w:p>
        <w:p w14:paraId="1FFEBB8D" w14:textId="5918531D" w:rsidR="00B432DE" w:rsidRPr="000A0EA3" w:rsidRDefault="00991094">
          <w:pPr>
            <w:pStyle w:val="TOC1"/>
            <w:tabs>
              <w:tab w:val="right" w:leader="dot" w:pos="9350"/>
            </w:tabs>
            <w:rPr>
              <w:rFonts w:ascii="Times New Roman" w:hAnsi="Times New Roman"/>
              <w:noProof/>
            </w:rPr>
          </w:pPr>
          <w:hyperlink w:anchor="_Toc47118084" w:history="1">
            <w:r w:rsidR="00B432DE" w:rsidRPr="000A0EA3">
              <w:rPr>
                <w:rStyle w:val="Hyperlink"/>
                <w:rFonts w:ascii="Times New Roman" w:hAnsi="Times New Roman"/>
                <w:noProof/>
              </w:rPr>
              <w:t>11d</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_Toc47118084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60</w:t>
            </w:r>
            <w:r w:rsidR="00B432DE" w:rsidRPr="000A0EA3">
              <w:rPr>
                <w:rFonts w:ascii="Times New Roman" w:hAnsi="Times New Roman"/>
                <w:noProof/>
                <w:webHidden/>
              </w:rPr>
              <w:fldChar w:fldCharType="end"/>
            </w:r>
          </w:hyperlink>
        </w:p>
        <w:p w14:paraId="0A6DCF9E" w14:textId="47B91939" w:rsidR="00B432DE" w:rsidRPr="000A0EA3" w:rsidRDefault="00991094">
          <w:pPr>
            <w:pStyle w:val="TOC1"/>
            <w:tabs>
              <w:tab w:val="right" w:leader="dot" w:pos="9350"/>
            </w:tabs>
            <w:rPr>
              <w:rFonts w:ascii="Times New Roman" w:hAnsi="Times New Roman"/>
              <w:noProof/>
            </w:rPr>
          </w:pPr>
          <w:hyperlink w:anchor="_Toc47118085" w:history="1">
            <w:r w:rsidR="00B432DE" w:rsidRPr="000A0EA3">
              <w:rPr>
                <w:rStyle w:val="Hyperlink"/>
                <w:rFonts w:ascii="Times New Roman" w:hAnsi="Times New Roman"/>
                <w:noProof/>
              </w:rPr>
              <w:t>15a</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_Toc47118085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61</w:t>
            </w:r>
            <w:r w:rsidR="00B432DE" w:rsidRPr="000A0EA3">
              <w:rPr>
                <w:rFonts w:ascii="Times New Roman" w:hAnsi="Times New Roman"/>
                <w:noProof/>
                <w:webHidden/>
              </w:rPr>
              <w:fldChar w:fldCharType="end"/>
            </w:r>
          </w:hyperlink>
        </w:p>
        <w:p w14:paraId="31C28723" w14:textId="5C46F296" w:rsidR="00B432DE" w:rsidRPr="000A0EA3" w:rsidRDefault="00991094">
          <w:pPr>
            <w:pStyle w:val="TOC1"/>
            <w:tabs>
              <w:tab w:val="right" w:leader="dot" w:pos="9350"/>
            </w:tabs>
            <w:rPr>
              <w:rFonts w:ascii="Times New Roman" w:hAnsi="Times New Roman"/>
              <w:noProof/>
            </w:rPr>
          </w:pPr>
          <w:hyperlink w:anchor="_Toc47118086" w:history="1">
            <w:r w:rsidR="00B432DE" w:rsidRPr="000A0EA3">
              <w:rPr>
                <w:rStyle w:val="Hyperlink"/>
                <w:rFonts w:ascii="Times New Roman" w:hAnsi="Times New Roman"/>
                <w:noProof/>
              </w:rPr>
              <w:t>15b</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_Toc47118086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62</w:t>
            </w:r>
            <w:r w:rsidR="00B432DE" w:rsidRPr="000A0EA3">
              <w:rPr>
                <w:rFonts w:ascii="Times New Roman" w:hAnsi="Times New Roman"/>
                <w:noProof/>
                <w:webHidden/>
              </w:rPr>
              <w:fldChar w:fldCharType="end"/>
            </w:r>
          </w:hyperlink>
        </w:p>
        <w:p w14:paraId="0EC72009" w14:textId="54CFB78F" w:rsidR="00B432DE" w:rsidRPr="000A0EA3" w:rsidRDefault="00991094">
          <w:pPr>
            <w:pStyle w:val="TOC1"/>
            <w:tabs>
              <w:tab w:val="right" w:leader="dot" w:pos="9350"/>
            </w:tabs>
            <w:rPr>
              <w:rFonts w:ascii="Times New Roman" w:hAnsi="Times New Roman"/>
              <w:noProof/>
            </w:rPr>
          </w:pPr>
          <w:hyperlink w:anchor="_Toc47118087" w:history="1">
            <w:r w:rsidR="00B432DE" w:rsidRPr="000A0EA3">
              <w:rPr>
                <w:rStyle w:val="Hyperlink"/>
                <w:rFonts w:ascii="Times New Roman" w:hAnsi="Times New Roman"/>
                <w:noProof/>
              </w:rPr>
              <w:t>15c</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_Toc47118087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63</w:t>
            </w:r>
            <w:r w:rsidR="00B432DE" w:rsidRPr="000A0EA3">
              <w:rPr>
                <w:rFonts w:ascii="Times New Roman" w:hAnsi="Times New Roman"/>
                <w:noProof/>
                <w:webHidden/>
              </w:rPr>
              <w:fldChar w:fldCharType="end"/>
            </w:r>
          </w:hyperlink>
        </w:p>
        <w:p w14:paraId="0824B657" w14:textId="08C54F21" w:rsidR="00B432DE" w:rsidRPr="000A0EA3" w:rsidRDefault="00991094">
          <w:pPr>
            <w:pStyle w:val="TOC1"/>
            <w:tabs>
              <w:tab w:val="right" w:leader="dot" w:pos="9350"/>
            </w:tabs>
            <w:rPr>
              <w:rFonts w:ascii="Times New Roman" w:hAnsi="Times New Roman"/>
              <w:noProof/>
            </w:rPr>
          </w:pPr>
          <w:hyperlink w:anchor="_Toc47118088" w:history="1">
            <w:r w:rsidR="00B432DE" w:rsidRPr="000A0EA3">
              <w:rPr>
                <w:rStyle w:val="Hyperlink"/>
                <w:rFonts w:ascii="Times New Roman" w:hAnsi="Times New Roman"/>
                <w:noProof/>
              </w:rPr>
              <w:t>19a</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_Toc47118088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64</w:t>
            </w:r>
            <w:r w:rsidR="00B432DE" w:rsidRPr="000A0EA3">
              <w:rPr>
                <w:rFonts w:ascii="Times New Roman" w:hAnsi="Times New Roman"/>
                <w:noProof/>
                <w:webHidden/>
              </w:rPr>
              <w:fldChar w:fldCharType="end"/>
            </w:r>
          </w:hyperlink>
        </w:p>
        <w:p w14:paraId="0373DC82" w14:textId="065A9E78" w:rsidR="00B432DE" w:rsidRPr="000A0EA3" w:rsidRDefault="00991094">
          <w:pPr>
            <w:pStyle w:val="TOC1"/>
            <w:tabs>
              <w:tab w:val="right" w:leader="dot" w:pos="9350"/>
            </w:tabs>
            <w:rPr>
              <w:rFonts w:ascii="Times New Roman" w:hAnsi="Times New Roman"/>
              <w:noProof/>
            </w:rPr>
          </w:pPr>
          <w:hyperlink w:anchor="_Toc47118089" w:history="1">
            <w:r w:rsidR="00B432DE" w:rsidRPr="000A0EA3">
              <w:rPr>
                <w:rStyle w:val="Hyperlink"/>
                <w:rFonts w:ascii="Times New Roman" w:hAnsi="Times New Roman"/>
                <w:noProof/>
              </w:rPr>
              <w:t>19b</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_Toc47118089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65</w:t>
            </w:r>
            <w:r w:rsidR="00B432DE" w:rsidRPr="000A0EA3">
              <w:rPr>
                <w:rFonts w:ascii="Times New Roman" w:hAnsi="Times New Roman"/>
                <w:noProof/>
                <w:webHidden/>
              </w:rPr>
              <w:fldChar w:fldCharType="end"/>
            </w:r>
          </w:hyperlink>
        </w:p>
        <w:p w14:paraId="0EDF23D9" w14:textId="20EF0ABE" w:rsidR="00B432DE" w:rsidRPr="000A0EA3" w:rsidRDefault="00991094">
          <w:pPr>
            <w:pStyle w:val="TOC1"/>
            <w:tabs>
              <w:tab w:val="right" w:leader="dot" w:pos="9350"/>
            </w:tabs>
            <w:rPr>
              <w:rFonts w:ascii="Times New Roman" w:hAnsi="Times New Roman"/>
              <w:noProof/>
            </w:rPr>
          </w:pPr>
          <w:hyperlink w:anchor="_Toc47118090" w:history="1">
            <w:r w:rsidR="00B432DE" w:rsidRPr="000A0EA3">
              <w:rPr>
                <w:rStyle w:val="Hyperlink"/>
                <w:rFonts w:ascii="Times New Roman" w:hAnsi="Times New Roman"/>
                <w:noProof/>
              </w:rPr>
              <w:t>19c</w:t>
            </w:r>
            <w:r w:rsidR="00B432DE" w:rsidRPr="000A0EA3">
              <w:rPr>
                <w:rFonts w:ascii="Times New Roman" w:hAnsi="Times New Roman"/>
                <w:noProof/>
                <w:webHidden/>
              </w:rPr>
              <w:tab/>
            </w:r>
            <w:r w:rsidR="00B432DE" w:rsidRPr="000A0EA3">
              <w:rPr>
                <w:rFonts w:ascii="Times New Roman" w:hAnsi="Times New Roman"/>
                <w:noProof/>
                <w:webHidden/>
              </w:rPr>
              <w:fldChar w:fldCharType="begin"/>
            </w:r>
            <w:r w:rsidR="00B432DE" w:rsidRPr="000A0EA3">
              <w:rPr>
                <w:rFonts w:ascii="Times New Roman" w:hAnsi="Times New Roman"/>
                <w:noProof/>
                <w:webHidden/>
              </w:rPr>
              <w:instrText xml:space="preserve"> PAGEREF _Toc47118090 \h </w:instrText>
            </w:r>
            <w:r w:rsidR="00B432DE" w:rsidRPr="000A0EA3">
              <w:rPr>
                <w:rFonts w:ascii="Times New Roman" w:hAnsi="Times New Roman"/>
                <w:noProof/>
                <w:webHidden/>
              </w:rPr>
            </w:r>
            <w:r w:rsidR="00B432DE" w:rsidRPr="000A0EA3">
              <w:rPr>
                <w:rFonts w:ascii="Times New Roman" w:hAnsi="Times New Roman"/>
                <w:noProof/>
                <w:webHidden/>
              </w:rPr>
              <w:fldChar w:fldCharType="separate"/>
            </w:r>
            <w:r w:rsidR="00B050E1">
              <w:rPr>
                <w:rFonts w:ascii="Times New Roman" w:hAnsi="Times New Roman"/>
                <w:noProof/>
                <w:webHidden/>
              </w:rPr>
              <w:t>65</w:t>
            </w:r>
            <w:r w:rsidR="00B432DE" w:rsidRPr="000A0EA3">
              <w:rPr>
                <w:rFonts w:ascii="Times New Roman" w:hAnsi="Times New Roman"/>
                <w:noProof/>
                <w:webHidden/>
              </w:rPr>
              <w:fldChar w:fldCharType="end"/>
            </w:r>
          </w:hyperlink>
        </w:p>
        <w:p w14:paraId="19DF8040" w14:textId="012F08C3" w:rsidR="007F5541" w:rsidRDefault="007F5541">
          <w:r w:rsidRPr="000A0EA3">
            <w:rPr>
              <w:rFonts w:ascii="Times New Roman" w:hAnsi="Times New Roman" w:cs="Times New Roman"/>
              <w:b/>
              <w:bCs/>
              <w:noProof/>
            </w:rPr>
            <w:fldChar w:fldCharType="end"/>
          </w:r>
        </w:p>
      </w:sdtContent>
    </w:sdt>
    <w:p w14:paraId="48F0612D" w14:textId="7DD3A061" w:rsidR="004A6A21" w:rsidRPr="004A6A21" w:rsidRDefault="00B432DE" w:rsidP="006333D1">
      <w:pPr>
        <w:pStyle w:val="Heading1"/>
      </w:pPr>
      <w:bookmarkStart w:id="1" w:name="_Toc47118044"/>
      <w:r>
        <w:lastRenderedPageBreak/>
        <w:t>Table S1</w:t>
      </w:r>
      <w:bookmarkEnd w:id="1"/>
    </w:p>
    <w:tbl>
      <w:tblPr>
        <w:tblStyle w:val="TableGrid2"/>
        <w:tblW w:w="0" w:type="auto"/>
        <w:tblLook w:val="04A0" w:firstRow="1" w:lastRow="0" w:firstColumn="1" w:lastColumn="0" w:noHBand="0" w:noVBand="1"/>
      </w:tblPr>
      <w:tblGrid>
        <w:gridCol w:w="2337"/>
        <w:gridCol w:w="1798"/>
        <w:gridCol w:w="1800"/>
      </w:tblGrid>
      <w:tr w:rsidR="006333D1" w:rsidRPr="00B050E1" w14:paraId="3F32AAA6" w14:textId="77777777" w:rsidTr="00B25E77">
        <w:tc>
          <w:tcPr>
            <w:tcW w:w="2337" w:type="dxa"/>
          </w:tcPr>
          <w:p w14:paraId="6FA5642D" w14:textId="77777777" w:rsidR="006333D1" w:rsidRPr="00B050E1" w:rsidRDefault="006333D1" w:rsidP="00B050E1">
            <w:pPr>
              <w:jc w:val="center"/>
              <w:rPr>
                <w:sz w:val="24"/>
                <w:szCs w:val="24"/>
              </w:rPr>
            </w:pPr>
            <w:r w:rsidRPr="00B050E1">
              <w:rPr>
                <w:sz w:val="24"/>
                <w:szCs w:val="24"/>
              </w:rPr>
              <w:t>Compounds</w:t>
            </w:r>
          </w:p>
        </w:tc>
        <w:tc>
          <w:tcPr>
            <w:tcW w:w="1798" w:type="dxa"/>
          </w:tcPr>
          <w:p w14:paraId="3700FE2C" w14:textId="77777777" w:rsidR="006333D1" w:rsidRPr="00B050E1" w:rsidRDefault="006333D1" w:rsidP="00B050E1">
            <w:pPr>
              <w:jc w:val="center"/>
              <w:rPr>
                <w:sz w:val="24"/>
                <w:szCs w:val="24"/>
              </w:rPr>
            </w:pPr>
            <w:r w:rsidRPr="00B050E1">
              <w:rPr>
                <w:sz w:val="24"/>
                <w:szCs w:val="24"/>
              </w:rPr>
              <w:t>P1 Docking score (kcal/mol)</w:t>
            </w:r>
          </w:p>
        </w:tc>
        <w:tc>
          <w:tcPr>
            <w:tcW w:w="1800" w:type="dxa"/>
          </w:tcPr>
          <w:p w14:paraId="3C23A026" w14:textId="77777777" w:rsidR="006333D1" w:rsidRPr="00B050E1" w:rsidRDefault="006333D1" w:rsidP="00B050E1">
            <w:pPr>
              <w:jc w:val="center"/>
              <w:rPr>
                <w:sz w:val="24"/>
                <w:szCs w:val="24"/>
              </w:rPr>
            </w:pPr>
            <w:r w:rsidRPr="00B050E1">
              <w:rPr>
                <w:sz w:val="24"/>
                <w:szCs w:val="24"/>
              </w:rPr>
              <w:t>P2 Docking score (kcal/mol)</w:t>
            </w:r>
          </w:p>
        </w:tc>
      </w:tr>
      <w:tr w:rsidR="006333D1" w:rsidRPr="00B050E1" w14:paraId="2AFB625E" w14:textId="77777777" w:rsidTr="00B25E77">
        <w:tc>
          <w:tcPr>
            <w:tcW w:w="2337" w:type="dxa"/>
          </w:tcPr>
          <w:p w14:paraId="15C96E5C" w14:textId="77777777" w:rsidR="006333D1" w:rsidRPr="00B050E1" w:rsidRDefault="006333D1" w:rsidP="00B050E1">
            <w:pPr>
              <w:jc w:val="center"/>
              <w:rPr>
                <w:b/>
                <w:bCs/>
                <w:sz w:val="24"/>
                <w:szCs w:val="24"/>
              </w:rPr>
            </w:pPr>
            <w:r w:rsidRPr="00B050E1">
              <w:rPr>
                <w:b/>
                <w:bCs/>
                <w:sz w:val="24"/>
                <w:szCs w:val="24"/>
              </w:rPr>
              <w:t>PYM</w:t>
            </w:r>
          </w:p>
        </w:tc>
        <w:tc>
          <w:tcPr>
            <w:tcW w:w="1798" w:type="dxa"/>
          </w:tcPr>
          <w:p w14:paraId="6B9B80E8" w14:textId="77777777" w:rsidR="006333D1" w:rsidRPr="00B050E1" w:rsidRDefault="006333D1" w:rsidP="00B050E1">
            <w:pPr>
              <w:jc w:val="center"/>
              <w:rPr>
                <w:sz w:val="24"/>
                <w:szCs w:val="24"/>
              </w:rPr>
            </w:pPr>
            <w:r w:rsidRPr="00B050E1">
              <w:rPr>
                <w:sz w:val="24"/>
                <w:szCs w:val="24"/>
              </w:rPr>
              <w:t>-6.4</w:t>
            </w:r>
          </w:p>
        </w:tc>
        <w:tc>
          <w:tcPr>
            <w:tcW w:w="1800" w:type="dxa"/>
          </w:tcPr>
          <w:p w14:paraId="47AD3B0B" w14:textId="77777777" w:rsidR="006333D1" w:rsidRPr="00B050E1" w:rsidRDefault="006333D1" w:rsidP="00B050E1">
            <w:pPr>
              <w:jc w:val="center"/>
              <w:rPr>
                <w:sz w:val="24"/>
                <w:szCs w:val="24"/>
              </w:rPr>
            </w:pPr>
            <w:r w:rsidRPr="00B050E1">
              <w:rPr>
                <w:sz w:val="24"/>
                <w:szCs w:val="24"/>
              </w:rPr>
              <w:t>-5.8</w:t>
            </w:r>
          </w:p>
        </w:tc>
      </w:tr>
      <w:tr w:rsidR="006333D1" w:rsidRPr="00B050E1" w14:paraId="6AE4A71E" w14:textId="77777777" w:rsidTr="00B25E77">
        <w:tc>
          <w:tcPr>
            <w:tcW w:w="2337" w:type="dxa"/>
          </w:tcPr>
          <w:p w14:paraId="08F96BA5" w14:textId="77777777" w:rsidR="006333D1" w:rsidRPr="00B050E1" w:rsidRDefault="006333D1" w:rsidP="00B050E1">
            <w:pPr>
              <w:jc w:val="center"/>
              <w:rPr>
                <w:b/>
                <w:bCs/>
                <w:sz w:val="24"/>
                <w:szCs w:val="24"/>
              </w:rPr>
            </w:pPr>
            <w:r w:rsidRPr="00B050E1">
              <w:rPr>
                <w:b/>
                <w:bCs/>
                <w:sz w:val="24"/>
                <w:szCs w:val="24"/>
              </w:rPr>
              <w:t>Wbc-04-82</w:t>
            </w:r>
          </w:p>
        </w:tc>
        <w:tc>
          <w:tcPr>
            <w:tcW w:w="1798" w:type="dxa"/>
          </w:tcPr>
          <w:p w14:paraId="63A354F5" w14:textId="77777777" w:rsidR="006333D1" w:rsidRPr="00B050E1" w:rsidRDefault="006333D1" w:rsidP="00B050E1">
            <w:pPr>
              <w:jc w:val="center"/>
              <w:rPr>
                <w:sz w:val="24"/>
                <w:szCs w:val="24"/>
              </w:rPr>
            </w:pPr>
            <w:r w:rsidRPr="00B050E1">
              <w:rPr>
                <w:sz w:val="24"/>
                <w:szCs w:val="24"/>
              </w:rPr>
              <w:t>-8.5</w:t>
            </w:r>
          </w:p>
        </w:tc>
        <w:tc>
          <w:tcPr>
            <w:tcW w:w="1800" w:type="dxa"/>
          </w:tcPr>
          <w:p w14:paraId="0BFF27CE" w14:textId="77777777" w:rsidR="006333D1" w:rsidRPr="00B050E1" w:rsidRDefault="006333D1" w:rsidP="00B050E1">
            <w:pPr>
              <w:jc w:val="center"/>
              <w:rPr>
                <w:sz w:val="24"/>
                <w:szCs w:val="24"/>
              </w:rPr>
            </w:pPr>
            <w:r w:rsidRPr="00B050E1">
              <w:rPr>
                <w:sz w:val="24"/>
                <w:szCs w:val="24"/>
              </w:rPr>
              <w:t>-7.5</w:t>
            </w:r>
          </w:p>
        </w:tc>
      </w:tr>
      <w:tr w:rsidR="006333D1" w:rsidRPr="00B050E1" w14:paraId="0D8CD66D" w14:textId="77777777" w:rsidTr="00B25E77">
        <w:tc>
          <w:tcPr>
            <w:tcW w:w="2337" w:type="dxa"/>
          </w:tcPr>
          <w:p w14:paraId="60EC1365" w14:textId="77777777" w:rsidR="006333D1" w:rsidRPr="00B050E1" w:rsidRDefault="006333D1" w:rsidP="00B050E1">
            <w:pPr>
              <w:jc w:val="center"/>
              <w:rPr>
                <w:b/>
                <w:bCs/>
                <w:sz w:val="24"/>
                <w:szCs w:val="24"/>
              </w:rPr>
            </w:pPr>
            <w:r w:rsidRPr="00B050E1">
              <w:rPr>
                <w:b/>
                <w:bCs/>
                <w:sz w:val="24"/>
                <w:szCs w:val="24"/>
              </w:rPr>
              <w:t>4a</w:t>
            </w:r>
          </w:p>
        </w:tc>
        <w:tc>
          <w:tcPr>
            <w:tcW w:w="1798" w:type="dxa"/>
          </w:tcPr>
          <w:p w14:paraId="5BB1004D" w14:textId="77777777" w:rsidR="006333D1" w:rsidRPr="00B050E1" w:rsidRDefault="006333D1" w:rsidP="00B050E1">
            <w:pPr>
              <w:jc w:val="center"/>
              <w:rPr>
                <w:sz w:val="24"/>
                <w:szCs w:val="24"/>
              </w:rPr>
            </w:pPr>
            <w:r w:rsidRPr="00B050E1">
              <w:rPr>
                <w:sz w:val="24"/>
                <w:szCs w:val="24"/>
              </w:rPr>
              <w:t>-9.1</w:t>
            </w:r>
          </w:p>
        </w:tc>
        <w:tc>
          <w:tcPr>
            <w:tcW w:w="1800" w:type="dxa"/>
          </w:tcPr>
          <w:p w14:paraId="3065786B" w14:textId="77777777" w:rsidR="006333D1" w:rsidRPr="00B050E1" w:rsidRDefault="006333D1" w:rsidP="00B050E1">
            <w:pPr>
              <w:jc w:val="center"/>
              <w:rPr>
                <w:sz w:val="24"/>
                <w:szCs w:val="24"/>
              </w:rPr>
            </w:pPr>
            <w:r w:rsidRPr="00B050E1">
              <w:rPr>
                <w:sz w:val="24"/>
                <w:szCs w:val="24"/>
              </w:rPr>
              <w:t>-7.4</w:t>
            </w:r>
          </w:p>
        </w:tc>
      </w:tr>
      <w:tr w:rsidR="006333D1" w:rsidRPr="00B050E1" w14:paraId="013C8842" w14:textId="77777777" w:rsidTr="00B25E77">
        <w:tc>
          <w:tcPr>
            <w:tcW w:w="2337" w:type="dxa"/>
          </w:tcPr>
          <w:p w14:paraId="6F0AD5FB" w14:textId="77777777" w:rsidR="006333D1" w:rsidRPr="00B050E1" w:rsidRDefault="006333D1" w:rsidP="00B050E1">
            <w:pPr>
              <w:jc w:val="center"/>
              <w:rPr>
                <w:b/>
                <w:bCs/>
                <w:sz w:val="24"/>
                <w:szCs w:val="24"/>
              </w:rPr>
            </w:pPr>
            <w:r w:rsidRPr="00B050E1">
              <w:rPr>
                <w:b/>
                <w:bCs/>
                <w:sz w:val="24"/>
                <w:szCs w:val="24"/>
              </w:rPr>
              <w:t>4b</w:t>
            </w:r>
          </w:p>
        </w:tc>
        <w:tc>
          <w:tcPr>
            <w:tcW w:w="1798" w:type="dxa"/>
          </w:tcPr>
          <w:p w14:paraId="0DBFFBD7" w14:textId="77777777" w:rsidR="006333D1" w:rsidRPr="00B050E1" w:rsidRDefault="006333D1" w:rsidP="00B050E1">
            <w:pPr>
              <w:jc w:val="center"/>
              <w:rPr>
                <w:sz w:val="24"/>
                <w:szCs w:val="24"/>
              </w:rPr>
            </w:pPr>
            <w:r w:rsidRPr="00B050E1">
              <w:rPr>
                <w:sz w:val="24"/>
                <w:szCs w:val="24"/>
              </w:rPr>
              <w:t>-8.3</w:t>
            </w:r>
          </w:p>
        </w:tc>
        <w:tc>
          <w:tcPr>
            <w:tcW w:w="1800" w:type="dxa"/>
          </w:tcPr>
          <w:p w14:paraId="192D321D" w14:textId="77777777" w:rsidR="006333D1" w:rsidRPr="00B050E1" w:rsidRDefault="006333D1" w:rsidP="00B050E1">
            <w:pPr>
              <w:jc w:val="center"/>
              <w:rPr>
                <w:sz w:val="24"/>
                <w:szCs w:val="24"/>
              </w:rPr>
            </w:pPr>
            <w:r w:rsidRPr="00B050E1">
              <w:rPr>
                <w:sz w:val="24"/>
                <w:szCs w:val="24"/>
              </w:rPr>
              <w:t>-8.1</w:t>
            </w:r>
          </w:p>
        </w:tc>
      </w:tr>
      <w:tr w:rsidR="006333D1" w:rsidRPr="00B050E1" w14:paraId="6A26A0EE" w14:textId="77777777" w:rsidTr="00B25E77">
        <w:tc>
          <w:tcPr>
            <w:tcW w:w="2337" w:type="dxa"/>
          </w:tcPr>
          <w:p w14:paraId="0A43FF15" w14:textId="77777777" w:rsidR="006333D1" w:rsidRPr="00B050E1" w:rsidRDefault="006333D1" w:rsidP="00B050E1">
            <w:pPr>
              <w:jc w:val="center"/>
              <w:rPr>
                <w:b/>
                <w:bCs/>
                <w:sz w:val="24"/>
                <w:szCs w:val="24"/>
              </w:rPr>
            </w:pPr>
            <w:r w:rsidRPr="00B050E1">
              <w:rPr>
                <w:b/>
                <w:bCs/>
                <w:sz w:val="24"/>
                <w:szCs w:val="24"/>
              </w:rPr>
              <w:t>4c</w:t>
            </w:r>
          </w:p>
        </w:tc>
        <w:tc>
          <w:tcPr>
            <w:tcW w:w="1798" w:type="dxa"/>
          </w:tcPr>
          <w:p w14:paraId="6D9D7775" w14:textId="77777777" w:rsidR="006333D1" w:rsidRPr="00B050E1" w:rsidRDefault="006333D1" w:rsidP="00B050E1">
            <w:pPr>
              <w:jc w:val="center"/>
              <w:rPr>
                <w:sz w:val="24"/>
                <w:szCs w:val="24"/>
              </w:rPr>
            </w:pPr>
            <w:r w:rsidRPr="00B050E1">
              <w:rPr>
                <w:sz w:val="24"/>
                <w:szCs w:val="24"/>
              </w:rPr>
              <w:t>-7.6</w:t>
            </w:r>
          </w:p>
        </w:tc>
        <w:tc>
          <w:tcPr>
            <w:tcW w:w="1800" w:type="dxa"/>
          </w:tcPr>
          <w:p w14:paraId="4CFCBD00" w14:textId="77777777" w:rsidR="006333D1" w:rsidRPr="00B050E1" w:rsidRDefault="006333D1" w:rsidP="00B050E1">
            <w:pPr>
              <w:jc w:val="center"/>
              <w:rPr>
                <w:sz w:val="24"/>
                <w:szCs w:val="24"/>
              </w:rPr>
            </w:pPr>
            <w:r w:rsidRPr="00B050E1">
              <w:rPr>
                <w:sz w:val="24"/>
                <w:szCs w:val="24"/>
              </w:rPr>
              <w:t>-7.7</w:t>
            </w:r>
          </w:p>
        </w:tc>
      </w:tr>
      <w:tr w:rsidR="006333D1" w:rsidRPr="00B050E1" w14:paraId="76A7A62F" w14:textId="77777777" w:rsidTr="00B25E77">
        <w:tc>
          <w:tcPr>
            <w:tcW w:w="2337" w:type="dxa"/>
          </w:tcPr>
          <w:p w14:paraId="66F8C50B" w14:textId="77777777" w:rsidR="006333D1" w:rsidRPr="00B050E1" w:rsidRDefault="006333D1" w:rsidP="00B050E1">
            <w:pPr>
              <w:jc w:val="center"/>
              <w:rPr>
                <w:b/>
                <w:bCs/>
                <w:sz w:val="24"/>
                <w:szCs w:val="24"/>
              </w:rPr>
            </w:pPr>
            <w:r w:rsidRPr="00B050E1">
              <w:rPr>
                <w:b/>
                <w:bCs/>
                <w:sz w:val="24"/>
                <w:szCs w:val="24"/>
              </w:rPr>
              <w:t>11a</w:t>
            </w:r>
          </w:p>
        </w:tc>
        <w:tc>
          <w:tcPr>
            <w:tcW w:w="1798" w:type="dxa"/>
          </w:tcPr>
          <w:p w14:paraId="70AC1720" w14:textId="77777777" w:rsidR="006333D1" w:rsidRPr="00B050E1" w:rsidRDefault="006333D1" w:rsidP="00B050E1">
            <w:pPr>
              <w:jc w:val="center"/>
              <w:rPr>
                <w:sz w:val="24"/>
                <w:szCs w:val="24"/>
              </w:rPr>
            </w:pPr>
            <w:r w:rsidRPr="00B050E1">
              <w:rPr>
                <w:sz w:val="24"/>
                <w:szCs w:val="24"/>
              </w:rPr>
              <w:t>-10.3</w:t>
            </w:r>
          </w:p>
        </w:tc>
        <w:tc>
          <w:tcPr>
            <w:tcW w:w="1800" w:type="dxa"/>
          </w:tcPr>
          <w:p w14:paraId="1500288E" w14:textId="77777777" w:rsidR="006333D1" w:rsidRPr="00B050E1" w:rsidRDefault="006333D1" w:rsidP="00B050E1">
            <w:pPr>
              <w:jc w:val="center"/>
              <w:rPr>
                <w:sz w:val="24"/>
                <w:szCs w:val="24"/>
              </w:rPr>
            </w:pPr>
            <w:r w:rsidRPr="00B050E1">
              <w:rPr>
                <w:sz w:val="24"/>
                <w:szCs w:val="24"/>
              </w:rPr>
              <w:t>-8.9</w:t>
            </w:r>
          </w:p>
        </w:tc>
      </w:tr>
      <w:tr w:rsidR="006333D1" w:rsidRPr="00B050E1" w14:paraId="3CDB8600" w14:textId="77777777" w:rsidTr="00B25E77">
        <w:tc>
          <w:tcPr>
            <w:tcW w:w="2337" w:type="dxa"/>
          </w:tcPr>
          <w:p w14:paraId="189F47BF" w14:textId="77777777" w:rsidR="006333D1" w:rsidRPr="00B050E1" w:rsidRDefault="006333D1" w:rsidP="00B050E1">
            <w:pPr>
              <w:jc w:val="center"/>
              <w:rPr>
                <w:b/>
                <w:bCs/>
                <w:sz w:val="24"/>
                <w:szCs w:val="24"/>
              </w:rPr>
            </w:pPr>
            <w:r w:rsidRPr="00B050E1">
              <w:rPr>
                <w:b/>
                <w:bCs/>
                <w:sz w:val="24"/>
                <w:szCs w:val="24"/>
              </w:rPr>
              <w:t>11b</w:t>
            </w:r>
          </w:p>
        </w:tc>
        <w:tc>
          <w:tcPr>
            <w:tcW w:w="1798" w:type="dxa"/>
          </w:tcPr>
          <w:p w14:paraId="319028CE" w14:textId="77777777" w:rsidR="006333D1" w:rsidRPr="00B050E1" w:rsidRDefault="006333D1" w:rsidP="00B050E1">
            <w:pPr>
              <w:jc w:val="center"/>
              <w:rPr>
                <w:sz w:val="24"/>
                <w:szCs w:val="24"/>
              </w:rPr>
            </w:pPr>
            <w:r w:rsidRPr="00B050E1">
              <w:rPr>
                <w:sz w:val="24"/>
                <w:szCs w:val="24"/>
              </w:rPr>
              <w:t>-10.6</w:t>
            </w:r>
          </w:p>
        </w:tc>
        <w:tc>
          <w:tcPr>
            <w:tcW w:w="1800" w:type="dxa"/>
          </w:tcPr>
          <w:p w14:paraId="027A2614" w14:textId="77777777" w:rsidR="006333D1" w:rsidRPr="00B050E1" w:rsidRDefault="006333D1" w:rsidP="00B050E1">
            <w:pPr>
              <w:jc w:val="center"/>
              <w:rPr>
                <w:sz w:val="24"/>
                <w:szCs w:val="24"/>
              </w:rPr>
            </w:pPr>
            <w:r w:rsidRPr="00B050E1">
              <w:rPr>
                <w:sz w:val="24"/>
                <w:szCs w:val="24"/>
              </w:rPr>
              <w:t>-9.1</w:t>
            </w:r>
          </w:p>
        </w:tc>
      </w:tr>
      <w:tr w:rsidR="006333D1" w:rsidRPr="00B050E1" w14:paraId="287B83CC" w14:textId="77777777" w:rsidTr="00B25E77">
        <w:tc>
          <w:tcPr>
            <w:tcW w:w="2337" w:type="dxa"/>
          </w:tcPr>
          <w:p w14:paraId="4CB0873D" w14:textId="77777777" w:rsidR="006333D1" w:rsidRPr="00B050E1" w:rsidRDefault="006333D1" w:rsidP="00B050E1">
            <w:pPr>
              <w:jc w:val="center"/>
              <w:rPr>
                <w:b/>
                <w:bCs/>
                <w:sz w:val="24"/>
                <w:szCs w:val="24"/>
              </w:rPr>
            </w:pPr>
            <w:r w:rsidRPr="00B050E1">
              <w:rPr>
                <w:b/>
                <w:bCs/>
                <w:sz w:val="24"/>
                <w:szCs w:val="24"/>
              </w:rPr>
              <w:t>11c</w:t>
            </w:r>
          </w:p>
        </w:tc>
        <w:tc>
          <w:tcPr>
            <w:tcW w:w="1798" w:type="dxa"/>
          </w:tcPr>
          <w:p w14:paraId="2B4115D0" w14:textId="77777777" w:rsidR="006333D1" w:rsidRPr="00B050E1" w:rsidRDefault="006333D1" w:rsidP="00B050E1">
            <w:pPr>
              <w:jc w:val="center"/>
              <w:rPr>
                <w:sz w:val="24"/>
                <w:szCs w:val="24"/>
              </w:rPr>
            </w:pPr>
            <w:r w:rsidRPr="00B050E1">
              <w:rPr>
                <w:sz w:val="24"/>
                <w:szCs w:val="24"/>
              </w:rPr>
              <w:t>-11.3</w:t>
            </w:r>
          </w:p>
        </w:tc>
        <w:tc>
          <w:tcPr>
            <w:tcW w:w="1800" w:type="dxa"/>
          </w:tcPr>
          <w:p w14:paraId="7AEEA08E" w14:textId="77777777" w:rsidR="006333D1" w:rsidRPr="00B050E1" w:rsidRDefault="006333D1" w:rsidP="00B050E1">
            <w:pPr>
              <w:jc w:val="center"/>
              <w:rPr>
                <w:sz w:val="24"/>
                <w:szCs w:val="24"/>
              </w:rPr>
            </w:pPr>
            <w:r w:rsidRPr="00B050E1">
              <w:rPr>
                <w:sz w:val="24"/>
                <w:szCs w:val="24"/>
              </w:rPr>
              <w:t>-9.3</w:t>
            </w:r>
          </w:p>
        </w:tc>
      </w:tr>
      <w:tr w:rsidR="006333D1" w:rsidRPr="00B050E1" w14:paraId="5D276FE3" w14:textId="77777777" w:rsidTr="00B25E77">
        <w:tc>
          <w:tcPr>
            <w:tcW w:w="2337" w:type="dxa"/>
          </w:tcPr>
          <w:p w14:paraId="257BFB02" w14:textId="77777777" w:rsidR="006333D1" w:rsidRPr="00B050E1" w:rsidRDefault="006333D1" w:rsidP="00B050E1">
            <w:pPr>
              <w:jc w:val="center"/>
              <w:rPr>
                <w:b/>
                <w:bCs/>
                <w:sz w:val="24"/>
                <w:szCs w:val="24"/>
              </w:rPr>
            </w:pPr>
            <w:r w:rsidRPr="00B050E1">
              <w:rPr>
                <w:b/>
                <w:bCs/>
                <w:sz w:val="24"/>
                <w:szCs w:val="24"/>
              </w:rPr>
              <w:t>11d</w:t>
            </w:r>
          </w:p>
        </w:tc>
        <w:tc>
          <w:tcPr>
            <w:tcW w:w="1798" w:type="dxa"/>
          </w:tcPr>
          <w:p w14:paraId="205943A9" w14:textId="77777777" w:rsidR="006333D1" w:rsidRPr="00B050E1" w:rsidRDefault="006333D1" w:rsidP="00B050E1">
            <w:pPr>
              <w:jc w:val="center"/>
              <w:rPr>
                <w:sz w:val="24"/>
                <w:szCs w:val="24"/>
              </w:rPr>
            </w:pPr>
            <w:r w:rsidRPr="00B050E1">
              <w:rPr>
                <w:sz w:val="24"/>
                <w:szCs w:val="24"/>
              </w:rPr>
              <w:t>-11.1</w:t>
            </w:r>
          </w:p>
        </w:tc>
        <w:tc>
          <w:tcPr>
            <w:tcW w:w="1800" w:type="dxa"/>
          </w:tcPr>
          <w:p w14:paraId="1B856C42" w14:textId="77777777" w:rsidR="006333D1" w:rsidRPr="00B050E1" w:rsidRDefault="006333D1" w:rsidP="00B050E1">
            <w:pPr>
              <w:jc w:val="center"/>
              <w:rPr>
                <w:sz w:val="24"/>
                <w:szCs w:val="24"/>
              </w:rPr>
            </w:pPr>
            <w:r w:rsidRPr="00B050E1">
              <w:rPr>
                <w:sz w:val="24"/>
                <w:szCs w:val="24"/>
              </w:rPr>
              <w:t>-9.7</w:t>
            </w:r>
          </w:p>
        </w:tc>
      </w:tr>
      <w:tr w:rsidR="006333D1" w:rsidRPr="00B050E1" w14:paraId="433AEF97" w14:textId="77777777" w:rsidTr="00B25E77">
        <w:tc>
          <w:tcPr>
            <w:tcW w:w="2337" w:type="dxa"/>
          </w:tcPr>
          <w:p w14:paraId="4CFC319B" w14:textId="77777777" w:rsidR="006333D1" w:rsidRPr="00B050E1" w:rsidRDefault="006333D1" w:rsidP="00B050E1">
            <w:pPr>
              <w:jc w:val="center"/>
              <w:rPr>
                <w:b/>
                <w:bCs/>
                <w:sz w:val="24"/>
                <w:szCs w:val="24"/>
              </w:rPr>
            </w:pPr>
            <w:r w:rsidRPr="00B050E1">
              <w:rPr>
                <w:b/>
                <w:bCs/>
                <w:sz w:val="24"/>
                <w:szCs w:val="24"/>
              </w:rPr>
              <w:t>15a</w:t>
            </w:r>
          </w:p>
        </w:tc>
        <w:tc>
          <w:tcPr>
            <w:tcW w:w="1798" w:type="dxa"/>
          </w:tcPr>
          <w:p w14:paraId="0207D9F5" w14:textId="77777777" w:rsidR="006333D1" w:rsidRPr="00B050E1" w:rsidRDefault="006333D1" w:rsidP="00B050E1">
            <w:pPr>
              <w:jc w:val="center"/>
              <w:rPr>
                <w:sz w:val="24"/>
                <w:szCs w:val="24"/>
              </w:rPr>
            </w:pPr>
            <w:r w:rsidRPr="00B050E1">
              <w:rPr>
                <w:sz w:val="24"/>
                <w:szCs w:val="24"/>
              </w:rPr>
              <w:t>-11.2</w:t>
            </w:r>
          </w:p>
        </w:tc>
        <w:tc>
          <w:tcPr>
            <w:tcW w:w="1800" w:type="dxa"/>
          </w:tcPr>
          <w:p w14:paraId="02414CE5" w14:textId="77777777" w:rsidR="006333D1" w:rsidRPr="00B050E1" w:rsidRDefault="006333D1" w:rsidP="00B050E1">
            <w:pPr>
              <w:jc w:val="center"/>
              <w:rPr>
                <w:sz w:val="24"/>
                <w:szCs w:val="24"/>
              </w:rPr>
            </w:pPr>
            <w:r w:rsidRPr="00B050E1">
              <w:rPr>
                <w:sz w:val="24"/>
                <w:szCs w:val="24"/>
              </w:rPr>
              <w:t>-9.5</w:t>
            </w:r>
          </w:p>
        </w:tc>
      </w:tr>
      <w:tr w:rsidR="006333D1" w:rsidRPr="00B050E1" w14:paraId="21EBE30C" w14:textId="77777777" w:rsidTr="00B25E77">
        <w:tc>
          <w:tcPr>
            <w:tcW w:w="2337" w:type="dxa"/>
          </w:tcPr>
          <w:p w14:paraId="47064201" w14:textId="77777777" w:rsidR="006333D1" w:rsidRPr="00B050E1" w:rsidRDefault="006333D1" w:rsidP="00B050E1">
            <w:pPr>
              <w:jc w:val="center"/>
              <w:rPr>
                <w:b/>
                <w:bCs/>
                <w:sz w:val="24"/>
                <w:szCs w:val="24"/>
              </w:rPr>
            </w:pPr>
            <w:r w:rsidRPr="00B050E1">
              <w:rPr>
                <w:b/>
                <w:bCs/>
                <w:sz w:val="24"/>
                <w:szCs w:val="24"/>
              </w:rPr>
              <w:t>15b</w:t>
            </w:r>
          </w:p>
        </w:tc>
        <w:tc>
          <w:tcPr>
            <w:tcW w:w="1798" w:type="dxa"/>
          </w:tcPr>
          <w:p w14:paraId="561F0B82" w14:textId="77777777" w:rsidR="006333D1" w:rsidRPr="00B050E1" w:rsidRDefault="006333D1" w:rsidP="00B050E1">
            <w:pPr>
              <w:jc w:val="center"/>
              <w:rPr>
                <w:sz w:val="24"/>
                <w:szCs w:val="24"/>
              </w:rPr>
            </w:pPr>
            <w:r w:rsidRPr="00B050E1">
              <w:rPr>
                <w:sz w:val="24"/>
                <w:szCs w:val="24"/>
              </w:rPr>
              <w:t>-10.8</w:t>
            </w:r>
          </w:p>
        </w:tc>
        <w:tc>
          <w:tcPr>
            <w:tcW w:w="1800" w:type="dxa"/>
          </w:tcPr>
          <w:p w14:paraId="000970B1" w14:textId="77777777" w:rsidR="006333D1" w:rsidRPr="00B050E1" w:rsidRDefault="006333D1" w:rsidP="00B050E1">
            <w:pPr>
              <w:jc w:val="center"/>
              <w:rPr>
                <w:sz w:val="24"/>
                <w:szCs w:val="24"/>
              </w:rPr>
            </w:pPr>
            <w:r w:rsidRPr="00B050E1">
              <w:rPr>
                <w:sz w:val="24"/>
                <w:szCs w:val="24"/>
              </w:rPr>
              <w:t>-9.7</w:t>
            </w:r>
          </w:p>
        </w:tc>
      </w:tr>
      <w:tr w:rsidR="006333D1" w:rsidRPr="00B050E1" w14:paraId="01C5309A" w14:textId="77777777" w:rsidTr="00B25E77">
        <w:tc>
          <w:tcPr>
            <w:tcW w:w="2337" w:type="dxa"/>
          </w:tcPr>
          <w:p w14:paraId="717206F1" w14:textId="77777777" w:rsidR="006333D1" w:rsidRPr="00B050E1" w:rsidRDefault="006333D1" w:rsidP="00B050E1">
            <w:pPr>
              <w:jc w:val="center"/>
              <w:rPr>
                <w:b/>
                <w:bCs/>
                <w:sz w:val="24"/>
                <w:szCs w:val="24"/>
              </w:rPr>
            </w:pPr>
            <w:r w:rsidRPr="00B050E1">
              <w:rPr>
                <w:b/>
                <w:bCs/>
                <w:sz w:val="24"/>
                <w:szCs w:val="24"/>
              </w:rPr>
              <w:t>15c</w:t>
            </w:r>
          </w:p>
        </w:tc>
        <w:tc>
          <w:tcPr>
            <w:tcW w:w="1798" w:type="dxa"/>
          </w:tcPr>
          <w:p w14:paraId="3E81459C" w14:textId="77777777" w:rsidR="006333D1" w:rsidRPr="00B050E1" w:rsidRDefault="006333D1" w:rsidP="00B050E1">
            <w:pPr>
              <w:jc w:val="center"/>
              <w:rPr>
                <w:sz w:val="24"/>
                <w:szCs w:val="24"/>
              </w:rPr>
            </w:pPr>
            <w:r w:rsidRPr="00B050E1">
              <w:rPr>
                <w:sz w:val="24"/>
                <w:szCs w:val="24"/>
              </w:rPr>
              <w:t>-11.0</w:t>
            </w:r>
          </w:p>
        </w:tc>
        <w:tc>
          <w:tcPr>
            <w:tcW w:w="1800" w:type="dxa"/>
          </w:tcPr>
          <w:p w14:paraId="00584778" w14:textId="77777777" w:rsidR="006333D1" w:rsidRPr="00B050E1" w:rsidRDefault="006333D1" w:rsidP="00B050E1">
            <w:pPr>
              <w:jc w:val="center"/>
              <w:rPr>
                <w:sz w:val="24"/>
                <w:szCs w:val="24"/>
              </w:rPr>
            </w:pPr>
            <w:r w:rsidRPr="00B050E1">
              <w:rPr>
                <w:sz w:val="24"/>
                <w:szCs w:val="24"/>
              </w:rPr>
              <w:t>-9.7</w:t>
            </w:r>
          </w:p>
        </w:tc>
      </w:tr>
      <w:tr w:rsidR="006333D1" w:rsidRPr="00B050E1" w14:paraId="460C7DA5" w14:textId="77777777" w:rsidTr="00B25E77">
        <w:tc>
          <w:tcPr>
            <w:tcW w:w="2337" w:type="dxa"/>
          </w:tcPr>
          <w:p w14:paraId="04E6230B" w14:textId="77777777" w:rsidR="006333D1" w:rsidRPr="00B050E1" w:rsidRDefault="006333D1" w:rsidP="00B050E1">
            <w:pPr>
              <w:jc w:val="center"/>
              <w:rPr>
                <w:b/>
                <w:bCs/>
                <w:sz w:val="24"/>
                <w:szCs w:val="24"/>
              </w:rPr>
            </w:pPr>
            <w:r w:rsidRPr="00B050E1">
              <w:rPr>
                <w:b/>
                <w:bCs/>
                <w:sz w:val="24"/>
                <w:szCs w:val="24"/>
              </w:rPr>
              <w:t>19a</w:t>
            </w:r>
          </w:p>
        </w:tc>
        <w:tc>
          <w:tcPr>
            <w:tcW w:w="1798" w:type="dxa"/>
          </w:tcPr>
          <w:p w14:paraId="0BDB1F17" w14:textId="77777777" w:rsidR="006333D1" w:rsidRPr="00B050E1" w:rsidRDefault="006333D1" w:rsidP="00B050E1">
            <w:pPr>
              <w:jc w:val="center"/>
              <w:rPr>
                <w:sz w:val="24"/>
                <w:szCs w:val="24"/>
              </w:rPr>
            </w:pPr>
            <w:r w:rsidRPr="00B050E1">
              <w:rPr>
                <w:sz w:val="24"/>
                <w:szCs w:val="24"/>
              </w:rPr>
              <w:t>-10.3</w:t>
            </w:r>
          </w:p>
        </w:tc>
        <w:tc>
          <w:tcPr>
            <w:tcW w:w="1800" w:type="dxa"/>
          </w:tcPr>
          <w:p w14:paraId="70446167" w14:textId="77777777" w:rsidR="006333D1" w:rsidRPr="00B050E1" w:rsidRDefault="006333D1" w:rsidP="00B050E1">
            <w:pPr>
              <w:jc w:val="center"/>
              <w:rPr>
                <w:sz w:val="24"/>
                <w:szCs w:val="24"/>
              </w:rPr>
            </w:pPr>
            <w:r w:rsidRPr="00B050E1">
              <w:rPr>
                <w:sz w:val="24"/>
                <w:szCs w:val="24"/>
              </w:rPr>
              <w:t>-10.0</w:t>
            </w:r>
          </w:p>
        </w:tc>
      </w:tr>
      <w:tr w:rsidR="006333D1" w:rsidRPr="00B050E1" w14:paraId="529165AB" w14:textId="77777777" w:rsidTr="00B25E77">
        <w:tc>
          <w:tcPr>
            <w:tcW w:w="2337" w:type="dxa"/>
          </w:tcPr>
          <w:p w14:paraId="683D0060" w14:textId="77777777" w:rsidR="006333D1" w:rsidRPr="00B050E1" w:rsidRDefault="006333D1" w:rsidP="00B050E1">
            <w:pPr>
              <w:jc w:val="center"/>
              <w:rPr>
                <w:b/>
                <w:bCs/>
                <w:sz w:val="24"/>
                <w:szCs w:val="24"/>
              </w:rPr>
            </w:pPr>
            <w:r w:rsidRPr="00B050E1">
              <w:rPr>
                <w:b/>
                <w:bCs/>
                <w:sz w:val="24"/>
                <w:szCs w:val="24"/>
              </w:rPr>
              <w:t>19b</w:t>
            </w:r>
          </w:p>
        </w:tc>
        <w:tc>
          <w:tcPr>
            <w:tcW w:w="1798" w:type="dxa"/>
          </w:tcPr>
          <w:p w14:paraId="07445020" w14:textId="77777777" w:rsidR="006333D1" w:rsidRPr="00B050E1" w:rsidRDefault="006333D1" w:rsidP="00B050E1">
            <w:pPr>
              <w:jc w:val="center"/>
              <w:rPr>
                <w:sz w:val="24"/>
                <w:szCs w:val="24"/>
              </w:rPr>
            </w:pPr>
            <w:r w:rsidRPr="00B050E1">
              <w:rPr>
                <w:sz w:val="24"/>
                <w:szCs w:val="24"/>
              </w:rPr>
              <w:t>-11.1</w:t>
            </w:r>
          </w:p>
        </w:tc>
        <w:tc>
          <w:tcPr>
            <w:tcW w:w="1800" w:type="dxa"/>
          </w:tcPr>
          <w:p w14:paraId="62C288A8" w14:textId="77777777" w:rsidR="006333D1" w:rsidRPr="00B050E1" w:rsidRDefault="006333D1" w:rsidP="00B050E1">
            <w:pPr>
              <w:jc w:val="center"/>
              <w:rPr>
                <w:sz w:val="24"/>
                <w:szCs w:val="24"/>
              </w:rPr>
            </w:pPr>
            <w:r w:rsidRPr="00B050E1">
              <w:rPr>
                <w:sz w:val="24"/>
                <w:szCs w:val="24"/>
              </w:rPr>
              <w:t>-9.5</w:t>
            </w:r>
          </w:p>
        </w:tc>
      </w:tr>
      <w:tr w:rsidR="006333D1" w:rsidRPr="00B050E1" w14:paraId="23DCF390" w14:textId="77777777" w:rsidTr="00B25E77">
        <w:tc>
          <w:tcPr>
            <w:tcW w:w="2337" w:type="dxa"/>
          </w:tcPr>
          <w:p w14:paraId="2EF63F31" w14:textId="77777777" w:rsidR="006333D1" w:rsidRPr="00B050E1" w:rsidRDefault="006333D1" w:rsidP="00B050E1">
            <w:pPr>
              <w:jc w:val="center"/>
              <w:rPr>
                <w:b/>
                <w:bCs/>
                <w:sz w:val="24"/>
                <w:szCs w:val="24"/>
              </w:rPr>
            </w:pPr>
            <w:r w:rsidRPr="00B050E1">
              <w:rPr>
                <w:b/>
                <w:bCs/>
                <w:sz w:val="24"/>
                <w:szCs w:val="24"/>
              </w:rPr>
              <w:t>19c</w:t>
            </w:r>
          </w:p>
        </w:tc>
        <w:tc>
          <w:tcPr>
            <w:tcW w:w="1798" w:type="dxa"/>
          </w:tcPr>
          <w:p w14:paraId="37E30E1F" w14:textId="77777777" w:rsidR="006333D1" w:rsidRPr="00B050E1" w:rsidRDefault="006333D1" w:rsidP="00B050E1">
            <w:pPr>
              <w:jc w:val="center"/>
              <w:rPr>
                <w:sz w:val="24"/>
                <w:szCs w:val="24"/>
              </w:rPr>
            </w:pPr>
            <w:r w:rsidRPr="00B050E1">
              <w:rPr>
                <w:sz w:val="24"/>
                <w:szCs w:val="24"/>
              </w:rPr>
              <w:t>-9.9</w:t>
            </w:r>
          </w:p>
        </w:tc>
        <w:tc>
          <w:tcPr>
            <w:tcW w:w="1800" w:type="dxa"/>
          </w:tcPr>
          <w:p w14:paraId="1CA19481" w14:textId="77777777" w:rsidR="006333D1" w:rsidRPr="00B050E1" w:rsidRDefault="006333D1" w:rsidP="00B050E1">
            <w:pPr>
              <w:jc w:val="center"/>
              <w:rPr>
                <w:sz w:val="24"/>
                <w:szCs w:val="24"/>
              </w:rPr>
            </w:pPr>
            <w:r w:rsidRPr="00B050E1">
              <w:rPr>
                <w:sz w:val="24"/>
                <w:szCs w:val="24"/>
              </w:rPr>
              <w:t>-9.3</w:t>
            </w:r>
          </w:p>
        </w:tc>
      </w:tr>
    </w:tbl>
    <w:p w14:paraId="65E8F434" w14:textId="77777777" w:rsidR="00B432DE" w:rsidRPr="00B432DE" w:rsidRDefault="00B432DE" w:rsidP="00B432DE"/>
    <w:p w14:paraId="55869A35" w14:textId="09E13EEE" w:rsidR="007608DB" w:rsidRDefault="007608DB" w:rsidP="00B71FC3"/>
    <w:p w14:paraId="2137F7DF" w14:textId="7B2CDD75" w:rsidR="00B432DE" w:rsidRDefault="00B432DE" w:rsidP="00B71FC3"/>
    <w:p w14:paraId="0338BB3B" w14:textId="3273854D" w:rsidR="00B432DE" w:rsidRDefault="00B432DE" w:rsidP="00B71FC3"/>
    <w:p w14:paraId="14CD9DAA" w14:textId="2F264033" w:rsidR="00B432DE" w:rsidRDefault="00B432DE" w:rsidP="00B71FC3"/>
    <w:p w14:paraId="6979BC44" w14:textId="7E387170" w:rsidR="00B432DE" w:rsidRDefault="00B432DE" w:rsidP="00B71FC3"/>
    <w:p w14:paraId="5664D5BD" w14:textId="75689DD5" w:rsidR="00B432DE" w:rsidRDefault="00B432DE" w:rsidP="00B71FC3"/>
    <w:p w14:paraId="497BDCFB" w14:textId="2FD9528A" w:rsidR="00B432DE" w:rsidRDefault="00B432DE" w:rsidP="00B71FC3"/>
    <w:p w14:paraId="3F404B4E" w14:textId="2095BAA4" w:rsidR="00B432DE" w:rsidRDefault="00B432DE" w:rsidP="00B71FC3"/>
    <w:p w14:paraId="2B25EE1C" w14:textId="7709BE0A" w:rsidR="00B432DE" w:rsidRDefault="00B432DE" w:rsidP="00B71FC3"/>
    <w:p w14:paraId="4BCC8AB4" w14:textId="00F20C03" w:rsidR="00A75E98" w:rsidRDefault="00A75E98" w:rsidP="00B71FC3"/>
    <w:p w14:paraId="60C382CA" w14:textId="477D65F6" w:rsidR="00A75E98" w:rsidRDefault="00A75E98" w:rsidP="00B71FC3"/>
    <w:p w14:paraId="30BD66DC" w14:textId="6D1FCD40" w:rsidR="00A75E98" w:rsidRDefault="00A75E98" w:rsidP="00B71FC3"/>
    <w:p w14:paraId="78120D74" w14:textId="679B090F" w:rsidR="00A75E98" w:rsidRDefault="00A75E98" w:rsidP="00B71FC3"/>
    <w:p w14:paraId="41B77045" w14:textId="355AEF84" w:rsidR="00A75E98" w:rsidRDefault="00A75E98" w:rsidP="00B71FC3"/>
    <w:p w14:paraId="30E7E22C" w14:textId="42313DAE" w:rsidR="00B050E1" w:rsidRDefault="00B050E1" w:rsidP="00B050E1">
      <w:pPr>
        <w:tabs>
          <w:tab w:val="left" w:pos="2597"/>
        </w:tabs>
      </w:pPr>
    </w:p>
    <w:p w14:paraId="6DEE2341" w14:textId="4381460D" w:rsidR="00B050E1" w:rsidRPr="00B050E1" w:rsidRDefault="00B050E1" w:rsidP="00B050E1">
      <w:pPr>
        <w:pStyle w:val="Heading1"/>
        <w:rPr>
          <w:iCs/>
        </w:rPr>
      </w:pPr>
      <w:bookmarkStart w:id="2" w:name="_Synthesis"/>
      <w:bookmarkEnd w:id="2"/>
      <w:r w:rsidRPr="00B050E1">
        <w:rPr>
          <w:lang w:eastAsia="zh-CN"/>
        </w:rPr>
        <w:lastRenderedPageBreak/>
        <w:t>Synthesis</w:t>
      </w:r>
    </w:p>
    <w:p w14:paraId="63CB6754" w14:textId="77777777" w:rsidR="00B050E1" w:rsidRPr="00B050E1" w:rsidRDefault="00B050E1" w:rsidP="00B050E1">
      <w:pPr>
        <w:spacing w:line="480" w:lineRule="auto"/>
        <w:rPr>
          <w:rFonts w:ascii="Times" w:hAnsi="Times"/>
          <w:sz w:val="24"/>
          <w:szCs w:val="24"/>
        </w:rPr>
      </w:pPr>
      <w:r w:rsidRPr="00B050E1">
        <w:rPr>
          <w:rFonts w:ascii="Times New Roman" w:hAnsi="Times New Roman" w:cs="Times New Roman"/>
          <w:i/>
          <w:iCs/>
          <w:sz w:val="24"/>
          <w:szCs w:val="24"/>
        </w:rPr>
        <w:t>8-Azidooctanoic acid</w:t>
      </w:r>
      <w:r w:rsidRPr="00B050E1">
        <w:rPr>
          <w:rFonts w:ascii="Times New Roman" w:hAnsi="Times New Roman" w:cs="Times New Roman"/>
          <w:sz w:val="24"/>
          <w:szCs w:val="24"/>
        </w:rPr>
        <w:t xml:space="preserve"> (</w:t>
      </w:r>
      <w:r w:rsidRPr="00B050E1">
        <w:rPr>
          <w:rFonts w:ascii="Times New Roman" w:hAnsi="Times New Roman" w:cs="Times New Roman"/>
          <w:b/>
          <w:bCs/>
          <w:sz w:val="24"/>
          <w:szCs w:val="24"/>
        </w:rPr>
        <w:t>2a</w:t>
      </w:r>
      <w:r w:rsidRPr="00B050E1">
        <w:rPr>
          <w:rFonts w:ascii="Times New Roman" w:hAnsi="Times New Roman" w:cs="Times New Roman"/>
          <w:sz w:val="24"/>
          <w:szCs w:val="24"/>
        </w:rPr>
        <w:t xml:space="preserve">). Compound </w:t>
      </w:r>
      <w:r w:rsidRPr="00B050E1">
        <w:rPr>
          <w:rFonts w:ascii="Times New Roman" w:hAnsi="Times New Roman" w:cs="Times New Roman"/>
          <w:b/>
          <w:bCs/>
          <w:sz w:val="24"/>
          <w:szCs w:val="24"/>
        </w:rPr>
        <w:t xml:space="preserve">1a </w:t>
      </w:r>
      <w:r w:rsidRPr="00B050E1">
        <w:rPr>
          <w:rFonts w:ascii="Times New Roman" w:hAnsi="Times New Roman" w:cs="Times New Roman"/>
          <w:sz w:val="24"/>
          <w:szCs w:val="24"/>
        </w:rPr>
        <w:t>(100 mg, 0.46 mmol) dissolved into ethanol (10 mL). Crushed KOH (85 mg, 1.52 mmol) was added to the solution and the mixture was stirred at 55ºC for 2-4 h during which TLC using ethyl acetate showed complete of reaction. The reaction was acidified with 1N HCl</w:t>
      </w:r>
      <w:r w:rsidRPr="00B050E1">
        <w:rPr>
          <w:rFonts w:ascii="Times New Roman" w:hAnsi="Times New Roman" w:cs="Times New Roman"/>
          <w:sz w:val="24"/>
          <w:szCs w:val="24"/>
          <w:vertAlign w:val="subscript"/>
        </w:rPr>
        <w:t xml:space="preserve"> </w:t>
      </w:r>
      <w:r w:rsidRPr="00B050E1">
        <w:rPr>
          <w:rFonts w:ascii="Times New Roman" w:hAnsi="Times New Roman" w:cs="Times New Roman"/>
          <w:sz w:val="24"/>
          <w:szCs w:val="24"/>
        </w:rPr>
        <w:t>(30 mL) and extracted with dichloromethane (DCM) (2x50 mL). The organic layer was washed with brine (50 mL) and dried with Na</w:t>
      </w:r>
      <w:r w:rsidRPr="00B050E1">
        <w:rPr>
          <w:rFonts w:ascii="Times New Roman" w:hAnsi="Times New Roman" w:cs="Times New Roman"/>
          <w:sz w:val="24"/>
          <w:szCs w:val="24"/>
          <w:vertAlign w:val="subscript"/>
        </w:rPr>
        <w:t>2</w:t>
      </w:r>
      <w:r w:rsidRPr="00B050E1">
        <w:rPr>
          <w:rFonts w:ascii="Times New Roman" w:hAnsi="Times New Roman" w:cs="Times New Roman"/>
          <w:sz w:val="24"/>
          <w:szCs w:val="24"/>
        </w:rPr>
        <w:t>SO</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 xml:space="preserve">. Solvent was evaporated to furnish </w:t>
      </w:r>
      <w:r w:rsidRPr="00B050E1">
        <w:rPr>
          <w:rFonts w:ascii="Times New Roman" w:hAnsi="Times New Roman" w:cs="Times New Roman"/>
          <w:b/>
          <w:sz w:val="24"/>
          <w:szCs w:val="24"/>
        </w:rPr>
        <w:t>2a</w:t>
      </w:r>
      <w:r w:rsidRPr="00B050E1">
        <w:rPr>
          <w:rFonts w:ascii="Times New Roman" w:hAnsi="Times New Roman" w:cs="Times New Roman"/>
          <w:sz w:val="24"/>
          <w:szCs w:val="24"/>
        </w:rPr>
        <w:t xml:space="preserve"> as liquid, 80 mg (yield 94.0%).</w:t>
      </w:r>
      <w:r w:rsidRPr="00B050E1">
        <w:rPr>
          <w:rFonts w:ascii="Times" w:hAnsi="Times"/>
          <w:sz w:val="24"/>
          <w:szCs w:val="24"/>
        </w:rPr>
        <w:t xml:space="preserve"> </w:t>
      </w:r>
      <w:r w:rsidRPr="00B050E1">
        <w:rPr>
          <w:rFonts w:ascii="Times New Roman" w:hAnsi="Times New Roman" w:cs="Times New Roman"/>
          <w:sz w:val="24"/>
          <w:szCs w:val="24"/>
          <w:vertAlign w:val="superscript"/>
        </w:rPr>
        <w:t>1</w:t>
      </w:r>
      <w:r w:rsidRPr="00B050E1">
        <w:rPr>
          <w:rFonts w:ascii="Times New Roman" w:hAnsi="Times New Roman" w:cs="Times New Roman"/>
          <w:sz w:val="24"/>
          <w:szCs w:val="24"/>
        </w:rPr>
        <w:t>H NMR (400 MHz, CDCl</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δ 3.25 (t, </w:t>
      </w:r>
      <w:r w:rsidRPr="00B050E1">
        <w:rPr>
          <w:rFonts w:ascii="Times New Roman" w:hAnsi="Times New Roman" w:cs="Times New Roman"/>
          <w:i/>
          <w:sz w:val="24"/>
          <w:szCs w:val="24"/>
        </w:rPr>
        <w:t>J</w:t>
      </w:r>
      <w:r w:rsidRPr="00B050E1">
        <w:rPr>
          <w:rFonts w:ascii="Times New Roman" w:hAnsi="Times New Roman" w:cs="Times New Roman"/>
          <w:sz w:val="24"/>
          <w:szCs w:val="24"/>
        </w:rPr>
        <w:t xml:space="preserve"> = 6.9 Hz, 2H), 2.35 (t, </w:t>
      </w:r>
      <w:r w:rsidRPr="00B050E1">
        <w:rPr>
          <w:rFonts w:ascii="Times New Roman" w:hAnsi="Times New Roman" w:cs="Times New Roman"/>
          <w:i/>
          <w:sz w:val="24"/>
          <w:szCs w:val="24"/>
        </w:rPr>
        <w:t>J</w:t>
      </w:r>
      <w:r w:rsidRPr="00B050E1">
        <w:rPr>
          <w:rFonts w:ascii="Times New Roman" w:hAnsi="Times New Roman" w:cs="Times New Roman"/>
          <w:sz w:val="24"/>
          <w:szCs w:val="24"/>
        </w:rPr>
        <w:t xml:space="preserve"> = 7.5 Hz, 2H), 1.75-1.50 (m, 4H), 1.51 – 1.13 (m, 6H).</w:t>
      </w:r>
    </w:p>
    <w:p w14:paraId="0D47DEF4" w14:textId="77777777" w:rsidR="00B050E1" w:rsidRPr="00B050E1" w:rsidRDefault="00B050E1" w:rsidP="00B050E1">
      <w:pPr>
        <w:spacing w:line="480" w:lineRule="auto"/>
        <w:rPr>
          <w:rFonts w:ascii="Times" w:hAnsi="Times"/>
          <w:b/>
          <w:i/>
          <w:iCs/>
          <w:sz w:val="24"/>
          <w:szCs w:val="24"/>
        </w:rPr>
      </w:pPr>
    </w:p>
    <w:p w14:paraId="1940FD87" w14:textId="77777777" w:rsidR="00B050E1" w:rsidRPr="00B050E1" w:rsidRDefault="00B050E1" w:rsidP="00B050E1">
      <w:pPr>
        <w:spacing w:line="480" w:lineRule="auto"/>
        <w:rPr>
          <w:rFonts w:ascii="Times New Roman" w:hAnsi="Times New Roman" w:cs="Times New Roman"/>
          <w:sz w:val="24"/>
          <w:szCs w:val="24"/>
        </w:rPr>
      </w:pPr>
      <w:r w:rsidRPr="00B050E1">
        <w:rPr>
          <w:rFonts w:ascii="Times New Roman" w:hAnsi="Times New Roman" w:cs="Times New Roman"/>
          <w:i/>
          <w:iCs/>
          <w:sz w:val="24"/>
          <w:szCs w:val="24"/>
        </w:rPr>
        <w:t>8-Azido-1-(4-methylpiperazin-1-yl)octan-1-one</w:t>
      </w:r>
      <w:r w:rsidRPr="00B050E1">
        <w:rPr>
          <w:rFonts w:ascii="Times New Roman" w:hAnsi="Times New Roman" w:cs="Times New Roman"/>
          <w:sz w:val="24"/>
          <w:szCs w:val="24"/>
        </w:rPr>
        <w:t xml:space="preserve"> (</w:t>
      </w:r>
      <w:r w:rsidRPr="00B050E1">
        <w:rPr>
          <w:rFonts w:ascii="Times New Roman" w:hAnsi="Times New Roman" w:cs="Times New Roman"/>
          <w:b/>
          <w:bCs/>
          <w:sz w:val="24"/>
          <w:szCs w:val="24"/>
        </w:rPr>
        <w:t>3a</w:t>
      </w:r>
      <w:r w:rsidRPr="00B050E1">
        <w:rPr>
          <w:rFonts w:ascii="Times New Roman" w:hAnsi="Times New Roman" w:cs="Times New Roman"/>
          <w:sz w:val="24"/>
          <w:szCs w:val="24"/>
        </w:rPr>
        <w:t xml:space="preserve">). </w:t>
      </w:r>
      <w:r w:rsidRPr="00B050E1">
        <w:rPr>
          <w:rFonts w:ascii="Times New Roman" w:hAnsi="Times New Roman" w:cs="Times New Roman"/>
          <w:b/>
          <w:bCs/>
          <w:sz w:val="24"/>
          <w:szCs w:val="24"/>
        </w:rPr>
        <w:t>2a</w:t>
      </w:r>
      <w:r w:rsidRPr="00B050E1">
        <w:rPr>
          <w:rFonts w:ascii="Times New Roman" w:hAnsi="Times New Roman" w:cs="Times New Roman"/>
          <w:sz w:val="24"/>
          <w:szCs w:val="24"/>
        </w:rPr>
        <w:t xml:space="preserve"> (80 mg, 0.43 mmol) dissolved in anhydrous DCM (3 mL) to which EDCI (150 mg, 0.78 mmol) and HOBt (120 mg, 0.78 mmol) were added. In another flask, 4-methylpiperazine (100 </w:t>
      </w:r>
      <w:r w:rsidRPr="00B050E1">
        <w:rPr>
          <w:rFonts w:ascii="Times New Roman" w:hAnsi="Times New Roman" w:cs="Times New Roman"/>
          <w:sz w:val="24"/>
          <w:szCs w:val="24"/>
          <w:lang w:val="el-GR"/>
        </w:rPr>
        <w:t>μ</w:t>
      </w:r>
      <w:r w:rsidRPr="00B050E1">
        <w:rPr>
          <w:rFonts w:ascii="Times New Roman" w:hAnsi="Times New Roman" w:cs="Times New Roman"/>
          <w:sz w:val="24"/>
          <w:szCs w:val="24"/>
        </w:rPr>
        <w:t xml:space="preserve">L, 0.9 mmol) was dissolved in DCM (5 mL) and Hunig’s base (0.3 mL). Both solutions were stirred at room temperature (rt) for about 5 min and then combined. The reaction was stirred overnight at rt over argon atmosphere during which TLC (DCM: MeOH=10:1) indicated complete consumption of </w:t>
      </w:r>
      <w:r w:rsidRPr="00B050E1">
        <w:rPr>
          <w:rFonts w:ascii="Times New Roman" w:hAnsi="Times New Roman" w:cs="Times New Roman"/>
          <w:b/>
          <w:bCs/>
          <w:sz w:val="24"/>
          <w:szCs w:val="24"/>
        </w:rPr>
        <w:t>2a</w:t>
      </w:r>
      <w:r w:rsidRPr="00B050E1">
        <w:rPr>
          <w:rFonts w:ascii="Times New Roman" w:hAnsi="Times New Roman" w:cs="Times New Roman"/>
          <w:sz w:val="24"/>
          <w:szCs w:val="24"/>
        </w:rPr>
        <w:t>. The reaction was poured into saturated NaHCO</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(30 mL) and extracted with DCM (2x30 mL). The organic layer was extracted with saturated brine (50 mL), dried with Na</w:t>
      </w:r>
      <w:r w:rsidRPr="00B050E1">
        <w:rPr>
          <w:rFonts w:ascii="Times New Roman" w:hAnsi="Times New Roman" w:cs="Times New Roman"/>
          <w:sz w:val="24"/>
          <w:szCs w:val="24"/>
          <w:vertAlign w:val="subscript"/>
        </w:rPr>
        <w:t>2</w:t>
      </w:r>
      <w:r w:rsidRPr="00B050E1">
        <w:rPr>
          <w:rFonts w:ascii="Times New Roman" w:hAnsi="Times New Roman" w:cs="Times New Roman"/>
          <w:sz w:val="24"/>
          <w:szCs w:val="24"/>
        </w:rPr>
        <w:t>SO</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 xml:space="preserve"> and the solvent evaporated off. The crude was purified by column chromatography, eluting with DCM: MeOH=10:1 to give </w:t>
      </w:r>
      <w:r w:rsidRPr="00B050E1">
        <w:rPr>
          <w:rFonts w:ascii="Times New Roman" w:hAnsi="Times New Roman" w:cs="Times New Roman"/>
          <w:b/>
          <w:bCs/>
          <w:sz w:val="24"/>
          <w:szCs w:val="24"/>
        </w:rPr>
        <w:t>3a</w:t>
      </w:r>
      <w:r w:rsidRPr="00B050E1">
        <w:rPr>
          <w:rFonts w:ascii="Times New Roman" w:hAnsi="Times New Roman" w:cs="Times New Roman"/>
          <w:sz w:val="24"/>
          <w:szCs w:val="24"/>
        </w:rPr>
        <w:t xml:space="preserve"> as yellow liquid, 65 mg (yield 55.8%). </w:t>
      </w:r>
      <w:r w:rsidRPr="00B050E1">
        <w:rPr>
          <w:rFonts w:ascii="Times New Roman" w:hAnsi="Times New Roman" w:cs="Times New Roman"/>
          <w:sz w:val="24"/>
          <w:szCs w:val="24"/>
          <w:vertAlign w:val="superscript"/>
        </w:rPr>
        <w:t>1</w:t>
      </w:r>
      <w:r w:rsidRPr="00B050E1">
        <w:rPr>
          <w:rFonts w:ascii="Times New Roman" w:hAnsi="Times New Roman" w:cs="Times New Roman"/>
          <w:sz w:val="24"/>
          <w:szCs w:val="24"/>
        </w:rPr>
        <w:t>H NMR (400 MHz, CDCl</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δ 3.61 (dd,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6.2, 4.1 Hz, 2H), 3.52 – 3.38 (m, 2H), 3.22 (t,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6.9 Hz, 2H), 2.36 (dt,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10.1, 5.1 Hz, 4H), 2.28 (s, 5H), 1.66-1.51 (m, 4H), 1.41 – 1.28 (m, 6H). </w:t>
      </w:r>
    </w:p>
    <w:p w14:paraId="6D4AD113" w14:textId="77777777" w:rsidR="00B050E1" w:rsidRPr="00B050E1" w:rsidRDefault="00B050E1" w:rsidP="00B050E1">
      <w:pPr>
        <w:spacing w:line="480" w:lineRule="auto"/>
        <w:rPr>
          <w:rFonts w:ascii="Times New Roman" w:hAnsi="Times New Roman" w:cs="Times New Roman"/>
          <w:i/>
          <w:iCs/>
          <w:sz w:val="24"/>
          <w:szCs w:val="24"/>
        </w:rPr>
      </w:pPr>
    </w:p>
    <w:p w14:paraId="6A43A61C" w14:textId="77777777" w:rsidR="00B050E1" w:rsidRPr="00B050E1" w:rsidRDefault="00B050E1" w:rsidP="00B050E1">
      <w:pPr>
        <w:spacing w:line="480" w:lineRule="auto"/>
        <w:rPr>
          <w:rFonts w:ascii="Times New Roman" w:hAnsi="Times New Roman" w:cs="Times New Roman"/>
          <w:sz w:val="24"/>
          <w:szCs w:val="24"/>
        </w:rPr>
      </w:pPr>
      <w:r w:rsidRPr="00B050E1">
        <w:rPr>
          <w:rFonts w:ascii="Times New Roman" w:hAnsi="Times New Roman" w:cs="Times New Roman"/>
          <w:i/>
          <w:iCs/>
          <w:sz w:val="24"/>
          <w:szCs w:val="24"/>
        </w:rPr>
        <w:lastRenderedPageBreak/>
        <w:t>7-Azido-1-(4-methylpiperazin-1-yl)heptan-1-one</w:t>
      </w:r>
      <w:r w:rsidRPr="00B050E1">
        <w:rPr>
          <w:rFonts w:ascii="Times New Roman" w:hAnsi="Times New Roman" w:cs="Times New Roman"/>
          <w:sz w:val="24"/>
          <w:szCs w:val="24"/>
        </w:rPr>
        <w:t xml:space="preserve"> (</w:t>
      </w:r>
      <w:r w:rsidRPr="00B050E1">
        <w:rPr>
          <w:rFonts w:ascii="Times New Roman" w:hAnsi="Times New Roman" w:cs="Times New Roman"/>
          <w:b/>
          <w:bCs/>
          <w:sz w:val="24"/>
          <w:szCs w:val="24"/>
        </w:rPr>
        <w:t xml:space="preserve">3b). </w:t>
      </w:r>
      <w:r w:rsidRPr="00B050E1">
        <w:rPr>
          <w:rFonts w:ascii="Times New Roman" w:hAnsi="Times New Roman" w:cs="Times New Roman"/>
          <w:bCs/>
          <w:sz w:val="24"/>
          <w:szCs w:val="24"/>
        </w:rPr>
        <w:t>To a solution of</w:t>
      </w:r>
      <w:r w:rsidRPr="00B050E1">
        <w:rPr>
          <w:rFonts w:ascii="Times New Roman" w:hAnsi="Times New Roman" w:cs="Times New Roman"/>
          <w:b/>
          <w:bCs/>
          <w:sz w:val="24"/>
          <w:szCs w:val="24"/>
        </w:rPr>
        <w:t xml:space="preserve"> </w:t>
      </w:r>
      <w:r w:rsidRPr="00B050E1">
        <w:rPr>
          <w:rFonts w:ascii="Times New Roman" w:hAnsi="Times New Roman" w:cs="Times New Roman"/>
          <w:sz w:val="24"/>
          <w:szCs w:val="24"/>
        </w:rPr>
        <w:t xml:space="preserve">compound </w:t>
      </w:r>
      <w:r w:rsidRPr="00B050E1">
        <w:rPr>
          <w:rFonts w:ascii="Times New Roman" w:hAnsi="Times New Roman" w:cs="Times New Roman"/>
          <w:b/>
          <w:sz w:val="24"/>
          <w:szCs w:val="24"/>
        </w:rPr>
        <w:t>2b</w:t>
      </w:r>
      <w:r w:rsidRPr="00B050E1">
        <w:rPr>
          <w:rFonts w:ascii="Times New Roman" w:hAnsi="Times New Roman" w:cs="Times New Roman"/>
          <w:sz w:val="24"/>
          <w:szCs w:val="24"/>
        </w:rPr>
        <w:t xml:space="preserve"> (130 mg, 0.82 mmol) in DCM (3 mL) was added EDCI (300 mg, 1.57 mmol) and HOBt (270 mg,</w:t>
      </w:r>
      <w:r w:rsidRPr="00B050E1">
        <w:rPr>
          <w:rFonts w:ascii="Times New Roman" w:hAnsi="Times New Roman" w:cs="Times New Roman"/>
          <w:color w:val="FF0000"/>
          <w:sz w:val="24"/>
          <w:szCs w:val="24"/>
        </w:rPr>
        <w:t xml:space="preserve"> </w:t>
      </w:r>
      <w:r w:rsidRPr="00B050E1">
        <w:rPr>
          <w:rFonts w:ascii="Times New Roman" w:hAnsi="Times New Roman" w:cs="Times New Roman"/>
          <w:sz w:val="24"/>
          <w:szCs w:val="24"/>
        </w:rPr>
        <w:t xml:space="preserve">2 mmol). In another flask, 4-methylpiperazine (200 </w:t>
      </w:r>
      <w:r w:rsidRPr="00B050E1">
        <w:rPr>
          <w:rFonts w:ascii="Times New Roman" w:hAnsi="Times New Roman" w:cs="Times New Roman"/>
          <w:sz w:val="24"/>
          <w:szCs w:val="24"/>
          <w:lang w:val="el-GR"/>
        </w:rPr>
        <w:t>μ</w:t>
      </w:r>
      <w:r w:rsidRPr="00B050E1">
        <w:rPr>
          <w:rFonts w:ascii="Times New Roman" w:hAnsi="Times New Roman" w:cs="Times New Roman"/>
          <w:sz w:val="24"/>
          <w:szCs w:val="24"/>
        </w:rPr>
        <w:t xml:space="preserve">L, 1.80 mmol) was dissolved in DCM (3 mL) and Hunig’s base (0.3 mL). Both solutions were stirred at rt for about 5 min and then combined. The reaction was stirred overnight at rt over argon atmosphere. The reaction was worked-up as described above for </w:t>
      </w:r>
      <w:r w:rsidRPr="00B050E1">
        <w:rPr>
          <w:rFonts w:ascii="Times New Roman" w:hAnsi="Times New Roman" w:cs="Times New Roman"/>
          <w:b/>
          <w:sz w:val="24"/>
          <w:szCs w:val="24"/>
        </w:rPr>
        <w:t>3a</w:t>
      </w:r>
      <w:r w:rsidRPr="00B050E1">
        <w:rPr>
          <w:rFonts w:ascii="Times New Roman" w:hAnsi="Times New Roman" w:cs="Times New Roman"/>
          <w:sz w:val="24"/>
          <w:szCs w:val="24"/>
        </w:rPr>
        <w:t xml:space="preserve"> and the crude product was purified by column chromatography, eluting with ethyl actate:hexanes 3:7 to give </w:t>
      </w:r>
      <w:r w:rsidRPr="00B050E1">
        <w:rPr>
          <w:rFonts w:ascii="Times New Roman" w:hAnsi="Times New Roman" w:cs="Times New Roman"/>
          <w:b/>
          <w:sz w:val="24"/>
          <w:szCs w:val="24"/>
        </w:rPr>
        <w:t>3b</w:t>
      </w:r>
      <w:r w:rsidRPr="00B050E1">
        <w:rPr>
          <w:rFonts w:ascii="Times New Roman" w:hAnsi="Times New Roman" w:cs="Times New Roman"/>
          <w:sz w:val="24"/>
          <w:szCs w:val="24"/>
        </w:rPr>
        <w:t xml:space="preserve"> as yellow liquid, 162 mg (yield 78%). </w:t>
      </w:r>
      <w:r w:rsidRPr="00B050E1">
        <w:rPr>
          <w:rFonts w:ascii="Times New Roman" w:hAnsi="Times New Roman" w:cs="Times New Roman"/>
          <w:sz w:val="24"/>
          <w:szCs w:val="24"/>
          <w:vertAlign w:val="superscript"/>
        </w:rPr>
        <w:t>1</w:t>
      </w:r>
      <w:r w:rsidRPr="00B050E1">
        <w:rPr>
          <w:rFonts w:ascii="Times New Roman" w:hAnsi="Times New Roman" w:cs="Times New Roman"/>
          <w:sz w:val="24"/>
          <w:szCs w:val="24"/>
        </w:rPr>
        <w:t>H NMR (400 MHz, CDCl</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δ 3.63 (t,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5.2 Hz, 2H), 3.47 (t,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5.1 Hz, 2H), 3.28 (dd,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7.4, 6.3 Hz, 2H), 2.45 – 2.28 (m, 9H), 1.72 – 1.57 (m, 4H), 1.50 – 1.36 (m, 2H).</w:t>
      </w:r>
    </w:p>
    <w:p w14:paraId="404862B4" w14:textId="77777777" w:rsidR="00B050E1" w:rsidRPr="00B050E1" w:rsidRDefault="00B050E1" w:rsidP="00B050E1">
      <w:pPr>
        <w:spacing w:line="480" w:lineRule="auto"/>
        <w:rPr>
          <w:rFonts w:ascii="Times New Roman" w:hAnsi="Times New Roman" w:cs="Times New Roman"/>
          <w:i/>
          <w:iCs/>
          <w:sz w:val="24"/>
          <w:szCs w:val="24"/>
        </w:rPr>
      </w:pPr>
    </w:p>
    <w:p w14:paraId="33FF67C3" w14:textId="77777777" w:rsidR="00B050E1" w:rsidRPr="00B050E1" w:rsidRDefault="00B050E1" w:rsidP="00B050E1">
      <w:pPr>
        <w:spacing w:line="480" w:lineRule="auto"/>
        <w:rPr>
          <w:rFonts w:ascii="Times New Roman" w:hAnsi="Times New Roman" w:cs="Times New Roman"/>
          <w:sz w:val="24"/>
          <w:szCs w:val="24"/>
        </w:rPr>
      </w:pPr>
      <w:r w:rsidRPr="00B050E1">
        <w:rPr>
          <w:rFonts w:ascii="Times New Roman" w:hAnsi="Times New Roman" w:cs="Times New Roman"/>
          <w:i/>
          <w:iCs/>
          <w:sz w:val="24"/>
          <w:szCs w:val="24"/>
        </w:rPr>
        <w:t xml:space="preserve">6-Azido-1-(4-methylpiperazin-1-yl)hexan-1-one </w:t>
      </w:r>
      <w:r w:rsidRPr="00B050E1">
        <w:rPr>
          <w:rFonts w:ascii="Times New Roman" w:hAnsi="Times New Roman" w:cs="Times New Roman"/>
          <w:sz w:val="24"/>
          <w:szCs w:val="24"/>
        </w:rPr>
        <w:t>(</w:t>
      </w:r>
      <w:r w:rsidRPr="00B050E1">
        <w:rPr>
          <w:rFonts w:ascii="Times New Roman" w:hAnsi="Times New Roman" w:cs="Times New Roman"/>
          <w:b/>
          <w:bCs/>
          <w:sz w:val="24"/>
          <w:szCs w:val="24"/>
        </w:rPr>
        <w:t xml:space="preserve">3c). </w:t>
      </w:r>
      <w:r w:rsidRPr="00B050E1">
        <w:rPr>
          <w:rFonts w:ascii="Times New Roman" w:hAnsi="Times New Roman" w:cs="Times New Roman"/>
          <w:bCs/>
          <w:sz w:val="24"/>
          <w:szCs w:val="24"/>
        </w:rPr>
        <w:t>To a solution of</w:t>
      </w:r>
      <w:r w:rsidRPr="00B050E1">
        <w:rPr>
          <w:rFonts w:ascii="Times New Roman" w:hAnsi="Times New Roman" w:cs="Times New Roman"/>
          <w:b/>
          <w:bCs/>
          <w:sz w:val="24"/>
          <w:szCs w:val="24"/>
        </w:rPr>
        <w:t xml:space="preserve"> </w:t>
      </w:r>
      <w:r w:rsidRPr="00B050E1">
        <w:rPr>
          <w:rFonts w:ascii="Times New Roman" w:hAnsi="Times New Roman" w:cs="Times New Roman"/>
          <w:sz w:val="24"/>
          <w:szCs w:val="24"/>
        </w:rPr>
        <w:t xml:space="preserve">compound </w:t>
      </w:r>
      <w:r w:rsidRPr="00B050E1">
        <w:rPr>
          <w:rFonts w:ascii="Times New Roman" w:hAnsi="Times New Roman" w:cs="Times New Roman"/>
          <w:b/>
          <w:sz w:val="24"/>
          <w:szCs w:val="24"/>
        </w:rPr>
        <w:t>2c</w:t>
      </w:r>
      <w:r w:rsidRPr="00B050E1">
        <w:rPr>
          <w:rFonts w:ascii="Times New Roman" w:hAnsi="Times New Roman" w:cs="Times New Roman"/>
          <w:sz w:val="24"/>
          <w:szCs w:val="24"/>
        </w:rPr>
        <w:t xml:space="preserve"> (100 mg, 0.63 mmol) in DCM (3 mL) was added EDCI (170 mg, 0.89 mmol) and HOBt (150 mg,</w:t>
      </w:r>
      <w:r w:rsidRPr="00B050E1">
        <w:rPr>
          <w:rFonts w:ascii="Times New Roman" w:hAnsi="Times New Roman" w:cs="Times New Roman"/>
          <w:color w:val="FF0000"/>
          <w:sz w:val="24"/>
          <w:szCs w:val="24"/>
        </w:rPr>
        <w:t xml:space="preserve"> </w:t>
      </w:r>
      <w:r w:rsidRPr="00B050E1">
        <w:rPr>
          <w:rFonts w:ascii="Times New Roman" w:hAnsi="Times New Roman" w:cs="Times New Roman"/>
          <w:sz w:val="24"/>
          <w:szCs w:val="24"/>
        </w:rPr>
        <w:t xml:space="preserve">1.11 mmol). In another flask, 4-methylpiperazine (100 </w:t>
      </w:r>
      <w:r w:rsidRPr="00B050E1">
        <w:rPr>
          <w:rFonts w:ascii="Times New Roman" w:hAnsi="Times New Roman" w:cs="Times New Roman"/>
          <w:sz w:val="24"/>
          <w:szCs w:val="24"/>
          <w:lang w:val="el-GR"/>
        </w:rPr>
        <w:t>μ</w:t>
      </w:r>
      <w:r w:rsidRPr="00B050E1">
        <w:rPr>
          <w:rFonts w:ascii="Times New Roman" w:hAnsi="Times New Roman" w:cs="Times New Roman"/>
          <w:sz w:val="24"/>
          <w:szCs w:val="24"/>
        </w:rPr>
        <w:t xml:space="preserve">L, 0.90 mmol) was dissolved in DCM (3 </w:t>
      </w:r>
      <w:r w:rsidRPr="00B050E1">
        <w:rPr>
          <w:rFonts w:ascii="Times New Roman" w:hAnsi="Times New Roman" w:cs="Times New Roman"/>
          <w:sz w:val="24"/>
          <w:szCs w:val="24"/>
          <w:lang w:eastAsia="zh-CN"/>
        </w:rPr>
        <w:t>mL</w:t>
      </w:r>
      <w:r w:rsidRPr="00B050E1">
        <w:rPr>
          <w:rFonts w:ascii="Times New Roman" w:hAnsi="Times New Roman" w:cs="Times New Roman"/>
          <w:sz w:val="24"/>
          <w:szCs w:val="24"/>
        </w:rPr>
        <w:t xml:space="preserve">) and Hunig’s base (0.5 mL). Both solutions were stirred at rt for about 5 min and then combined. The reaction was stirred overnight at rt over argon atmosphere. The reaction was worked-up as described above for </w:t>
      </w:r>
      <w:r w:rsidRPr="00B050E1">
        <w:rPr>
          <w:rFonts w:ascii="Times New Roman" w:hAnsi="Times New Roman" w:cs="Times New Roman"/>
          <w:b/>
          <w:sz w:val="24"/>
          <w:szCs w:val="24"/>
        </w:rPr>
        <w:t>3a</w:t>
      </w:r>
      <w:r w:rsidRPr="00B050E1">
        <w:rPr>
          <w:rFonts w:ascii="Times New Roman" w:hAnsi="Times New Roman" w:cs="Times New Roman"/>
          <w:sz w:val="24"/>
          <w:szCs w:val="24"/>
        </w:rPr>
        <w:t xml:space="preserve"> and the crude product was purified by column chromatography, eluting with ethyl actate:hexanes 3:7 to give </w:t>
      </w:r>
      <w:r w:rsidRPr="00B050E1">
        <w:rPr>
          <w:rFonts w:ascii="Times New Roman" w:hAnsi="Times New Roman" w:cs="Times New Roman"/>
          <w:b/>
          <w:sz w:val="24"/>
          <w:szCs w:val="24"/>
        </w:rPr>
        <w:t>3c</w:t>
      </w:r>
      <w:r w:rsidRPr="00B050E1">
        <w:rPr>
          <w:rFonts w:ascii="Times New Roman" w:hAnsi="Times New Roman" w:cs="Times New Roman"/>
          <w:sz w:val="24"/>
          <w:szCs w:val="24"/>
        </w:rPr>
        <w:t xml:space="preserve"> as yellow liquid, 80 mg (yield 52.4%). </w:t>
      </w:r>
      <w:r w:rsidRPr="00B050E1">
        <w:rPr>
          <w:rFonts w:ascii="Times New Roman" w:hAnsi="Times New Roman" w:cs="Times New Roman"/>
          <w:sz w:val="24"/>
          <w:szCs w:val="24"/>
          <w:vertAlign w:val="superscript"/>
        </w:rPr>
        <w:t>1</w:t>
      </w:r>
      <w:r w:rsidRPr="00B050E1">
        <w:rPr>
          <w:rFonts w:ascii="Times New Roman" w:hAnsi="Times New Roman" w:cs="Times New Roman"/>
          <w:sz w:val="24"/>
          <w:szCs w:val="24"/>
        </w:rPr>
        <w:t>H NMR (400 MHz, CDCl</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δ 3.63 (t,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5.2 Hz, 2H), 3.47 (t,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5.1 Hz, 2H), 3.28 (dd</w:t>
      </w:r>
      <w:r w:rsidRPr="00B050E1">
        <w:rPr>
          <w:rFonts w:ascii="Times New Roman" w:hAnsi="Times New Roman" w:cs="Times New Roman"/>
          <w:i/>
          <w:iCs/>
          <w:sz w:val="24"/>
          <w:szCs w:val="24"/>
        </w:rPr>
        <w:t>, J</w:t>
      </w:r>
      <w:r w:rsidRPr="00B050E1">
        <w:rPr>
          <w:rFonts w:ascii="Times New Roman" w:hAnsi="Times New Roman" w:cs="Times New Roman"/>
          <w:sz w:val="24"/>
          <w:szCs w:val="24"/>
        </w:rPr>
        <w:t xml:space="preserve"> = 7.4, 6.3 Hz, 2H), 2.45 – 2.28 (m, 9H), 1.72 – 1.57 (m, 4H), 1.50 – 1.36 (m, 2H).</w:t>
      </w:r>
    </w:p>
    <w:p w14:paraId="683C6B8B" w14:textId="77777777" w:rsidR="00B050E1" w:rsidRPr="00B050E1" w:rsidRDefault="00B050E1" w:rsidP="00B050E1">
      <w:pPr>
        <w:spacing w:line="480" w:lineRule="auto"/>
        <w:rPr>
          <w:rFonts w:ascii="Times New Roman" w:hAnsi="Times New Roman" w:cs="Times New Roman"/>
          <w:i/>
          <w:iCs/>
          <w:sz w:val="24"/>
          <w:szCs w:val="24"/>
        </w:rPr>
      </w:pPr>
    </w:p>
    <w:p w14:paraId="70F6AD2D" w14:textId="77777777" w:rsidR="00B050E1" w:rsidRPr="00B050E1" w:rsidRDefault="00B050E1" w:rsidP="00B050E1">
      <w:pPr>
        <w:spacing w:line="480" w:lineRule="auto"/>
        <w:rPr>
          <w:rFonts w:ascii="Times New Roman" w:hAnsi="Times New Roman" w:cs="Times New Roman"/>
          <w:sz w:val="24"/>
          <w:szCs w:val="24"/>
        </w:rPr>
      </w:pPr>
      <w:r w:rsidRPr="00B050E1">
        <w:rPr>
          <w:rFonts w:ascii="Times New Roman" w:hAnsi="Times New Roman" w:cs="Times New Roman"/>
          <w:i/>
          <w:iCs/>
          <w:sz w:val="24"/>
          <w:szCs w:val="24"/>
        </w:rPr>
        <w:t>8-(4-(4-(2,4-Diamino-6-ethylpyrimidin-5-yl)phenyl)-1H-1,2,3-triazol-1-yl)-1-(4-methylpiperazin-1-yl)octan-1-one</w:t>
      </w:r>
      <w:r w:rsidRPr="00B050E1">
        <w:rPr>
          <w:rFonts w:ascii="Times New Roman" w:hAnsi="Times New Roman" w:cs="Times New Roman"/>
          <w:sz w:val="24"/>
          <w:szCs w:val="24"/>
        </w:rPr>
        <w:t xml:space="preserve"> (</w:t>
      </w:r>
      <w:r w:rsidRPr="00B050E1">
        <w:rPr>
          <w:rFonts w:ascii="Times New Roman" w:hAnsi="Times New Roman" w:cs="Times New Roman"/>
          <w:b/>
          <w:bCs/>
          <w:sz w:val="24"/>
          <w:szCs w:val="24"/>
        </w:rPr>
        <w:t>4a</w:t>
      </w:r>
      <w:r w:rsidRPr="00B050E1">
        <w:rPr>
          <w:rFonts w:ascii="Times New Roman" w:hAnsi="Times New Roman" w:cs="Times New Roman"/>
          <w:sz w:val="24"/>
          <w:szCs w:val="24"/>
        </w:rPr>
        <w:t xml:space="preserve">). Compound </w:t>
      </w:r>
      <w:r w:rsidRPr="00B050E1">
        <w:rPr>
          <w:rFonts w:ascii="Times New Roman" w:hAnsi="Times New Roman" w:cs="Times New Roman"/>
          <w:b/>
          <w:bCs/>
          <w:sz w:val="24"/>
          <w:szCs w:val="24"/>
        </w:rPr>
        <w:t>A</w:t>
      </w:r>
      <w:r w:rsidRPr="00B050E1">
        <w:rPr>
          <w:rFonts w:ascii="Times New Roman" w:hAnsi="Times New Roman" w:cs="Times New Roman"/>
          <w:sz w:val="24"/>
          <w:szCs w:val="24"/>
        </w:rPr>
        <w:t xml:space="preserve"> (25 mg, 0.10 mmol), </w:t>
      </w:r>
      <w:r w:rsidRPr="00B050E1">
        <w:rPr>
          <w:rFonts w:ascii="Times New Roman" w:hAnsi="Times New Roman" w:cs="Times New Roman"/>
          <w:b/>
          <w:bCs/>
          <w:sz w:val="24"/>
          <w:szCs w:val="24"/>
        </w:rPr>
        <w:t>3a</w:t>
      </w:r>
      <w:r w:rsidRPr="00B050E1">
        <w:rPr>
          <w:rFonts w:ascii="Times New Roman" w:hAnsi="Times New Roman" w:cs="Times New Roman"/>
          <w:sz w:val="24"/>
          <w:szCs w:val="24"/>
        </w:rPr>
        <w:t xml:space="preserve"> (30 mg, 0.11 mmol) and CuI (10 </w:t>
      </w:r>
      <w:r w:rsidRPr="00B050E1">
        <w:rPr>
          <w:rFonts w:ascii="Times New Roman" w:hAnsi="Times New Roman" w:cs="Times New Roman"/>
          <w:sz w:val="24"/>
          <w:szCs w:val="24"/>
        </w:rPr>
        <w:lastRenderedPageBreak/>
        <w:t>mg, 0.05 mmol) were dissolved in THF (3 mL) and DMSO (2 mL). The mixture was stirred at rt under argon for 10 min, Hunig’s base (0.5 mL, 2.90 mmol) was added and the reaction was stirred overnight. The reaction was quenched with 5% aqueous NH</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OH (0.1 mL) and poured into sat. NH</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Cl and 10% NH</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OH (50 mL) and extracted with DCM (2x30 mL). The two layers were separated, the organic layer was washed with saturated brine (30 mL) and dried with Na</w:t>
      </w:r>
      <w:r w:rsidRPr="00B050E1">
        <w:rPr>
          <w:rFonts w:ascii="Times New Roman" w:hAnsi="Times New Roman" w:cs="Times New Roman"/>
          <w:sz w:val="24"/>
          <w:szCs w:val="24"/>
          <w:vertAlign w:val="subscript"/>
        </w:rPr>
        <w:t>2</w:t>
      </w:r>
      <w:r w:rsidRPr="00B050E1">
        <w:rPr>
          <w:rFonts w:ascii="Times New Roman" w:hAnsi="Times New Roman" w:cs="Times New Roman"/>
          <w:sz w:val="24"/>
          <w:szCs w:val="24"/>
        </w:rPr>
        <w:t>SO</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 xml:space="preserve">. Solvent was evaporated off and the crude was purified using preparative TLC, eluting with ethyl acetate:MeOH 9:1 to furnish </w:t>
      </w:r>
      <w:r w:rsidRPr="00B050E1">
        <w:rPr>
          <w:rFonts w:ascii="Times New Roman" w:hAnsi="Times New Roman" w:cs="Times New Roman"/>
          <w:b/>
          <w:sz w:val="24"/>
          <w:szCs w:val="24"/>
        </w:rPr>
        <w:t>4a</w:t>
      </w:r>
      <w:r w:rsidRPr="00B050E1">
        <w:rPr>
          <w:rFonts w:ascii="Times New Roman" w:hAnsi="Times New Roman" w:cs="Times New Roman"/>
          <w:sz w:val="24"/>
          <w:szCs w:val="24"/>
        </w:rPr>
        <w:t xml:space="preserve"> as pale yellow solid, 35 mg (yield 66.7%). </w:t>
      </w:r>
      <w:r w:rsidRPr="00B050E1">
        <w:rPr>
          <w:rFonts w:ascii="Times New Roman" w:hAnsi="Times New Roman" w:cs="Times New Roman"/>
          <w:sz w:val="24"/>
          <w:szCs w:val="24"/>
          <w:vertAlign w:val="superscript"/>
        </w:rPr>
        <w:t>1</w:t>
      </w:r>
      <w:r w:rsidRPr="00B050E1">
        <w:rPr>
          <w:rFonts w:ascii="Times New Roman" w:hAnsi="Times New Roman" w:cs="Times New Roman"/>
          <w:sz w:val="24"/>
          <w:szCs w:val="24"/>
        </w:rPr>
        <w:t>H NMR (700 MHz, DMSO-</w:t>
      </w:r>
      <w:r w:rsidRPr="00B050E1">
        <w:rPr>
          <w:rFonts w:ascii="Times New Roman" w:hAnsi="Times New Roman" w:cs="Times New Roman"/>
          <w:i/>
          <w:sz w:val="24"/>
          <w:szCs w:val="24"/>
        </w:rPr>
        <w:t xml:space="preserve">d6 </w:t>
      </w:r>
      <w:r w:rsidRPr="00B050E1">
        <w:rPr>
          <w:rFonts w:ascii="Times New Roman" w:hAnsi="Times New Roman" w:cs="Times New Roman"/>
          <w:sz w:val="24"/>
          <w:szCs w:val="24"/>
        </w:rPr>
        <w:t>+ D</w:t>
      </w:r>
      <w:r w:rsidRPr="00B050E1">
        <w:rPr>
          <w:rFonts w:ascii="Times New Roman" w:hAnsi="Times New Roman" w:cs="Times New Roman"/>
          <w:sz w:val="24"/>
          <w:szCs w:val="24"/>
          <w:vertAlign w:val="subscript"/>
        </w:rPr>
        <w:t>2</w:t>
      </w:r>
      <w:r w:rsidRPr="00B050E1">
        <w:rPr>
          <w:rFonts w:ascii="Times New Roman" w:hAnsi="Times New Roman" w:cs="Times New Roman"/>
          <w:sz w:val="24"/>
          <w:szCs w:val="24"/>
        </w:rPr>
        <w:t xml:space="preserve">O) δ 8.56 (s, 1H), 7.88 (d, </w:t>
      </w:r>
      <w:r w:rsidRPr="00B050E1">
        <w:rPr>
          <w:rFonts w:ascii="Times New Roman" w:hAnsi="Times New Roman" w:cs="Times New Roman"/>
          <w:i/>
          <w:sz w:val="24"/>
          <w:szCs w:val="24"/>
        </w:rPr>
        <w:t>J</w:t>
      </w:r>
      <w:r w:rsidRPr="00B050E1">
        <w:rPr>
          <w:rFonts w:ascii="Times New Roman" w:hAnsi="Times New Roman" w:cs="Times New Roman"/>
          <w:sz w:val="24"/>
          <w:szCs w:val="24"/>
        </w:rPr>
        <w:t xml:space="preserve"> = 8.2 Hz, 2H), 7.24 (d, </w:t>
      </w:r>
      <w:r w:rsidRPr="00B050E1">
        <w:rPr>
          <w:rFonts w:ascii="Times New Roman" w:hAnsi="Times New Roman" w:cs="Times New Roman"/>
          <w:i/>
          <w:sz w:val="24"/>
          <w:szCs w:val="24"/>
        </w:rPr>
        <w:t>J</w:t>
      </w:r>
      <w:r w:rsidRPr="00B050E1">
        <w:rPr>
          <w:rFonts w:ascii="Times New Roman" w:hAnsi="Times New Roman" w:cs="Times New Roman"/>
          <w:sz w:val="24"/>
          <w:szCs w:val="24"/>
        </w:rPr>
        <w:t xml:space="preserve"> = 8.2 Hz, 2H), 4.39 (t, </w:t>
      </w:r>
      <w:r w:rsidRPr="00B050E1">
        <w:rPr>
          <w:rFonts w:ascii="Times New Roman" w:hAnsi="Times New Roman" w:cs="Times New Roman"/>
          <w:i/>
          <w:sz w:val="24"/>
          <w:szCs w:val="24"/>
        </w:rPr>
        <w:t>J</w:t>
      </w:r>
      <w:r w:rsidRPr="00B050E1">
        <w:rPr>
          <w:rFonts w:ascii="Times New Roman" w:hAnsi="Times New Roman" w:cs="Times New Roman"/>
          <w:sz w:val="24"/>
          <w:szCs w:val="24"/>
        </w:rPr>
        <w:t xml:space="preserve"> = 6.9 Hz, 2H), 3.38 (td, </w:t>
      </w:r>
      <w:r w:rsidRPr="00B050E1">
        <w:rPr>
          <w:rFonts w:ascii="Times New Roman" w:hAnsi="Times New Roman" w:cs="Times New Roman"/>
          <w:i/>
          <w:sz w:val="24"/>
          <w:szCs w:val="24"/>
        </w:rPr>
        <w:t>J</w:t>
      </w:r>
      <w:r w:rsidRPr="00B050E1">
        <w:rPr>
          <w:rFonts w:ascii="Times New Roman" w:hAnsi="Times New Roman" w:cs="Times New Roman"/>
          <w:sz w:val="24"/>
          <w:szCs w:val="24"/>
        </w:rPr>
        <w:t xml:space="preserve"> = 6.2, 5.4, 2.8 Hz, 4H), 2.27 – 2.22 (m, 4H), 2.20 (t, </w:t>
      </w:r>
      <w:r w:rsidRPr="00B050E1">
        <w:rPr>
          <w:rFonts w:ascii="Times New Roman" w:hAnsi="Times New Roman" w:cs="Times New Roman"/>
          <w:i/>
          <w:sz w:val="24"/>
          <w:szCs w:val="24"/>
        </w:rPr>
        <w:t>J</w:t>
      </w:r>
      <w:r w:rsidRPr="00B050E1">
        <w:rPr>
          <w:rFonts w:ascii="Times New Roman" w:hAnsi="Times New Roman" w:cs="Times New Roman"/>
          <w:sz w:val="24"/>
          <w:szCs w:val="24"/>
        </w:rPr>
        <w:t xml:space="preserve"> = 5.2 Hz, 2H), 2.13 (d, </w:t>
      </w:r>
      <w:r w:rsidRPr="00B050E1">
        <w:rPr>
          <w:rFonts w:ascii="Times New Roman" w:hAnsi="Times New Roman" w:cs="Times New Roman"/>
          <w:i/>
          <w:sz w:val="24"/>
          <w:szCs w:val="24"/>
        </w:rPr>
        <w:t>J</w:t>
      </w:r>
      <w:r w:rsidRPr="00B050E1">
        <w:rPr>
          <w:rFonts w:ascii="Times New Roman" w:hAnsi="Times New Roman" w:cs="Times New Roman"/>
          <w:sz w:val="24"/>
          <w:szCs w:val="24"/>
        </w:rPr>
        <w:t xml:space="preserve"> = 3.8 Hz, 5H), 1.85 (p, </w:t>
      </w:r>
      <w:r w:rsidRPr="00B050E1">
        <w:rPr>
          <w:rFonts w:ascii="Times New Roman" w:hAnsi="Times New Roman" w:cs="Times New Roman"/>
          <w:i/>
          <w:sz w:val="24"/>
          <w:szCs w:val="24"/>
        </w:rPr>
        <w:t>J</w:t>
      </w:r>
      <w:r w:rsidRPr="00B050E1">
        <w:rPr>
          <w:rFonts w:ascii="Times New Roman" w:hAnsi="Times New Roman" w:cs="Times New Roman"/>
          <w:sz w:val="24"/>
          <w:szCs w:val="24"/>
        </w:rPr>
        <w:t xml:space="preserve"> = 7.1 Hz, 2H), 1.43 (p, </w:t>
      </w:r>
      <w:r w:rsidRPr="00B050E1">
        <w:rPr>
          <w:rFonts w:ascii="Times New Roman" w:hAnsi="Times New Roman" w:cs="Times New Roman"/>
          <w:i/>
          <w:sz w:val="24"/>
          <w:szCs w:val="24"/>
        </w:rPr>
        <w:t>J</w:t>
      </w:r>
      <w:r w:rsidRPr="00B050E1">
        <w:rPr>
          <w:rFonts w:ascii="Times New Roman" w:hAnsi="Times New Roman" w:cs="Times New Roman"/>
          <w:sz w:val="24"/>
          <w:szCs w:val="24"/>
        </w:rPr>
        <w:t xml:space="preserve"> = 7.5 Hz, 2H), 1.28 (q, </w:t>
      </w:r>
      <w:r w:rsidRPr="00B050E1">
        <w:rPr>
          <w:rFonts w:ascii="Times New Roman" w:hAnsi="Times New Roman" w:cs="Times New Roman"/>
          <w:i/>
          <w:sz w:val="24"/>
          <w:szCs w:val="24"/>
        </w:rPr>
        <w:t>J</w:t>
      </w:r>
      <w:r w:rsidRPr="00B050E1">
        <w:rPr>
          <w:rFonts w:ascii="Times New Roman" w:hAnsi="Times New Roman" w:cs="Times New Roman"/>
          <w:sz w:val="24"/>
          <w:szCs w:val="24"/>
        </w:rPr>
        <w:t xml:space="preserve"> = 7.4 Hz, 2H), 1.26 – 1.18 (m, 5H), 0.96 (t, </w:t>
      </w:r>
      <w:r w:rsidRPr="00B050E1">
        <w:rPr>
          <w:rFonts w:ascii="Times New Roman" w:hAnsi="Times New Roman" w:cs="Times New Roman"/>
          <w:i/>
          <w:sz w:val="24"/>
          <w:szCs w:val="24"/>
        </w:rPr>
        <w:t>J</w:t>
      </w:r>
      <w:r w:rsidRPr="00B050E1">
        <w:rPr>
          <w:rFonts w:ascii="Times New Roman" w:hAnsi="Times New Roman" w:cs="Times New Roman"/>
          <w:sz w:val="24"/>
          <w:szCs w:val="24"/>
        </w:rPr>
        <w:t xml:space="preserve"> = 7.5 Hz, 3H). </w:t>
      </w:r>
      <w:r w:rsidRPr="00B050E1">
        <w:rPr>
          <w:rFonts w:ascii="Times New Roman" w:hAnsi="Times New Roman" w:cs="Times New Roman"/>
          <w:sz w:val="24"/>
          <w:szCs w:val="24"/>
          <w:vertAlign w:val="superscript"/>
        </w:rPr>
        <w:t>13</w:t>
      </w:r>
      <w:r w:rsidRPr="00B050E1">
        <w:rPr>
          <w:rFonts w:ascii="Times New Roman" w:hAnsi="Times New Roman" w:cs="Times New Roman"/>
          <w:sz w:val="24"/>
          <w:szCs w:val="24"/>
        </w:rPr>
        <w:t>C NMR (176 MHz, DMSO-</w:t>
      </w:r>
      <w:r w:rsidRPr="00B050E1">
        <w:rPr>
          <w:rFonts w:ascii="Times New Roman" w:hAnsi="Times New Roman" w:cs="Times New Roman"/>
          <w:i/>
          <w:sz w:val="24"/>
          <w:szCs w:val="24"/>
        </w:rPr>
        <w:t>d6</w:t>
      </w:r>
      <w:r w:rsidRPr="00B050E1">
        <w:rPr>
          <w:rFonts w:ascii="Times New Roman" w:hAnsi="Times New Roman" w:cs="Times New Roman"/>
          <w:sz w:val="24"/>
          <w:szCs w:val="24"/>
        </w:rPr>
        <w:t xml:space="preserve"> + D</w:t>
      </w:r>
      <w:r w:rsidRPr="00B050E1">
        <w:rPr>
          <w:rFonts w:ascii="Times New Roman" w:hAnsi="Times New Roman" w:cs="Times New Roman"/>
          <w:sz w:val="24"/>
          <w:szCs w:val="24"/>
          <w:vertAlign w:val="subscript"/>
        </w:rPr>
        <w:t>2</w:t>
      </w:r>
      <w:r w:rsidRPr="00B050E1">
        <w:rPr>
          <w:rFonts w:ascii="Times New Roman" w:hAnsi="Times New Roman" w:cs="Times New Roman"/>
          <w:sz w:val="24"/>
          <w:szCs w:val="24"/>
        </w:rPr>
        <w:t>O) δ 171.4, 167.0, 162.4, 162.2, 146.6, 135.7, 131.6, 130.0, 126.2, 121.7, 106.7, 55.2, 54.7, 50.0, 46.0, 45.3, 41.3, 32.6, 29.9, 28.9, 28.5, 27.9, 26.1, 25.1, 13.6. HRMS (ESI) Calcd for C</w:t>
      </w:r>
      <w:r w:rsidRPr="00B050E1">
        <w:rPr>
          <w:rFonts w:ascii="Times New Roman" w:hAnsi="Times New Roman" w:cs="Times New Roman"/>
          <w:sz w:val="24"/>
          <w:szCs w:val="24"/>
          <w:vertAlign w:val="subscript"/>
        </w:rPr>
        <w:t>27</w:t>
      </w:r>
      <w:r w:rsidRPr="00B050E1">
        <w:rPr>
          <w:rFonts w:ascii="Times New Roman" w:hAnsi="Times New Roman" w:cs="Times New Roman"/>
          <w:sz w:val="24"/>
          <w:szCs w:val="24"/>
        </w:rPr>
        <w:t>H</w:t>
      </w:r>
      <w:r w:rsidRPr="00B050E1">
        <w:rPr>
          <w:rFonts w:ascii="Times New Roman" w:hAnsi="Times New Roman" w:cs="Times New Roman"/>
          <w:sz w:val="24"/>
          <w:szCs w:val="24"/>
          <w:vertAlign w:val="subscript"/>
        </w:rPr>
        <w:t>40</w:t>
      </w:r>
      <w:r w:rsidRPr="00B050E1">
        <w:rPr>
          <w:rFonts w:ascii="Times New Roman" w:hAnsi="Times New Roman" w:cs="Times New Roman"/>
          <w:sz w:val="24"/>
          <w:szCs w:val="24"/>
        </w:rPr>
        <w:t>N</w:t>
      </w:r>
      <w:r w:rsidRPr="00B050E1">
        <w:rPr>
          <w:rFonts w:ascii="Times New Roman" w:hAnsi="Times New Roman" w:cs="Times New Roman"/>
          <w:sz w:val="24"/>
          <w:szCs w:val="24"/>
          <w:vertAlign w:val="subscript"/>
        </w:rPr>
        <w:t>9</w:t>
      </w:r>
      <w:r w:rsidRPr="00B050E1">
        <w:rPr>
          <w:rFonts w:ascii="Times New Roman" w:hAnsi="Times New Roman" w:cs="Times New Roman"/>
          <w:sz w:val="24"/>
          <w:szCs w:val="24"/>
        </w:rPr>
        <w:t>O [M+H]</w:t>
      </w:r>
      <w:r w:rsidRPr="00B050E1">
        <w:rPr>
          <w:rFonts w:ascii="Times New Roman" w:hAnsi="Times New Roman" w:cs="Times New Roman"/>
          <w:sz w:val="24"/>
          <w:szCs w:val="24"/>
          <w:vertAlign w:val="superscript"/>
        </w:rPr>
        <w:t>+</w:t>
      </w:r>
      <w:r w:rsidRPr="00B050E1">
        <w:rPr>
          <w:rFonts w:ascii="Times New Roman" w:hAnsi="Times New Roman" w:cs="Times New Roman"/>
          <w:sz w:val="24"/>
          <w:szCs w:val="24"/>
        </w:rPr>
        <w:t xml:space="preserve"> 506.3350, found 506.3335. HPLC retention time: 2.9 min.</w:t>
      </w:r>
    </w:p>
    <w:p w14:paraId="425E96F3" w14:textId="77777777" w:rsidR="00B050E1" w:rsidRPr="00B050E1" w:rsidRDefault="00B050E1" w:rsidP="00B050E1">
      <w:pPr>
        <w:spacing w:line="480" w:lineRule="auto"/>
        <w:rPr>
          <w:rFonts w:ascii="Times" w:hAnsi="Times"/>
          <w:iCs/>
          <w:sz w:val="24"/>
          <w:szCs w:val="24"/>
        </w:rPr>
      </w:pPr>
    </w:p>
    <w:p w14:paraId="41D1CF01" w14:textId="77777777" w:rsidR="00B050E1" w:rsidRPr="00B050E1" w:rsidRDefault="00B050E1" w:rsidP="00B050E1">
      <w:pPr>
        <w:spacing w:line="480" w:lineRule="auto"/>
        <w:rPr>
          <w:rFonts w:ascii="Times" w:hAnsi="Times"/>
          <w:sz w:val="24"/>
          <w:szCs w:val="24"/>
        </w:rPr>
      </w:pPr>
      <w:r w:rsidRPr="00B050E1">
        <w:rPr>
          <w:rFonts w:ascii="Times" w:hAnsi="Times"/>
          <w:i/>
          <w:iCs/>
          <w:sz w:val="24"/>
          <w:szCs w:val="24"/>
        </w:rPr>
        <w:t>7-(4-(4-(2,4-Diamino-6-ethylpyrimidin-5-yl)phenyl)-1H-1,2,3-triazol-1-yl)-1-(4-methylpiperazin-1-yl)heptan-1-one</w:t>
      </w:r>
      <w:r w:rsidRPr="00B050E1">
        <w:rPr>
          <w:rFonts w:ascii="Times" w:hAnsi="Times"/>
          <w:sz w:val="24"/>
          <w:szCs w:val="24"/>
        </w:rPr>
        <w:t xml:space="preserve"> (</w:t>
      </w:r>
      <w:r w:rsidRPr="00B050E1">
        <w:rPr>
          <w:rFonts w:ascii="Times" w:hAnsi="Times"/>
          <w:b/>
          <w:bCs/>
          <w:sz w:val="24"/>
          <w:szCs w:val="24"/>
        </w:rPr>
        <w:t>4b</w:t>
      </w:r>
      <w:r w:rsidRPr="00B050E1">
        <w:rPr>
          <w:rFonts w:ascii="Times" w:hAnsi="Times"/>
          <w:sz w:val="24"/>
          <w:szCs w:val="24"/>
        </w:rPr>
        <w:t xml:space="preserve">). The reaction of compound </w:t>
      </w:r>
      <w:r w:rsidRPr="00B050E1">
        <w:rPr>
          <w:rFonts w:ascii="Times" w:hAnsi="Times"/>
          <w:b/>
          <w:sz w:val="24"/>
          <w:szCs w:val="24"/>
        </w:rPr>
        <w:t>A</w:t>
      </w:r>
      <w:r w:rsidRPr="00B050E1">
        <w:rPr>
          <w:rFonts w:ascii="Times" w:hAnsi="Times"/>
          <w:sz w:val="24"/>
          <w:szCs w:val="24"/>
        </w:rPr>
        <w:t xml:space="preserve"> (20 mg, 0.08 mmol), </w:t>
      </w:r>
      <w:r w:rsidRPr="00B050E1">
        <w:rPr>
          <w:rFonts w:ascii="Times" w:hAnsi="Times"/>
          <w:b/>
          <w:bCs/>
          <w:sz w:val="24"/>
          <w:szCs w:val="24"/>
        </w:rPr>
        <w:t>3b</w:t>
      </w:r>
      <w:r w:rsidRPr="00B050E1">
        <w:rPr>
          <w:rFonts w:ascii="Times" w:hAnsi="Times"/>
          <w:sz w:val="24"/>
          <w:szCs w:val="24"/>
        </w:rPr>
        <w:t xml:space="preserve"> (80 mg, 0.32 mmol) and CuI (10 mg, 0.05 mmol) in THF (2 mL), DMSO (1 mL) and Hunig’s base (0.5 mL, 2.90 mmol), followed by purification as described for the synthesis of </w:t>
      </w:r>
      <w:r w:rsidRPr="00B050E1">
        <w:rPr>
          <w:rFonts w:ascii="Times" w:hAnsi="Times"/>
          <w:b/>
          <w:sz w:val="24"/>
          <w:szCs w:val="24"/>
        </w:rPr>
        <w:t>4a</w:t>
      </w:r>
      <w:r w:rsidRPr="00B050E1">
        <w:rPr>
          <w:rFonts w:ascii="Times" w:hAnsi="Times"/>
          <w:sz w:val="24"/>
          <w:szCs w:val="24"/>
        </w:rPr>
        <w:t xml:space="preserve">, furnished  </w:t>
      </w:r>
      <w:r w:rsidRPr="00B050E1">
        <w:rPr>
          <w:rFonts w:ascii="Times" w:hAnsi="Times"/>
          <w:b/>
          <w:sz w:val="24"/>
          <w:szCs w:val="24"/>
        </w:rPr>
        <w:t>4b</w:t>
      </w:r>
      <w:r w:rsidRPr="00B050E1">
        <w:rPr>
          <w:rFonts w:ascii="Times" w:hAnsi="Times"/>
          <w:sz w:val="24"/>
          <w:szCs w:val="24"/>
        </w:rPr>
        <w:t xml:space="preserve"> as pale yellow solid, 25 mg (yield 60.6%). </w:t>
      </w:r>
      <w:r w:rsidRPr="00B050E1">
        <w:rPr>
          <w:rFonts w:ascii="Times New Roman" w:hAnsi="Times New Roman" w:cs="Times New Roman"/>
          <w:sz w:val="24"/>
          <w:szCs w:val="24"/>
          <w:vertAlign w:val="superscript"/>
        </w:rPr>
        <w:t>1</w:t>
      </w:r>
      <w:r w:rsidRPr="00B050E1">
        <w:rPr>
          <w:rFonts w:ascii="Times New Roman" w:hAnsi="Times New Roman" w:cs="Times New Roman"/>
          <w:sz w:val="24"/>
          <w:szCs w:val="24"/>
        </w:rPr>
        <w:t xml:space="preserve">H NMR (700 MHz, DMSO) δ 8.55 (s, 1H), 7.89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8.2 Hz, 2H), 7.24 (d, </w:t>
      </w:r>
      <w:r w:rsidRPr="00B050E1">
        <w:rPr>
          <w:rFonts w:ascii="Times New Roman" w:hAnsi="Times New Roman" w:cs="Times New Roman"/>
          <w:i/>
          <w:iCs/>
          <w:sz w:val="24"/>
          <w:szCs w:val="24"/>
        </w:rPr>
        <w:t xml:space="preserve">J </w:t>
      </w:r>
      <w:r w:rsidRPr="00B050E1">
        <w:rPr>
          <w:rFonts w:ascii="Times New Roman" w:hAnsi="Times New Roman" w:cs="Times New Roman"/>
          <w:sz w:val="24"/>
          <w:szCs w:val="24"/>
        </w:rPr>
        <w:t xml:space="preserve">= 8.1 Hz, 2H), 4.39 (t, </w:t>
      </w:r>
      <w:r w:rsidRPr="00B050E1">
        <w:rPr>
          <w:rFonts w:ascii="Times New Roman" w:hAnsi="Times New Roman" w:cs="Times New Roman"/>
          <w:i/>
          <w:iCs/>
          <w:sz w:val="24"/>
          <w:szCs w:val="24"/>
        </w:rPr>
        <w:t xml:space="preserve">J </w:t>
      </w:r>
      <w:r w:rsidRPr="00B050E1">
        <w:rPr>
          <w:rFonts w:ascii="Times New Roman" w:hAnsi="Times New Roman" w:cs="Times New Roman"/>
          <w:sz w:val="24"/>
          <w:szCs w:val="24"/>
        </w:rPr>
        <w:t xml:space="preserve">= 6.9 Hz, 2H), 4.01 (q, </w:t>
      </w:r>
      <w:r w:rsidRPr="00B050E1">
        <w:rPr>
          <w:rFonts w:ascii="Times New Roman" w:hAnsi="Times New Roman" w:cs="Times New Roman"/>
          <w:i/>
          <w:iCs/>
          <w:sz w:val="24"/>
          <w:szCs w:val="24"/>
        </w:rPr>
        <w:t xml:space="preserve">J </w:t>
      </w:r>
      <w:r w:rsidRPr="00B050E1">
        <w:rPr>
          <w:rFonts w:ascii="Times New Roman" w:hAnsi="Times New Roman" w:cs="Times New Roman"/>
          <w:sz w:val="24"/>
          <w:szCs w:val="24"/>
        </w:rPr>
        <w:t>= 7.1 Hz, 1H), 3.39 (dt,</w:t>
      </w:r>
      <w:r w:rsidRPr="00B050E1">
        <w:rPr>
          <w:rFonts w:ascii="Times New Roman" w:hAnsi="Times New Roman" w:cs="Times New Roman"/>
          <w:i/>
          <w:iCs/>
          <w:sz w:val="24"/>
          <w:szCs w:val="24"/>
        </w:rPr>
        <w:t xml:space="preserve"> J</w:t>
      </w:r>
      <w:r w:rsidRPr="00B050E1">
        <w:rPr>
          <w:rFonts w:ascii="Times New Roman" w:hAnsi="Times New Roman" w:cs="Times New Roman"/>
          <w:sz w:val="24"/>
          <w:szCs w:val="24"/>
        </w:rPr>
        <w:t xml:space="preserve"> = 10.5, 5.5 Hz, 4H), 2.28 – 2.23 (m, 4H), 2.21 (t,</w:t>
      </w:r>
      <w:r w:rsidRPr="00B050E1">
        <w:rPr>
          <w:rFonts w:ascii="Times New Roman" w:hAnsi="Times New Roman" w:cs="Times New Roman"/>
          <w:i/>
          <w:iCs/>
          <w:sz w:val="24"/>
          <w:szCs w:val="24"/>
        </w:rPr>
        <w:t xml:space="preserve"> J</w:t>
      </w:r>
      <w:r w:rsidRPr="00B050E1">
        <w:rPr>
          <w:rFonts w:ascii="Times New Roman" w:hAnsi="Times New Roman" w:cs="Times New Roman"/>
          <w:sz w:val="24"/>
          <w:szCs w:val="24"/>
        </w:rPr>
        <w:t xml:space="preserve"> = 5.2 Hz, 2H), 2.18 – 2.12 (m, 5H), 1.91 – 1.81 (m, 2H), 1.48 – 1.41 (m, 2H), 1.29 (dd, </w:t>
      </w:r>
      <w:r w:rsidRPr="00B050E1">
        <w:rPr>
          <w:rFonts w:ascii="Times New Roman" w:hAnsi="Times New Roman" w:cs="Times New Roman"/>
          <w:i/>
          <w:iCs/>
          <w:sz w:val="24"/>
          <w:szCs w:val="24"/>
        </w:rPr>
        <w:t xml:space="preserve">J </w:t>
      </w:r>
      <w:r w:rsidRPr="00B050E1">
        <w:rPr>
          <w:rFonts w:ascii="Times New Roman" w:hAnsi="Times New Roman" w:cs="Times New Roman"/>
          <w:sz w:val="24"/>
          <w:szCs w:val="24"/>
        </w:rPr>
        <w:t xml:space="preserve">= 11.2, 4.3 Hz, 2H), 1.26 – 1.19 (m, 2H), 1.16 (t,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w:t>
      </w:r>
      <w:r w:rsidRPr="00B050E1">
        <w:rPr>
          <w:rFonts w:ascii="Times New Roman" w:hAnsi="Times New Roman" w:cs="Times New Roman"/>
          <w:sz w:val="24"/>
          <w:szCs w:val="24"/>
        </w:rPr>
        <w:lastRenderedPageBreak/>
        <w:t xml:space="preserve">7.1 Hz, 2H), 0.95 (t,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7.5 Hz, 3H).</w:t>
      </w:r>
      <w:r w:rsidRPr="00B050E1">
        <w:rPr>
          <w:rFonts w:ascii="Times New Roman" w:hAnsi="Times New Roman" w:cs="Times New Roman"/>
          <w:sz w:val="24"/>
          <w:szCs w:val="24"/>
          <w:vertAlign w:val="superscript"/>
        </w:rPr>
        <w:t>13</w:t>
      </w:r>
      <w:r w:rsidRPr="00B050E1">
        <w:rPr>
          <w:rFonts w:ascii="Times New Roman" w:hAnsi="Times New Roman" w:cs="Times New Roman"/>
          <w:sz w:val="24"/>
          <w:szCs w:val="24"/>
        </w:rPr>
        <w:t xml:space="preserve">C NMR (176 MHz, </w:t>
      </w:r>
      <w:r w:rsidRPr="00B050E1">
        <w:rPr>
          <w:rFonts w:ascii="Times" w:hAnsi="Times"/>
          <w:sz w:val="24"/>
          <w:szCs w:val="24"/>
        </w:rPr>
        <w:t>DMSO-</w:t>
      </w:r>
      <w:r w:rsidRPr="00B050E1">
        <w:rPr>
          <w:rFonts w:ascii="Times" w:hAnsi="Times"/>
          <w:i/>
          <w:sz w:val="24"/>
          <w:szCs w:val="24"/>
        </w:rPr>
        <w:t>d6</w:t>
      </w:r>
      <w:r w:rsidRPr="00B050E1">
        <w:rPr>
          <w:rFonts w:ascii="Times" w:hAnsi="Times"/>
          <w:sz w:val="24"/>
          <w:szCs w:val="24"/>
        </w:rPr>
        <w:t xml:space="preserve"> + D</w:t>
      </w:r>
      <w:r w:rsidRPr="00B050E1">
        <w:rPr>
          <w:rFonts w:ascii="Times" w:hAnsi="Times"/>
          <w:sz w:val="24"/>
          <w:szCs w:val="24"/>
          <w:vertAlign w:val="subscript"/>
        </w:rPr>
        <w:t>2</w:t>
      </w:r>
      <w:r w:rsidRPr="00B050E1">
        <w:rPr>
          <w:rFonts w:ascii="Times" w:hAnsi="Times"/>
          <w:sz w:val="24"/>
          <w:szCs w:val="24"/>
        </w:rPr>
        <w:t>O</w:t>
      </w:r>
      <w:r w:rsidRPr="00B050E1">
        <w:rPr>
          <w:rFonts w:ascii="Times New Roman" w:hAnsi="Times New Roman" w:cs="Times New Roman"/>
          <w:sz w:val="24"/>
          <w:szCs w:val="24"/>
        </w:rPr>
        <w:t xml:space="preserve">) δ 171.5, 162.5, 158.6, 146.6, 138.1, 131.6, 130.0, 126.2, 121.8, 106.8, 55.2, 54.6, 50.0, 45.9, 45.2, 41.2, 32.5, 29.9, 28.4, 27.8, 25.9, 25.0, 13.6. </w:t>
      </w:r>
      <w:r w:rsidRPr="00B050E1">
        <w:rPr>
          <w:rFonts w:ascii="Times" w:hAnsi="Times"/>
          <w:sz w:val="24"/>
          <w:szCs w:val="24"/>
        </w:rPr>
        <w:t>HRMS (ESI) Calcd for C</w:t>
      </w:r>
      <w:r w:rsidRPr="00B050E1">
        <w:rPr>
          <w:rFonts w:ascii="Times" w:hAnsi="Times"/>
          <w:sz w:val="24"/>
          <w:szCs w:val="24"/>
          <w:vertAlign w:val="subscript"/>
        </w:rPr>
        <w:t>26</w:t>
      </w:r>
      <w:r w:rsidRPr="00B050E1">
        <w:rPr>
          <w:rFonts w:ascii="Times" w:hAnsi="Times"/>
          <w:sz w:val="24"/>
          <w:szCs w:val="24"/>
        </w:rPr>
        <w:t>H</w:t>
      </w:r>
      <w:r w:rsidRPr="00B050E1">
        <w:rPr>
          <w:rFonts w:ascii="Times" w:hAnsi="Times"/>
          <w:sz w:val="24"/>
          <w:szCs w:val="24"/>
          <w:vertAlign w:val="subscript"/>
        </w:rPr>
        <w:t>37</w:t>
      </w:r>
      <w:r w:rsidRPr="00B050E1">
        <w:rPr>
          <w:rFonts w:ascii="Times" w:hAnsi="Times"/>
          <w:sz w:val="24"/>
          <w:szCs w:val="24"/>
        </w:rPr>
        <w:t>N</w:t>
      </w:r>
      <w:r w:rsidRPr="00B050E1">
        <w:rPr>
          <w:rFonts w:ascii="Times" w:hAnsi="Times"/>
          <w:sz w:val="24"/>
          <w:szCs w:val="24"/>
          <w:vertAlign w:val="subscript"/>
        </w:rPr>
        <w:t>9</w:t>
      </w:r>
      <w:r w:rsidRPr="00B050E1">
        <w:rPr>
          <w:rFonts w:ascii="Times" w:hAnsi="Times"/>
          <w:sz w:val="24"/>
          <w:szCs w:val="24"/>
        </w:rPr>
        <w:t>O [M+H]</w:t>
      </w:r>
      <w:r w:rsidRPr="00B050E1">
        <w:rPr>
          <w:rFonts w:ascii="Times" w:hAnsi="Times"/>
          <w:sz w:val="24"/>
          <w:szCs w:val="24"/>
          <w:vertAlign w:val="superscript"/>
        </w:rPr>
        <w:t>+</w:t>
      </w:r>
      <w:r w:rsidRPr="00B050E1">
        <w:rPr>
          <w:rFonts w:ascii="Times" w:hAnsi="Times"/>
          <w:sz w:val="24"/>
          <w:szCs w:val="24"/>
        </w:rPr>
        <w:t xml:space="preserve"> 492.3193, found 492.3179. HPLC retention time: 2.8 min.</w:t>
      </w:r>
    </w:p>
    <w:p w14:paraId="28FF3454" w14:textId="77777777" w:rsidR="00B050E1" w:rsidRPr="00B050E1" w:rsidRDefault="00B050E1" w:rsidP="00B050E1">
      <w:pPr>
        <w:spacing w:line="480" w:lineRule="auto"/>
        <w:rPr>
          <w:rFonts w:ascii="Times" w:hAnsi="Times"/>
          <w:i/>
          <w:iCs/>
          <w:sz w:val="24"/>
          <w:szCs w:val="24"/>
        </w:rPr>
      </w:pPr>
    </w:p>
    <w:p w14:paraId="6187419F" w14:textId="77777777" w:rsidR="00B050E1" w:rsidRPr="00B050E1" w:rsidRDefault="00B050E1" w:rsidP="00B050E1">
      <w:pPr>
        <w:spacing w:line="480" w:lineRule="auto"/>
        <w:rPr>
          <w:rFonts w:ascii="Times" w:hAnsi="Times"/>
          <w:sz w:val="24"/>
          <w:szCs w:val="24"/>
          <w:lang w:eastAsia="zh-CN"/>
        </w:rPr>
      </w:pPr>
      <w:r w:rsidRPr="00B050E1">
        <w:rPr>
          <w:rFonts w:ascii="Times" w:hAnsi="Times"/>
          <w:i/>
          <w:iCs/>
          <w:sz w:val="24"/>
          <w:szCs w:val="24"/>
        </w:rPr>
        <w:t>6-(4-(4-(2,4-Diamino-6-ethylpyrimidin-5-yl)phenyl)-1H-1,2,3-triazol-1-yl)-1-(4-methylpiperazin-1-yl)hexan-1-one</w:t>
      </w:r>
      <w:r w:rsidRPr="00B050E1">
        <w:rPr>
          <w:rFonts w:ascii="Times" w:hAnsi="Times"/>
          <w:sz w:val="24"/>
          <w:szCs w:val="24"/>
        </w:rPr>
        <w:t xml:space="preserve"> (</w:t>
      </w:r>
      <w:r w:rsidRPr="00B050E1">
        <w:rPr>
          <w:rFonts w:ascii="Times" w:hAnsi="Times"/>
          <w:b/>
          <w:bCs/>
          <w:sz w:val="24"/>
          <w:szCs w:val="24"/>
        </w:rPr>
        <w:t>4c</w:t>
      </w:r>
      <w:r w:rsidRPr="00B050E1">
        <w:rPr>
          <w:rFonts w:ascii="Times" w:hAnsi="Times"/>
          <w:sz w:val="24"/>
          <w:szCs w:val="24"/>
        </w:rPr>
        <w:t xml:space="preserve">). The reaction of compound </w:t>
      </w:r>
      <w:r w:rsidRPr="00B050E1">
        <w:rPr>
          <w:rFonts w:ascii="Times" w:hAnsi="Times"/>
          <w:b/>
          <w:sz w:val="24"/>
          <w:szCs w:val="24"/>
        </w:rPr>
        <w:t>A</w:t>
      </w:r>
      <w:r w:rsidRPr="00B050E1">
        <w:rPr>
          <w:rFonts w:ascii="Times" w:hAnsi="Times"/>
          <w:sz w:val="24"/>
          <w:szCs w:val="24"/>
        </w:rPr>
        <w:t xml:space="preserve"> (50 mg, 0.21 mmol), </w:t>
      </w:r>
      <w:r w:rsidRPr="00B050E1">
        <w:rPr>
          <w:rFonts w:ascii="Times" w:hAnsi="Times"/>
          <w:b/>
          <w:bCs/>
          <w:sz w:val="24"/>
          <w:szCs w:val="24"/>
        </w:rPr>
        <w:t>3c</w:t>
      </w:r>
      <w:r w:rsidRPr="00B050E1">
        <w:rPr>
          <w:rFonts w:ascii="Times" w:hAnsi="Times"/>
          <w:sz w:val="24"/>
          <w:szCs w:val="24"/>
        </w:rPr>
        <w:t xml:space="preserve"> (150 mg, 0.67 mmol) and CuI (10 mg, 0.05 mmol) in THF (3 mL), DMSO (2 mL) and Hunig’s base (0.5 mL, 2.90 mmol), followed by purification using preparative TLC (CHCl</w:t>
      </w:r>
      <w:r w:rsidRPr="00B050E1">
        <w:rPr>
          <w:rFonts w:ascii="Times" w:hAnsi="Times"/>
          <w:sz w:val="24"/>
          <w:szCs w:val="24"/>
          <w:vertAlign w:val="subscript"/>
        </w:rPr>
        <w:t>3</w:t>
      </w:r>
      <w:r w:rsidRPr="00B050E1">
        <w:rPr>
          <w:rFonts w:ascii="Times" w:hAnsi="Times"/>
          <w:sz w:val="24"/>
          <w:szCs w:val="24"/>
        </w:rPr>
        <w:t xml:space="preserve">:MeOH 9:1) as described for the synthesis of </w:t>
      </w:r>
      <w:r w:rsidRPr="00B050E1">
        <w:rPr>
          <w:rFonts w:ascii="Times" w:hAnsi="Times"/>
          <w:b/>
          <w:sz w:val="24"/>
          <w:szCs w:val="24"/>
        </w:rPr>
        <w:t>4a</w:t>
      </w:r>
      <w:r w:rsidRPr="00B050E1">
        <w:rPr>
          <w:rFonts w:ascii="Times" w:hAnsi="Times"/>
          <w:sz w:val="24"/>
          <w:szCs w:val="24"/>
        </w:rPr>
        <w:t xml:space="preserve">, furnished </w:t>
      </w:r>
      <w:r w:rsidRPr="00B050E1">
        <w:rPr>
          <w:rFonts w:ascii="Times" w:hAnsi="Times"/>
          <w:b/>
          <w:sz w:val="24"/>
          <w:szCs w:val="24"/>
        </w:rPr>
        <w:t>4c</w:t>
      </w:r>
      <w:r w:rsidRPr="00B050E1">
        <w:rPr>
          <w:rFonts w:ascii="Times" w:hAnsi="Times"/>
          <w:sz w:val="24"/>
          <w:szCs w:val="24"/>
        </w:rPr>
        <w:t xml:space="preserve"> as pale yellow solid, 45 mg (yield 44.9%). </w:t>
      </w:r>
      <w:r w:rsidRPr="00B050E1">
        <w:rPr>
          <w:rFonts w:ascii="Times" w:hAnsi="Times"/>
          <w:sz w:val="24"/>
          <w:szCs w:val="24"/>
          <w:vertAlign w:val="superscript"/>
          <w:lang w:eastAsia="zh-CN"/>
        </w:rPr>
        <w:t>1</w:t>
      </w:r>
      <w:r w:rsidRPr="00B050E1">
        <w:rPr>
          <w:rFonts w:ascii="Times" w:hAnsi="Times"/>
          <w:sz w:val="24"/>
          <w:szCs w:val="24"/>
          <w:lang w:eastAsia="zh-CN"/>
        </w:rPr>
        <w:t xml:space="preserve">H NMR (700 MHz, </w:t>
      </w:r>
      <w:r w:rsidRPr="00B050E1">
        <w:rPr>
          <w:rFonts w:ascii="Times" w:hAnsi="Times"/>
          <w:sz w:val="24"/>
          <w:szCs w:val="24"/>
        </w:rPr>
        <w:t>DMSO-</w:t>
      </w:r>
      <w:r w:rsidRPr="00B050E1">
        <w:rPr>
          <w:rFonts w:ascii="Times" w:hAnsi="Times"/>
          <w:i/>
          <w:sz w:val="24"/>
          <w:szCs w:val="24"/>
        </w:rPr>
        <w:t>d6</w:t>
      </w:r>
      <w:r w:rsidRPr="00B050E1">
        <w:rPr>
          <w:rFonts w:ascii="Times" w:hAnsi="Times"/>
          <w:sz w:val="24"/>
          <w:szCs w:val="24"/>
        </w:rPr>
        <w:t xml:space="preserve"> + D</w:t>
      </w:r>
      <w:r w:rsidRPr="00B050E1">
        <w:rPr>
          <w:rFonts w:ascii="Times" w:hAnsi="Times"/>
          <w:sz w:val="24"/>
          <w:szCs w:val="24"/>
          <w:vertAlign w:val="subscript"/>
        </w:rPr>
        <w:t>2</w:t>
      </w:r>
      <w:r w:rsidRPr="00B050E1">
        <w:rPr>
          <w:rFonts w:ascii="Times" w:hAnsi="Times"/>
          <w:sz w:val="24"/>
          <w:szCs w:val="24"/>
        </w:rPr>
        <w:t>O</w:t>
      </w:r>
      <w:r w:rsidRPr="00B050E1">
        <w:rPr>
          <w:rFonts w:ascii="Times" w:hAnsi="Times"/>
          <w:sz w:val="24"/>
          <w:szCs w:val="24"/>
          <w:lang w:eastAsia="zh-CN"/>
        </w:rPr>
        <w:t xml:space="preserve">) δ 8.56 (s, 1H), 7.88 (d, </w:t>
      </w:r>
      <w:r w:rsidRPr="00B050E1">
        <w:rPr>
          <w:rFonts w:ascii="Times" w:hAnsi="Times"/>
          <w:i/>
          <w:iCs/>
          <w:sz w:val="24"/>
          <w:szCs w:val="24"/>
          <w:lang w:eastAsia="zh-CN"/>
        </w:rPr>
        <w:t>J</w:t>
      </w:r>
      <w:r w:rsidRPr="00B050E1">
        <w:rPr>
          <w:rFonts w:ascii="Times" w:hAnsi="Times"/>
          <w:sz w:val="24"/>
          <w:szCs w:val="24"/>
          <w:lang w:eastAsia="zh-CN"/>
        </w:rPr>
        <w:t xml:space="preserve"> = 8.2 Hz, 2H), 7.24 (d, </w:t>
      </w:r>
      <w:r w:rsidRPr="00B050E1">
        <w:rPr>
          <w:rFonts w:ascii="Times" w:hAnsi="Times"/>
          <w:i/>
          <w:iCs/>
          <w:sz w:val="24"/>
          <w:szCs w:val="24"/>
          <w:lang w:eastAsia="zh-CN"/>
        </w:rPr>
        <w:t>J</w:t>
      </w:r>
      <w:r w:rsidRPr="00B050E1">
        <w:rPr>
          <w:rFonts w:ascii="Times" w:hAnsi="Times"/>
          <w:sz w:val="24"/>
          <w:szCs w:val="24"/>
          <w:lang w:eastAsia="zh-CN"/>
        </w:rPr>
        <w:t xml:space="preserve"> = 8.2 Hz, 2H), 4.39 (t, </w:t>
      </w:r>
      <w:r w:rsidRPr="00B050E1">
        <w:rPr>
          <w:rFonts w:ascii="Times" w:hAnsi="Times"/>
          <w:i/>
          <w:iCs/>
          <w:sz w:val="24"/>
          <w:szCs w:val="24"/>
          <w:lang w:eastAsia="zh-CN"/>
        </w:rPr>
        <w:t xml:space="preserve">J </w:t>
      </w:r>
      <w:r w:rsidRPr="00B050E1">
        <w:rPr>
          <w:rFonts w:ascii="Times" w:hAnsi="Times"/>
          <w:sz w:val="24"/>
          <w:szCs w:val="24"/>
          <w:lang w:eastAsia="zh-CN"/>
        </w:rPr>
        <w:t>= 6.9 Hz, 2H), 3.39 (t</w:t>
      </w:r>
      <w:r w:rsidRPr="00B050E1">
        <w:rPr>
          <w:rFonts w:ascii="Times" w:hAnsi="Times"/>
          <w:i/>
          <w:iCs/>
          <w:sz w:val="24"/>
          <w:szCs w:val="24"/>
          <w:lang w:eastAsia="zh-CN"/>
        </w:rPr>
        <w:t>, J</w:t>
      </w:r>
      <w:r w:rsidRPr="00B050E1">
        <w:rPr>
          <w:rFonts w:ascii="Times" w:hAnsi="Times"/>
          <w:sz w:val="24"/>
          <w:szCs w:val="24"/>
          <w:lang w:eastAsia="zh-CN"/>
        </w:rPr>
        <w:t xml:space="preserve"> = 4.5 Hz, 4H), 2.31 – 2.20 (m, 4H), 2.19 (t, </w:t>
      </w:r>
      <w:r w:rsidRPr="00B050E1">
        <w:rPr>
          <w:rFonts w:ascii="Times" w:hAnsi="Times"/>
          <w:i/>
          <w:iCs/>
          <w:sz w:val="24"/>
          <w:szCs w:val="24"/>
          <w:lang w:eastAsia="zh-CN"/>
        </w:rPr>
        <w:t>J</w:t>
      </w:r>
      <w:r w:rsidRPr="00B050E1">
        <w:rPr>
          <w:rFonts w:ascii="Times" w:hAnsi="Times"/>
          <w:sz w:val="24"/>
          <w:szCs w:val="24"/>
          <w:lang w:eastAsia="zh-CN"/>
        </w:rPr>
        <w:t xml:space="preserve"> = 5.2 Hz, 2H), 2.13 (d, </w:t>
      </w:r>
      <w:r w:rsidRPr="00B050E1">
        <w:rPr>
          <w:rFonts w:ascii="Times" w:hAnsi="Times"/>
          <w:i/>
          <w:iCs/>
          <w:sz w:val="24"/>
          <w:szCs w:val="24"/>
          <w:lang w:eastAsia="zh-CN"/>
        </w:rPr>
        <w:t>J</w:t>
      </w:r>
      <w:r w:rsidRPr="00B050E1">
        <w:rPr>
          <w:rFonts w:ascii="Times" w:hAnsi="Times"/>
          <w:sz w:val="24"/>
          <w:szCs w:val="24"/>
          <w:lang w:eastAsia="zh-CN"/>
        </w:rPr>
        <w:t xml:space="preserve"> = 7.5 Hz, 5H), 1.86 (p</w:t>
      </w:r>
      <w:r w:rsidRPr="00B050E1">
        <w:rPr>
          <w:rFonts w:ascii="Times" w:hAnsi="Times"/>
          <w:i/>
          <w:iCs/>
          <w:sz w:val="24"/>
          <w:szCs w:val="24"/>
          <w:lang w:eastAsia="zh-CN"/>
        </w:rPr>
        <w:t>, J</w:t>
      </w:r>
      <w:r w:rsidRPr="00B050E1">
        <w:rPr>
          <w:rFonts w:ascii="Times" w:hAnsi="Times"/>
          <w:sz w:val="24"/>
          <w:szCs w:val="24"/>
          <w:lang w:eastAsia="zh-CN"/>
        </w:rPr>
        <w:t xml:space="preserve"> = 7.1 Hz, 2H), 1.50 (p, </w:t>
      </w:r>
      <w:r w:rsidRPr="00B050E1">
        <w:rPr>
          <w:rFonts w:ascii="Times" w:hAnsi="Times"/>
          <w:i/>
          <w:iCs/>
          <w:sz w:val="24"/>
          <w:szCs w:val="24"/>
          <w:lang w:eastAsia="zh-CN"/>
        </w:rPr>
        <w:t xml:space="preserve">J </w:t>
      </w:r>
      <w:r w:rsidRPr="00B050E1">
        <w:rPr>
          <w:rFonts w:ascii="Times" w:hAnsi="Times"/>
          <w:sz w:val="24"/>
          <w:szCs w:val="24"/>
          <w:lang w:eastAsia="zh-CN"/>
        </w:rPr>
        <w:t>= 7.6 Hz, 2H), 1.30 – 1.19 (m, 2H),</w:t>
      </w:r>
      <w:r w:rsidRPr="00B050E1">
        <w:t xml:space="preserve"> </w:t>
      </w:r>
      <w:r w:rsidRPr="00B050E1">
        <w:rPr>
          <w:rFonts w:ascii="Times" w:hAnsi="Times"/>
          <w:sz w:val="24"/>
          <w:szCs w:val="24"/>
          <w:lang w:eastAsia="zh-CN"/>
        </w:rPr>
        <w:t xml:space="preserve">0.95 (t, </w:t>
      </w:r>
      <w:r w:rsidRPr="00B050E1">
        <w:rPr>
          <w:rFonts w:ascii="Times" w:hAnsi="Times"/>
          <w:i/>
          <w:iCs/>
          <w:sz w:val="24"/>
          <w:szCs w:val="24"/>
          <w:lang w:eastAsia="zh-CN"/>
        </w:rPr>
        <w:t>J</w:t>
      </w:r>
      <w:r w:rsidRPr="00B050E1">
        <w:rPr>
          <w:rFonts w:ascii="Times" w:hAnsi="Times"/>
          <w:sz w:val="24"/>
          <w:szCs w:val="24"/>
          <w:lang w:eastAsia="zh-CN"/>
        </w:rPr>
        <w:t xml:space="preserve"> = 7.5 Hz, 4H). </w:t>
      </w:r>
      <w:r w:rsidRPr="00B050E1">
        <w:rPr>
          <w:rFonts w:ascii="Times" w:hAnsi="Times"/>
          <w:sz w:val="24"/>
          <w:szCs w:val="24"/>
          <w:vertAlign w:val="superscript"/>
          <w:lang w:eastAsia="zh-CN"/>
        </w:rPr>
        <w:t>13</w:t>
      </w:r>
      <w:r w:rsidRPr="00B050E1">
        <w:rPr>
          <w:rFonts w:ascii="Times" w:hAnsi="Times"/>
          <w:sz w:val="24"/>
          <w:szCs w:val="24"/>
          <w:lang w:eastAsia="zh-CN"/>
        </w:rPr>
        <w:t xml:space="preserve">C NMR (176 MHz, </w:t>
      </w:r>
      <w:r w:rsidRPr="00B050E1">
        <w:rPr>
          <w:rFonts w:ascii="Times" w:hAnsi="Times"/>
          <w:sz w:val="24"/>
          <w:szCs w:val="24"/>
        </w:rPr>
        <w:t>DMSO-</w:t>
      </w:r>
      <w:r w:rsidRPr="00B050E1">
        <w:rPr>
          <w:rFonts w:ascii="Times" w:hAnsi="Times"/>
          <w:i/>
          <w:sz w:val="24"/>
          <w:szCs w:val="24"/>
        </w:rPr>
        <w:t>d6</w:t>
      </w:r>
      <w:r w:rsidRPr="00B050E1">
        <w:rPr>
          <w:rFonts w:ascii="Times" w:hAnsi="Times"/>
          <w:sz w:val="24"/>
          <w:szCs w:val="24"/>
        </w:rPr>
        <w:t xml:space="preserve"> + D</w:t>
      </w:r>
      <w:r w:rsidRPr="00B050E1">
        <w:rPr>
          <w:rFonts w:ascii="Times" w:hAnsi="Times"/>
          <w:sz w:val="24"/>
          <w:szCs w:val="24"/>
          <w:vertAlign w:val="subscript"/>
        </w:rPr>
        <w:t>2</w:t>
      </w:r>
      <w:r w:rsidRPr="00B050E1">
        <w:rPr>
          <w:rFonts w:ascii="Times" w:hAnsi="Times"/>
          <w:sz w:val="24"/>
          <w:szCs w:val="24"/>
        </w:rPr>
        <w:t>O</w:t>
      </w:r>
      <w:r w:rsidRPr="00B050E1">
        <w:rPr>
          <w:rFonts w:ascii="Times" w:hAnsi="Times"/>
          <w:sz w:val="24"/>
          <w:szCs w:val="24"/>
          <w:lang w:eastAsia="zh-CN"/>
        </w:rPr>
        <w:t xml:space="preserve">) δ 171.3, 167.1, 162.2, 146.6, 135.7, 131.6, 130.0, 126.2, 122.2, 106.7, 55.2, 54.7, 49.9, 45.9, 45.2, 41.3, 32.5, 29.8, 27.9, 25.9, 24.6, 13.6. </w:t>
      </w:r>
      <w:r w:rsidRPr="00B050E1">
        <w:rPr>
          <w:rFonts w:ascii="Times" w:hAnsi="Times"/>
          <w:sz w:val="24"/>
          <w:szCs w:val="24"/>
        </w:rPr>
        <w:t>HRMS (ESI) Calcd for C</w:t>
      </w:r>
      <w:r w:rsidRPr="00B050E1">
        <w:rPr>
          <w:rFonts w:ascii="Times" w:hAnsi="Times"/>
          <w:sz w:val="24"/>
          <w:szCs w:val="24"/>
          <w:vertAlign w:val="subscript"/>
        </w:rPr>
        <w:t>25</w:t>
      </w:r>
      <w:r w:rsidRPr="00B050E1">
        <w:rPr>
          <w:rFonts w:ascii="Times" w:hAnsi="Times"/>
          <w:sz w:val="24"/>
          <w:szCs w:val="24"/>
        </w:rPr>
        <w:t>H</w:t>
      </w:r>
      <w:r w:rsidRPr="00B050E1">
        <w:rPr>
          <w:rFonts w:ascii="Times" w:hAnsi="Times"/>
          <w:sz w:val="24"/>
          <w:szCs w:val="24"/>
          <w:vertAlign w:val="subscript"/>
        </w:rPr>
        <w:t>36</w:t>
      </w:r>
      <w:r w:rsidRPr="00B050E1">
        <w:rPr>
          <w:rFonts w:ascii="Times" w:hAnsi="Times"/>
          <w:sz w:val="24"/>
          <w:szCs w:val="24"/>
        </w:rPr>
        <w:t>N</w:t>
      </w:r>
      <w:r w:rsidRPr="00B050E1">
        <w:rPr>
          <w:rFonts w:ascii="Times" w:hAnsi="Times"/>
          <w:sz w:val="24"/>
          <w:szCs w:val="24"/>
          <w:vertAlign w:val="subscript"/>
        </w:rPr>
        <w:t>9</w:t>
      </w:r>
      <w:r w:rsidRPr="00B050E1">
        <w:rPr>
          <w:rFonts w:ascii="Times" w:hAnsi="Times"/>
          <w:sz w:val="24"/>
          <w:szCs w:val="24"/>
        </w:rPr>
        <w:t>O [M+H]</w:t>
      </w:r>
      <w:r w:rsidRPr="00B050E1">
        <w:rPr>
          <w:rFonts w:ascii="Times" w:hAnsi="Times"/>
          <w:sz w:val="24"/>
          <w:szCs w:val="24"/>
          <w:vertAlign w:val="superscript"/>
        </w:rPr>
        <w:t>+</w:t>
      </w:r>
      <w:r w:rsidRPr="00B050E1">
        <w:rPr>
          <w:rFonts w:ascii="Times" w:hAnsi="Times"/>
          <w:sz w:val="24"/>
          <w:szCs w:val="24"/>
        </w:rPr>
        <w:t xml:space="preserve"> 478.3021, found 478.3037. HPLC retention time 2.3 min.</w:t>
      </w:r>
    </w:p>
    <w:p w14:paraId="1CED5910" w14:textId="77777777" w:rsidR="00B050E1" w:rsidRPr="00B050E1" w:rsidRDefault="00B050E1" w:rsidP="00B050E1">
      <w:pPr>
        <w:spacing w:line="480" w:lineRule="auto"/>
        <w:rPr>
          <w:rFonts w:ascii="Times" w:hAnsi="Times"/>
          <w:i/>
          <w:iCs/>
          <w:sz w:val="24"/>
          <w:szCs w:val="24"/>
        </w:rPr>
      </w:pPr>
    </w:p>
    <w:p w14:paraId="587E8EA8" w14:textId="77777777" w:rsidR="00B050E1" w:rsidRPr="00B050E1" w:rsidRDefault="00B050E1" w:rsidP="00B050E1">
      <w:pPr>
        <w:spacing w:line="480" w:lineRule="auto"/>
        <w:rPr>
          <w:rFonts w:ascii="Times New Roman" w:hAnsi="Times New Roman" w:cs="Times New Roman"/>
          <w:sz w:val="24"/>
          <w:szCs w:val="24"/>
          <w:lang w:eastAsia="zh-CN"/>
        </w:rPr>
      </w:pPr>
      <w:r w:rsidRPr="00B050E1">
        <w:rPr>
          <w:rFonts w:ascii="Times New Roman" w:hAnsi="Times New Roman" w:cs="Times New Roman"/>
          <w:i/>
          <w:iCs/>
          <w:sz w:val="24"/>
          <w:szCs w:val="24"/>
        </w:rPr>
        <w:t>4,4’-Oxybis benzyl alcohol</w:t>
      </w:r>
      <w:r w:rsidRPr="00B050E1">
        <w:rPr>
          <w:rFonts w:ascii="Times New Roman" w:hAnsi="Times New Roman" w:cs="Times New Roman"/>
          <w:sz w:val="24"/>
          <w:szCs w:val="24"/>
        </w:rPr>
        <w:t xml:space="preserve"> (</w:t>
      </w:r>
      <w:r w:rsidRPr="00B050E1">
        <w:rPr>
          <w:rFonts w:ascii="Times New Roman" w:hAnsi="Times New Roman" w:cs="Times New Roman"/>
          <w:b/>
          <w:bCs/>
          <w:sz w:val="24"/>
          <w:szCs w:val="24"/>
        </w:rPr>
        <w:t>6</w:t>
      </w:r>
      <w:r w:rsidRPr="00B050E1">
        <w:rPr>
          <w:rFonts w:ascii="Times New Roman" w:hAnsi="Times New Roman" w:cs="Times New Roman"/>
          <w:sz w:val="24"/>
          <w:szCs w:val="24"/>
        </w:rPr>
        <w:t>). To a solution of 4,4’-Oxybis(benzoic acid) (2 g, 7.75 mmol) in THF (25 mL) was added boron trifluoride etherate (4 mL, 32.3 mmol) and the resulting mixture was stirred for 5 min. NaBH</w:t>
      </w:r>
      <w:r w:rsidRPr="00B050E1">
        <w:rPr>
          <w:rFonts w:ascii="Times New Roman" w:hAnsi="Times New Roman" w:cs="Times New Roman"/>
          <w:sz w:val="24"/>
          <w:szCs w:val="24"/>
          <w:vertAlign w:val="subscript"/>
        </w:rPr>
        <w:t xml:space="preserve">4 </w:t>
      </w:r>
      <w:r w:rsidRPr="00B050E1">
        <w:rPr>
          <w:rFonts w:ascii="Times New Roman" w:hAnsi="Times New Roman" w:cs="Times New Roman"/>
          <w:sz w:val="24"/>
          <w:szCs w:val="24"/>
        </w:rPr>
        <w:t>(1.18 g, 32 mmol) was added in 4 aliquots to avoid excessive bubbling and the reaction was stirred at rt overnight. The reaction was quenched with CH</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OH </w:t>
      </w:r>
      <w:r w:rsidRPr="00B050E1">
        <w:rPr>
          <w:rFonts w:ascii="Times New Roman" w:hAnsi="Times New Roman" w:cs="Times New Roman"/>
          <w:sz w:val="24"/>
          <w:szCs w:val="24"/>
        </w:rPr>
        <w:lastRenderedPageBreak/>
        <w:t>(10 mL) and 5% NaHCO</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(100 mL) was added. The mixture was extracted with DCM (2x50 mL) and the DCM extract was washed with saturated brine (50 mL) and dried over Na</w:t>
      </w:r>
      <w:r w:rsidRPr="00B050E1">
        <w:rPr>
          <w:rFonts w:ascii="Times New Roman" w:hAnsi="Times New Roman" w:cs="Times New Roman"/>
          <w:sz w:val="24"/>
          <w:szCs w:val="24"/>
          <w:vertAlign w:val="subscript"/>
        </w:rPr>
        <w:t>2</w:t>
      </w:r>
      <w:r w:rsidRPr="00B050E1">
        <w:rPr>
          <w:rFonts w:ascii="Times New Roman" w:hAnsi="Times New Roman" w:cs="Times New Roman"/>
          <w:sz w:val="24"/>
          <w:szCs w:val="24"/>
        </w:rPr>
        <w:t>SO</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 xml:space="preserve">. Solvent was evaporated off to furnish </w:t>
      </w:r>
      <w:r w:rsidRPr="00B050E1">
        <w:rPr>
          <w:rFonts w:ascii="Times New Roman" w:hAnsi="Times New Roman" w:cs="Times New Roman"/>
          <w:b/>
          <w:bCs/>
          <w:sz w:val="24"/>
          <w:szCs w:val="24"/>
        </w:rPr>
        <w:t>6</w:t>
      </w:r>
      <w:r w:rsidRPr="00B050E1">
        <w:rPr>
          <w:rFonts w:ascii="Times New Roman" w:hAnsi="Times New Roman" w:cs="Times New Roman"/>
          <w:sz w:val="24"/>
          <w:szCs w:val="24"/>
        </w:rPr>
        <w:t xml:space="preserve"> come as white solid, 1.50 g (yield 84.1%).</w:t>
      </w:r>
      <w:r w:rsidRPr="00B050E1">
        <w:rPr>
          <w:rFonts w:ascii="Times New Roman" w:hAnsi="Times New Roman" w:cs="Times New Roman"/>
          <w:sz w:val="24"/>
          <w:szCs w:val="24"/>
          <w:vertAlign w:val="superscript"/>
        </w:rPr>
        <w:t>1</w:t>
      </w:r>
      <w:r w:rsidRPr="00B050E1">
        <w:rPr>
          <w:rFonts w:ascii="Times New Roman" w:hAnsi="Times New Roman" w:cs="Times New Roman"/>
          <w:sz w:val="24"/>
          <w:szCs w:val="24"/>
        </w:rPr>
        <w:t>H NMR (400 MHz, CDCl</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δ 7.28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6.0Hz, </w:t>
      </w:r>
      <w:r w:rsidRPr="00B050E1">
        <w:rPr>
          <w:rFonts w:ascii="Times New Roman" w:hAnsi="Times New Roman" w:cs="Times New Roman"/>
          <w:i/>
          <w:iCs/>
          <w:sz w:val="24"/>
          <w:szCs w:val="24"/>
        </w:rPr>
        <w:t>4H</w:t>
      </w:r>
      <w:r w:rsidRPr="00B050E1">
        <w:rPr>
          <w:rFonts w:ascii="Times New Roman" w:hAnsi="Times New Roman" w:cs="Times New Roman"/>
          <w:sz w:val="24"/>
          <w:szCs w:val="24"/>
        </w:rPr>
        <w:t xml:space="preserve">), 6.93 (d, </w:t>
      </w:r>
      <w:r w:rsidRPr="00B050E1">
        <w:rPr>
          <w:rFonts w:ascii="Times New Roman" w:hAnsi="Times New Roman" w:cs="Times New Roman"/>
          <w:i/>
          <w:iCs/>
          <w:sz w:val="24"/>
          <w:szCs w:val="24"/>
        </w:rPr>
        <w:t>J=</w:t>
      </w:r>
      <w:r w:rsidRPr="00B050E1">
        <w:rPr>
          <w:rFonts w:ascii="Times New Roman" w:hAnsi="Times New Roman" w:cs="Times New Roman"/>
          <w:sz w:val="24"/>
          <w:szCs w:val="24"/>
        </w:rPr>
        <w:t>8H</w:t>
      </w:r>
      <w:r w:rsidRPr="00B050E1">
        <w:rPr>
          <w:rFonts w:ascii="Times New Roman" w:hAnsi="Times New Roman" w:cs="Times New Roman"/>
          <w:i/>
          <w:iCs/>
          <w:sz w:val="24"/>
          <w:szCs w:val="24"/>
        </w:rPr>
        <w:t>z,</w:t>
      </w:r>
      <w:r w:rsidRPr="00B050E1">
        <w:rPr>
          <w:rFonts w:ascii="Times New Roman" w:hAnsi="Times New Roman" w:cs="Times New Roman"/>
          <w:sz w:val="24"/>
          <w:szCs w:val="24"/>
        </w:rPr>
        <w:t xml:space="preserve">4H), 4.61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5.5 Hz, 4H), 1.57 (t,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5.9 Hz, 2H).</w:t>
      </w:r>
    </w:p>
    <w:p w14:paraId="0A33A6B1" w14:textId="77777777" w:rsidR="00B050E1" w:rsidRPr="00B050E1" w:rsidRDefault="00B050E1" w:rsidP="00B050E1">
      <w:pPr>
        <w:spacing w:line="480" w:lineRule="auto"/>
        <w:rPr>
          <w:rFonts w:ascii="Times New Roman" w:hAnsi="Times New Roman" w:cs="Times New Roman"/>
          <w:iCs/>
          <w:sz w:val="24"/>
          <w:szCs w:val="24"/>
        </w:rPr>
      </w:pPr>
    </w:p>
    <w:p w14:paraId="7A8E77BD" w14:textId="77777777" w:rsidR="00B050E1" w:rsidRPr="00B050E1" w:rsidRDefault="00B050E1" w:rsidP="00B050E1">
      <w:pPr>
        <w:spacing w:line="480" w:lineRule="auto"/>
        <w:rPr>
          <w:rFonts w:ascii="Times New Roman" w:hAnsi="Times New Roman" w:cs="Times New Roman"/>
          <w:sz w:val="24"/>
          <w:szCs w:val="24"/>
        </w:rPr>
      </w:pPr>
      <w:r w:rsidRPr="00B050E1">
        <w:rPr>
          <w:rFonts w:ascii="Times New Roman" w:hAnsi="Times New Roman" w:cs="Times New Roman"/>
          <w:i/>
          <w:iCs/>
          <w:sz w:val="24"/>
          <w:szCs w:val="24"/>
        </w:rPr>
        <w:t>(4-(4-(Azidomethyl)phenoxy)phenyl)methanol (</w:t>
      </w:r>
      <w:r w:rsidRPr="00B050E1">
        <w:rPr>
          <w:rFonts w:ascii="Times New Roman" w:hAnsi="Times New Roman" w:cs="Times New Roman"/>
          <w:b/>
          <w:bCs/>
          <w:i/>
          <w:iCs/>
          <w:sz w:val="24"/>
          <w:szCs w:val="24"/>
        </w:rPr>
        <w:t>8</w:t>
      </w:r>
      <w:r w:rsidRPr="00B050E1">
        <w:rPr>
          <w:rFonts w:ascii="Times New Roman" w:hAnsi="Times New Roman" w:cs="Times New Roman"/>
          <w:i/>
          <w:iCs/>
          <w:sz w:val="24"/>
          <w:szCs w:val="24"/>
        </w:rPr>
        <w:t xml:space="preserve">). </w:t>
      </w:r>
      <w:r w:rsidRPr="00B050E1">
        <w:rPr>
          <w:rFonts w:ascii="Times New Roman" w:hAnsi="Times New Roman" w:cs="Times New Roman"/>
          <w:sz w:val="24"/>
          <w:szCs w:val="24"/>
        </w:rPr>
        <w:t xml:space="preserve">To a stirring solution of compound </w:t>
      </w:r>
      <w:r w:rsidRPr="00B050E1">
        <w:rPr>
          <w:rFonts w:ascii="Times New Roman" w:hAnsi="Times New Roman" w:cs="Times New Roman"/>
          <w:b/>
          <w:bCs/>
          <w:sz w:val="24"/>
          <w:szCs w:val="24"/>
        </w:rPr>
        <w:t xml:space="preserve">6 </w:t>
      </w:r>
      <w:r w:rsidRPr="00B050E1">
        <w:rPr>
          <w:rFonts w:ascii="Times New Roman" w:hAnsi="Times New Roman" w:cs="Times New Roman"/>
          <w:sz w:val="24"/>
          <w:szCs w:val="24"/>
        </w:rPr>
        <w:t>(1.5 g, 6.52 mmol) in DCM (20 mL) and triethylamine (1.0 mL, 7.77 mmol) was added tosyl chloride (2.3 g, 12.20 mmol) and the resulting mixture was stirred at rt overnight. The reaction was partitioned between water (80 mL) and DCM (2x50 mL) and the two layers separated. The organic layer was washed with saturated brine (50 mL) and dried with Na</w:t>
      </w:r>
      <w:r w:rsidRPr="00B050E1">
        <w:rPr>
          <w:rFonts w:ascii="Times New Roman" w:hAnsi="Times New Roman" w:cs="Times New Roman"/>
          <w:sz w:val="24"/>
          <w:szCs w:val="24"/>
          <w:vertAlign w:val="subscript"/>
        </w:rPr>
        <w:t>2</w:t>
      </w:r>
      <w:r w:rsidRPr="00B050E1">
        <w:rPr>
          <w:rFonts w:ascii="Times New Roman" w:hAnsi="Times New Roman" w:cs="Times New Roman"/>
          <w:sz w:val="24"/>
          <w:szCs w:val="24"/>
        </w:rPr>
        <w:t>SO</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 xml:space="preserve">. Solvent was evaporated off and the crude purified by column chromatography, eluting with ethyl acetate: hexanes 1:2 to give the mono-tosylated compound </w:t>
      </w:r>
      <w:r w:rsidRPr="00B050E1">
        <w:rPr>
          <w:rFonts w:ascii="Times New Roman" w:hAnsi="Times New Roman" w:cs="Times New Roman"/>
          <w:b/>
          <w:bCs/>
          <w:sz w:val="24"/>
          <w:szCs w:val="24"/>
        </w:rPr>
        <w:t>7</w:t>
      </w:r>
      <w:r w:rsidRPr="00B050E1">
        <w:rPr>
          <w:rFonts w:ascii="Times New Roman" w:hAnsi="Times New Roman" w:cs="Times New Roman"/>
          <w:sz w:val="24"/>
          <w:szCs w:val="24"/>
        </w:rPr>
        <w:t xml:space="preserve"> as white paste, 1.03 g (yield 41.1%).</w:t>
      </w:r>
      <w:r w:rsidRPr="00B050E1">
        <w:rPr>
          <w:rFonts w:ascii="Times New Roman" w:hAnsi="Times New Roman" w:cs="Times New Roman"/>
          <w:iCs/>
          <w:sz w:val="24"/>
          <w:szCs w:val="24"/>
        </w:rPr>
        <w:t xml:space="preserve">Compound </w:t>
      </w:r>
      <w:r w:rsidRPr="00B050E1">
        <w:rPr>
          <w:rFonts w:ascii="Times New Roman" w:hAnsi="Times New Roman" w:cs="Times New Roman"/>
          <w:b/>
          <w:bCs/>
          <w:iCs/>
          <w:sz w:val="24"/>
          <w:szCs w:val="24"/>
        </w:rPr>
        <w:t xml:space="preserve">7 </w:t>
      </w:r>
      <w:r w:rsidRPr="00B050E1">
        <w:rPr>
          <w:rFonts w:ascii="Times New Roman" w:hAnsi="Times New Roman" w:cs="Times New Roman"/>
          <w:iCs/>
          <w:sz w:val="24"/>
          <w:szCs w:val="24"/>
        </w:rPr>
        <w:t>(1 g, 2.68 mmol) was dissolved into DMF (10 mL), NaN</w:t>
      </w:r>
      <w:r w:rsidRPr="00B050E1">
        <w:rPr>
          <w:rFonts w:ascii="Times New Roman" w:hAnsi="Times New Roman" w:cs="Times New Roman"/>
          <w:iCs/>
          <w:sz w:val="24"/>
          <w:szCs w:val="24"/>
          <w:vertAlign w:val="subscript"/>
        </w:rPr>
        <w:t>3</w:t>
      </w:r>
      <w:r w:rsidRPr="00B050E1">
        <w:rPr>
          <w:rFonts w:ascii="Times New Roman" w:hAnsi="Times New Roman" w:cs="Times New Roman"/>
          <w:sz w:val="24"/>
          <w:szCs w:val="24"/>
        </w:rPr>
        <w:t xml:space="preserve"> (1 g, 15.6 mmol) was added into the solution and the mixture was stirred overnight at 80°C. The reaction was poured into water (100 mL) and extracted with DCM (50 mL). The organic layer was extracted with water (4x50 mL) and dried over Na</w:t>
      </w:r>
      <w:r w:rsidRPr="00B050E1">
        <w:rPr>
          <w:rFonts w:ascii="Times New Roman" w:hAnsi="Times New Roman" w:cs="Times New Roman"/>
          <w:sz w:val="24"/>
          <w:szCs w:val="24"/>
          <w:vertAlign w:val="subscript"/>
        </w:rPr>
        <w:t>2</w:t>
      </w:r>
      <w:r w:rsidRPr="00B050E1">
        <w:rPr>
          <w:rFonts w:ascii="Times New Roman" w:hAnsi="Times New Roman" w:cs="Times New Roman"/>
          <w:sz w:val="24"/>
          <w:szCs w:val="24"/>
        </w:rPr>
        <w:t>SO</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 xml:space="preserve">. Solvent was evaporated to furnish </w:t>
      </w:r>
      <w:r w:rsidRPr="00B050E1">
        <w:rPr>
          <w:rFonts w:ascii="Times New Roman" w:hAnsi="Times New Roman" w:cs="Times New Roman"/>
          <w:b/>
          <w:sz w:val="24"/>
          <w:szCs w:val="24"/>
        </w:rPr>
        <w:t>8</w:t>
      </w:r>
      <w:r w:rsidRPr="00B050E1">
        <w:rPr>
          <w:rFonts w:ascii="Times New Roman" w:hAnsi="Times New Roman" w:cs="Times New Roman"/>
          <w:sz w:val="24"/>
          <w:szCs w:val="24"/>
        </w:rPr>
        <w:t xml:space="preserve"> as yellow liquid, 510 mg (yield 74.6%). </w:t>
      </w:r>
      <w:r w:rsidRPr="00B050E1">
        <w:rPr>
          <w:rFonts w:ascii="Times New Roman" w:hAnsi="Times New Roman" w:cs="Times New Roman"/>
          <w:sz w:val="24"/>
          <w:szCs w:val="24"/>
          <w:vertAlign w:val="superscript"/>
        </w:rPr>
        <w:t>1</w:t>
      </w:r>
      <w:r w:rsidRPr="00B050E1">
        <w:rPr>
          <w:rFonts w:ascii="Times New Roman" w:hAnsi="Times New Roman" w:cs="Times New Roman"/>
          <w:sz w:val="24"/>
          <w:szCs w:val="24"/>
        </w:rPr>
        <w:t>H NMR (400 MHz, CDCl</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δ 7.29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16Hz 4H), 7.21 (dd,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8.8Hz 4H), 6.94 (dd,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4.6 Hz, 4H), 4.62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4.6 Hz, 2H), 4.25 (s, 2H).</w:t>
      </w:r>
    </w:p>
    <w:p w14:paraId="46948AA4" w14:textId="77777777" w:rsidR="00B050E1" w:rsidRPr="00B050E1" w:rsidRDefault="00B050E1" w:rsidP="00B050E1">
      <w:pPr>
        <w:spacing w:line="480" w:lineRule="auto"/>
        <w:rPr>
          <w:rFonts w:ascii="Times" w:hAnsi="Times"/>
          <w:sz w:val="24"/>
          <w:szCs w:val="24"/>
        </w:rPr>
      </w:pPr>
    </w:p>
    <w:p w14:paraId="4B978E85" w14:textId="77777777" w:rsidR="00B050E1" w:rsidRPr="00B050E1" w:rsidRDefault="00B050E1" w:rsidP="00B050E1">
      <w:pPr>
        <w:spacing w:line="480" w:lineRule="auto"/>
        <w:rPr>
          <w:rFonts w:ascii="Times New Roman" w:hAnsi="Times New Roman" w:cs="Times New Roman"/>
          <w:sz w:val="24"/>
          <w:szCs w:val="24"/>
        </w:rPr>
      </w:pPr>
      <w:r w:rsidRPr="00B050E1">
        <w:rPr>
          <w:rFonts w:ascii="Times New Roman" w:hAnsi="Times New Roman" w:cs="Times New Roman"/>
          <w:i/>
          <w:sz w:val="24"/>
          <w:szCs w:val="24"/>
        </w:rPr>
        <w:t>4-(4-(Azidomethyl)phenoxy)benzyl methanesulfonate (</w:t>
      </w:r>
      <w:r w:rsidRPr="00B050E1">
        <w:rPr>
          <w:rFonts w:ascii="Times New Roman" w:hAnsi="Times New Roman" w:cs="Times New Roman"/>
          <w:b/>
          <w:bCs/>
          <w:i/>
          <w:sz w:val="24"/>
          <w:szCs w:val="24"/>
        </w:rPr>
        <w:t>9</w:t>
      </w:r>
      <w:r w:rsidRPr="00B050E1">
        <w:rPr>
          <w:rFonts w:ascii="Times New Roman" w:hAnsi="Times New Roman" w:cs="Times New Roman"/>
          <w:i/>
          <w:sz w:val="24"/>
          <w:szCs w:val="24"/>
        </w:rPr>
        <w:t>)</w:t>
      </w:r>
      <w:r w:rsidRPr="00B050E1">
        <w:rPr>
          <w:rFonts w:ascii="Times New Roman" w:hAnsi="Times New Roman" w:cs="Times New Roman"/>
          <w:sz w:val="24"/>
          <w:szCs w:val="24"/>
        </w:rPr>
        <w:t xml:space="preserve">. Compound </w:t>
      </w:r>
      <w:r w:rsidRPr="00B050E1">
        <w:rPr>
          <w:rFonts w:ascii="Times New Roman" w:hAnsi="Times New Roman" w:cs="Times New Roman"/>
          <w:b/>
          <w:bCs/>
          <w:sz w:val="24"/>
          <w:szCs w:val="24"/>
        </w:rPr>
        <w:t>8</w:t>
      </w:r>
      <w:r w:rsidRPr="00B050E1">
        <w:rPr>
          <w:rFonts w:ascii="Times New Roman" w:hAnsi="Times New Roman" w:cs="Times New Roman"/>
          <w:sz w:val="24"/>
          <w:szCs w:val="24"/>
        </w:rPr>
        <w:t xml:space="preserve"> (510 mg, 2 mmol) was dissolved in DCM (5 mL) and Hunig’s base (1 mL, 5.74 mmol) was added. The solution was </w:t>
      </w:r>
      <w:r w:rsidRPr="00B050E1">
        <w:rPr>
          <w:rFonts w:ascii="Times New Roman" w:hAnsi="Times New Roman" w:cs="Times New Roman"/>
          <w:sz w:val="24"/>
          <w:szCs w:val="24"/>
        </w:rPr>
        <w:lastRenderedPageBreak/>
        <w:t>cooled to -20°C on dry-ice bath with ethylene glycol and purged with argon. Mesyl chloride (500 mg, 5.1 mmol) was added drop wisely, the solution was allowed to warm to rt and stirred for 2-3 h. The reaction was quenched with 5% NaHCO</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(1 mL). Water (30 mL) was added, the mixture was extracted with DCM (2x50 mL) and the organic layer was dried with Na</w:t>
      </w:r>
      <w:r w:rsidRPr="00B050E1">
        <w:rPr>
          <w:rFonts w:ascii="Times New Roman" w:hAnsi="Times New Roman" w:cs="Times New Roman"/>
          <w:sz w:val="24"/>
          <w:szCs w:val="24"/>
          <w:vertAlign w:val="subscript"/>
        </w:rPr>
        <w:t>2</w:t>
      </w:r>
      <w:r w:rsidRPr="00B050E1">
        <w:rPr>
          <w:rFonts w:ascii="Times New Roman" w:hAnsi="Times New Roman" w:cs="Times New Roman"/>
          <w:sz w:val="24"/>
          <w:szCs w:val="24"/>
        </w:rPr>
        <w:t>SO</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 xml:space="preserve">. Solvent was evaporated off to give </w:t>
      </w:r>
      <w:r w:rsidRPr="00B050E1">
        <w:rPr>
          <w:rFonts w:ascii="Times New Roman" w:hAnsi="Times New Roman" w:cs="Times New Roman"/>
          <w:b/>
          <w:sz w:val="24"/>
          <w:szCs w:val="24"/>
        </w:rPr>
        <w:t>9</w:t>
      </w:r>
      <w:r w:rsidRPr="00B050E1">
        <w:rPr>
          <w:rFonts w:ascii="Times New Roman" w:hAnsi="Times New Roman" w:cs="Times New Roman"/>
          <w:sz w:val="24"/>
          <w:szCs w:val="24"/>
        </w:rPr>
        <w:t xml:space="preserve"> which was used for the next reaction without further purification.  </w:t>
      </w:r>
    </w:p>
    <w:p w14:paraId="10434F19" w14:textId="77777777" w:rsidR="00B050E1" w:rsidRPr="00B050E1" w:rsidRDefault="00B050E1" w:rsidP="00B050E1">
      <w:pPr>
        <w:spacing w:line="480" w:lineRule="auto"/>
        <w:rPr>
          <w:rFonts w:ascii="Times New Roman" w:hAnsi="Times New Roman" w:cs="Times New Roman"/>
          <w:i/>
          <w:iCs/>
          <w:sz w:val="24"/>
          <w:szCs w:val="24"/>
        </w:rPr>
      </w:pPr>
    </w:p>
    <w:p w14:paraId="013E3034" w14:textId="77777777" w:rsidR="00B050E1" w:rsidRPr="00B050E1" w:rsidRDefault="00B050E1" w:rsidP="00B050E1">
      <w:pPr>
        <w:spacing w:line="480" w:lineRule="auto"/>
        <w:rPr>
          <w:rFonts w:ascii="Times New Roman" w:hAnsi="Times New Roman" w:cs="Times New Roman"/>
          <w:sz w:val="24"/>
          <w:szCs w:val="24"/>
        </w:rPr>
      </w:pPr>
      <w:r w:rsidRPr="00B050E1">
        <w:rPr>
          <w:rFonts w:ascii="Times New Roman" w:hAnsi="Times New Roman" w:cs="Times New Roman"/>
          <w:i/>
          <w:iCs/>
          <w:sz w:val="24"/>
          <w:szCs w:val="24"/>
        </w:rPr>
        <w:t>1-(4-(4-(Azidomethyl)phenoxy)benzyl)pyrrolidine (</w:t>
      </w:r>
      <w:r w:rsidRPr="00B050E1">
        <w:rPr>
          <w:rFonts w:ascii="Times New Roman" w:hAnsi="Times New Roman" w:cs="Times New Roman"/>
          <w:b/>
          <w:bCs/>
          <w:i/>
          <w:iCs/>
          <w:sz w:val="24"/>
          <w:szCs w:val="24"/>
        </w:rPr>
        <w:t>10a</w:t>
      </w:r>
      <w:r w:rsidRPr="00B050E1">
        <w:rPr>
          <w:rFonts w:ascii="Times New Roman" w:hAnsi="Times New Roman" w:cs="Times New Roman"/>
          <w:i/>
          <w:iCs/>
          <w:sz w:val="24"/>
          <w:szCs w:val="24"/>
        </w:rPr>
        <w:t xml:space="preserve">). </w:t>
      </w:r>
      <w:r w:rsidRPr="00B050E1">
        <w:rPr>
          <w:rFonts w:ascii="Times New Roman" w:hAnsi="Times New Roman" w:cs="Times New Roman"/>
          <w:iCs/>
          <w:sz w:val="24"/>
          <w:szCs w:val="24"/>
        </w:rPr>
        <w:t xml:space="preserve">Compound </w:t>
      </w:r>
      <w:r w:rsidRPr="00B050E1">
        <w:rPr>
          <w:rFonts w:ascii="Times New Roman" w:hAnsi="Times New Roman" w:cs="Times New Roman"/>
          <w:b/>
          <w:bCs/>
          <w:iCs/>
          <w:sz w:val="24"/>
          <w:szCs w:val="24"/>
        </w:rPr>
        <w:t xml:space="preserve">9 </w:t>
      </w:r>
      <w:r w:rsidRPr="00B050E1">
        <w:rPr>
          <w:rFonts w:ascii="Times New Roman" w:hAnsi="Times New Roman" w:cs="Times New Roman"/>
          <w:iCs/>
          <w:sz w:val="24"/>
          <w:szCs w:val="24"/>
        </w:rPr>
        <w:t>(133 mg, 0.40 mmol) was dissolved in DMSO (5 mL) and pyrrolidine</w:t>
      </w:r>
      <w:r w:rsidRPr="00B050E1">
        <w:rPr>
          <w:rFonts w:ascii="Times New Roman" w:hAnsi="Times New Roman" w:cs="Times New Roman"/>
          <w:sz w:val="24"/>
          <w:szCs w:val="24"/>
        </w:rPr>
        <w:t xml:space="preserve"> (1 mL, 12.2 mmol) was added and stirring continued overnight. The reaction was partitioned between water (20 mL) and DCM (40 mL) and the two layers separated. The organic layer was washed with saturated brine (50 mL) and dried with Na</w:t>
      </w:r>
      <w:r w:rsidRPr="00B050E1">
        <w:rPr>
          <w:rFonts w:ascii="Times New Roman" w:hAnsi="Times New Roman" w:cs="Times New Roman"/>
          <w:sz w:val="24"/>
          <w:szCs w:val="24"/>
          <w:vertAlign w:val="subscript"/>
        </w:rPr>
        <w:t>2</w:t>
      </w:r>
      <w:r w:rsidRPr="00B050E1">
        <w:rPr>
          <w:rFonts w:ascii="Times New Roman" w:hAnsi="Times New Roman" w:cs="Times New Roman"/>
          <w:sz w:val="24"/>
          <w:szCs w:val="24"/>
        </w:rPr>
        <w:t>SO</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 Solvent was evaporated and the crude was purified by column chromatography, eluting with CHCl</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MeOH 15:1 to furnish </w:t>
      </w:r>
      <w:r w:rsidRPr="00B050E1">
        <w:rPr>
          <w:rFonts w:ascii="Times New Roman" w:hAnsi="Times New Roman" w:cs="Times New Roman"/>
          <w:b/>
          <w:sz w:val="24"/>
          <w:szCs w:val="24"/>
        </w:rPr>
        <w:t>10a</w:t>
      </w:r>
      <w:r w:rsidRPr="00B050E1">
        <w:rPr>
          <w:rFonts w:ascii="Times New Roman" w:hAnsi="Times New Roman" w:cs="Times New Roman"/>
          <w:sz w:val="24"/>
          <w:szCs w:val="24"/>
        </w:rPr>
        <w:t xml:space="preserve"> as yellow solid, 100 mg (yield 82.5%). </w:t>
      </w:r>
      <w:r w:rsidRPr="00B050E1">
        <w:rPr>
          <w:rFonts w:ascii="Times New Roman" w:hAnsi="Times New Roman" w:cs="Times New Roman"/>
          <w:sz w:val="24"/>
          <w:szCs w:val="24"/>
          <w:vertAlign w:val="superscript"/>
        </w:rPr>
        <w:t>1</w:t>
      </w:r>
      <w:r w:rsidRPr="00B050E1">
        <w:rPr>
          <w:rFonts w:ascii="Times New Roman" w:hAnsi="Times New Roman" w:cs="Times New Roman"/>
          <w:sz w:val="24"/>
          <w:szCs w:val="24"/>
        </w:rPr>
        <w:t>H NMR (400 MHz, CDCl</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δ 7.68 – 7.40 (d,</w:t>
      </w:r>
      <w:r w:rsidRPr="00B050E1">
        <w:rPr>
          <w:rFonts w:ascii="Times New Roman" w:hAnsi="Times New Roman" w:cs="Times New Roman"/>
          <w:i/>
          <w:iCs/>
          <w:sz w:val="24"/>
          <w:szCs w:val="24"/>
        </w:rPr>
        <w:t xml:space="preserve"> J</w:t>
      </w:r>
      <w:r w:rsidRPr="00B050E1">
        <w:rPr>
          <w:rFonts w:ascii="Times New Roman" w:hAnsi="Times New Roman" w:cs="Times New Roman"/>
          <w:sz w:val="24"/>
          <w:szCs w:val="24"/>
        </w:rPr>
        <w:t xml:space="preserve"> = 8.6, 2H), 7.34 – 7.14 (d, </w:t>
      </w:r>
      <w:r w:rsidRPr="00B050E1">
        <w:rPr>
          <w:rFonts w:ascii="Times New Roman" w:hAnsi="Times New Roman" w:cs="Times New Roman"/>
          <w:i/>
          <w:iCs/>
          <w:sz w:val="24"/>
          <w:szCs w:val="24"/>
        </w:rPr>
        <w:t xml:space="preserve">J </w:t>
      </w:r>
      <w:r w:rsidRPr="00B050E1">
        <w:rPr>
          <w:rFonts w:ascii="Times New Roman" w:hAnsi="Times New Roman" w:cs="Times New Roman"/>
          <w:sz w:val="24"/>
          <w:szCs w:val="24"/>
        </w:rPr>
        <w:t xml:space="preserve">= 8.5, 2H), 6.94 (td,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8.8, 1.7 Hz, 4H), 4.27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1.5 Hz, 2H), 4.08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1.5 Hz, 2H), 3.09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6.5 Hz, 4H), 2.12 – 1.81 (m, 4H).</w:t>
      </w:r>
    </w:p>
    <w:p w14:paraId="49CBDE42" w14:textId="77777777" w:rsidR="00B050E1" w:rsidRPr="00B050E1" w:rsidRDefault="00B050E1" w:rsidP="00B050E1">
      <w:pPr>
        <w:spacing w:line="480" w:lineRule="auto"/>
        <w:rPr>
          <w:rFonts w:ascii="Times New Roman" w:hAnsi="Times New Roman" w:cs="Times New Roman"/>
          <w:i/>
          <w:iCs/>
          <w:sz w:val="24"/>
          <w:szCs w:val="24"/>
        </w:rPr>
      </w:pPr>
    </w:p>
    <w:p w14:paraId="2D1A59A1" w14:textId="77777777" w:rsidR="00B050E1" w:rsidRPr="00B050E1" w:rsidRDefault="00B050E1" w:rsidP="00B050E1">
      <w:pPr>
        <w:spacing w:line="480" w:lineRule="auto"/>
        <w:rPr>
          <w:rFonts w:ascii="Times New Roman" w:hAnsi="Times New Roman" w:cs="Times New Roman"/>
          <w:sz w:val="24"/>
          <w:szCs w:val="24"/>
        </w:rPr>
      </w:pPr>
      <w:r w:rsidRPr="00B050E1">
        <w:rPr>
          <w:rFonts w:ascii="Times New Roman" w:hAnsi="Times New Roman" w:cs="Times New Roman"/>
          <w:i/>
          <w:iCs/>
          <w:sz w:val="24"/>
          <w:szCs w:val="24"/>
        </w:rPr>
        <w:t>1-(4-(4-(Azidomethyl)phenoxy)benzyl)piperidine (</w:t>
      </w:r>
      <w:r w:rsidRPr="00B050E1">
        <w:rPr>
          <w:rFonts w:ascii="Times New Roman" w:hAnsi="Times New Roman" w:cs="Times New Roman"/>
          <w:b/>
          <w:bCs/>
          <w:i/>
          <w:iCs/>
          <w:sz w:val="24"/>
          <w:szCs w:val="24"/>
        </w:rPr>
        <w:t>10b</w:t>
      </w:r>
      <w:r w:rsidRPr="00B050E1">
        <w:rPr>
          <w:rFonts w:ascii="Times New Roman" w:hAnsi="Times New Roman" w:cs="Times New Roman"/>
          <w:i/>
          <w:iCs/>
          <w:sz w:val="24"/>
          <w:szCs w:val="24"/>
        </w:rPr>
        <w:t>).</w:t>
      </w:r>
      <w:r w:rsidRPr="00B050E1">
        <w:rPr>
          <w:rFonts w:ascii="Times New Roman" w:hAnsi="Times New Roman" w:cs="Times New Roman"/>
          <w:iCs/>
          <w:sz w:val="24"/>
          <w:szCs w:val="24"/>
        </w:rPr>
        <w:t xml:space="preserve"> The reaction of </w:t>
      </w:r>
      <w:r w:rsidRPr="00B050E1">
        <w:rPr>
          <w:rFonts w:ascii="Times New Roman" w:hAnsi="Times New Roman" w:cs="Times New Roman"/>
          <w:b/>
          <w:bCs/>
          <w:iCs/>
          <w:sz w:val="24"/>
          <w:szCs w:val="24"/>
        </w:rPr>
        <w:t xml:space="preserve">9 </w:t>
      </w:r>
      <w:r w:rsidRPr="00B050E1">
        <w:rPr>
          <w:rFonts w:ascii="Times New Roman" w:hAnsi="Times New Roman" w:cs="Times New Roman"/>
          <w:iCs/>
          <w:sz w:val="24"/>
          <w:szCs w:val="24"/>
        </w:rPr>
        <w:t>(133 mg, 0.40 mmol)</w:t>
      </w:r>
      <w:r w:rsidRPr="00B050E1">
        <w:rPr>
          <w:rFonts w:ascii="Times New Roman" w:hAnsi="Times New Roman" w:cs="Times New Roman"/>
          <w:i/>
          <w:iCs/>
          <w:sz w:val="24"/>
          <w:szCs w:val="24"/>
        </w:rPr>
        <w:t xml:space="preserve"> </w:t>
      </w:r>
      <w:r w:rsidRPr="00B050E1">
        <w:rPr>
          <w:rFonts w:ascii="Times New Roman" w:hAnsi="Times New Roman" w:cs="Times New Roman"/>
          <w:iCs/>
          <w:sz w:val="24"/>
          <w:szCs w:val="24"/>
        </w:rPr>
        <w:t>with piperidine</w:t>
      </w:r>
      <w:r w:rsidRPr="00B050E1">
        <w:rPr>
          <w:rFonts w:ascii="Times New Roman" w:hAnsi="Times New Roman" w:cs="Times New Roman"/>
          <w:sz w:val="24"/>
          <w:szCs w:val="24"/>
        </w:rPr>
        <w:t xml:space="preserve"> (1 mL, 11.7 mmol) </w:t>
      </w:r>
      <w:r w:rsidRPr="00B050E1">
        <w:rPr>
          <w:rFonts w:ascii="Times New Roman" w:hAnsi="Times New Roman" w:cs="Times New Roman"/>
          <w:iCs/>
          <w:sz w:val="24"/>
          <w:szCs w:val="24"/>
        </w:rPr>
        <w:t xml:space="preserve">in DMSO (5 mL), </w:t>
      </w:r>
      <w:r w:rsidRPr="00B050E1">
        <w:rPr>
          <w:rFonts w:ascii="Times New Roman" w:hAnsi="Times New Roman" w:cs="Times New Roman"/>
          <w:sz w:val="24"/>
          <w:szCs w:val="24"/>
        </w:rPr>
        <w:t xml:space="preserve">followed by purification as described for the synthesis of </w:t>
      </w:r>
      <w:r w:rsidRPr="00B050E1">
        <w:rPr>
          <w:rFonts w:ascii="Times New Roman" w:hAnsi="Times New Roman" w:cs="Times New Roman"/>
          <w:b/>
          <w:sz w:val="24"/>
          <w:szCs w:val="24"/>
        </w:rPr>
        <w:t>10a</w:t>
      </w:r>
      <w:r w:rsidRPr="00B050E1">
        <w:rPr>
          <w:rFonts w:ascii="Times New Roman" w:hAnsi="Times New Roman" w:cs="Times New Roman"/>
          <w:sz w:val="24"/>
          <w:szCs w:val="24"/>
        </w:rPr>
        <w:t xml:space="preserve">, furnished </w:t>
      </w:r>
      <w:r w:rsidRPr="00B050E1">
        <w:rPr>
          <w:rFonts w:ascii="Times New Roman" w:hAnsi="Times New Roman" w:cs="Times New Roman"/>
          <w:b/>
          <w:iCs/>
          <w:sz w:val="24"/>
          <w:szCs w:val="24"/>
        </w:rPr>
        <w:t>10b</w:t>
      </w:r>
      <w:r w:rsidRPr="00B050E1">
        <w:rPr>
          <w:rFonts w:ascii="Times New Roman" w:hAnsi="Times New Roman" w:cs="Times New Roman"/>
          <w:iCs/>
          <w:sz w:val="24"/>
          <w:szCs w:val="24"/>
        </w:rPr>
        <w:t xml:space="preserve"> as </w:t>
      </w:r>
      <w:r w:rsidRPr="00B050E1">
        <w:rPr>
          <w:rFonts w:ascii="Times New Roman" w:hAnsi="Times New Roman" w:cs="Times New Roman"/>
          <w:sz w:val="24"/>
          <w:szCs w:val="24"/>
        </w:rPr>
        <w:t xml:space="preserve">yellow solid, 130 mg (yield 100%). </w:t>
      </w:r>
      <w:r w:rsidRPr="00B050E1">
        <w:rPr>
          <w:rFonts w:ascii="Times New Roman" w:hAnsi="Times New Roman" w:cs="Times New Roman"/>
          <w:sz w:val="24"/>
          <w:szCs w:val="24"/>
          <w:vertAlign w:val="superscript"/>
        </w:rPr>
        <w:t>1</w:t>
      </w:r>
      <w:r w:rsidRPr="00B050E1">
        <w:rPr>
          <w:rFonts w:ascii="Times New Roman" w:hAnsi="Times New Roman" w:cs="Times New Roman"/>
          <w:sz w:val="24"/>
          <w:szCs w:val="24"/>
        </w:rPr>
        <w:t>H NMR (400 MHz, CDCl</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δ 7.41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8.5 Hz, 2H), 7.28 – 7.23 (m, 2H), 6.96 (ddd,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13.3, 8.6, 0.9 Hz, 4H), 4.28 (s, 2H), 3.76 (s, 2H), 2.68 (s, 4H), 1.76 (p,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5.7 Hz, 4H), 1.49 (p,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7.0, 6.2 Hz, 2H).</w:t>
      </w:r>
    </w:p>
    <w:p w14:paraId="66ED37A6" w14:textId="77777777" w:rsidR="00B050E1" w:rsidRPr="00B050E1" w:rsidRDefault="00B050E1" w:rsidP="00B050E1">
      <w:pPr>
        <w:spacing w:line="480" w:lineRule="auto"/>
        <w:rPr>
          <w:rFonts w:ascii="Times New Roman" w:hAnsi="Times New Roman" w:cs="Times New Roman"/>
          <w:sz w:val="24"/>
          <w:szCs w:val="24"/>
        </w:rPr>
      </w:pPr>
    </w:p>
    <w:p w14:paraId="357CC40E" w14:textId="77777777" w:rsidR="00B050E1" w:rsidRPr="00B050E1" w:rsidRDefault="00B050E1" w:rsidP="00B050E1">
      <w:pPr>
        <w:spacing w:line="480" w:lineRule="auto"/>
        <w:rPr>
          <w:rFonts w:ascii="Times New Roman" w:hAnsi="Times New Roman" w:cs="Times New Roman"/>
          <w:sz w:val="24"/>
          <w:szCs w:val="24"/>
        </w:rPr>
      </w:pPr>
      <w:r w:rsidRPr="00B050E1">
        <w:rPr>
          <w:rFonts w:ascii="Times New Roman" w:hAnsi="Times New Roman" w:cs="Times New Roman"/>
          <w:i/>
          <w:sz w:val="24"/>
          <w:szCs w:val="24"/>
        </w:rPr>
        <w:lastRenderedPageBreak/>
        <w:t>1-(4-(4-(Azidomethyl)phenoxy)benzyl) 4-methyl piperazine (</w:t>
      </w:r>
      <w:r w:rsidRPr="00B050E1">
        <w:rPr>
          <w:rFonts w:ascii="Times New Roman" w:hAnsi="Times New Roman" w:cs="Times New Roman"/>
          <w:b/>
          <w:bCs/>
          <w:i/>
          <w:sz w:val="24"/>
          <w:szCs w:val="24"/>
        </w:rPr>
        <w:t>10c</w:t>
      </w:r>
      <w:r w:rsidRPr="00B050E1">
        <w:rPr>
          <w:rFonts w:ascii="Times New Roman" w:hAnsi="Times New Roman" w:cs="Times New Roman"/>
          <w:i/>
          <w:sz w:val="24"/>
          <w:szCs w:val="24"/>
        </w:rPr>
        <w:t>)</w:t>
      </w:r>
      <w:r w:rsidRPr="00B050E1">
        <w:rPr>
          <w:rFonts w:ascii="Times New Roman" w:hAnsi="Times New Roman" w:cs="Times New Roman"/>
          <w:sz w:val="24"/>
          <w:szCs w:val="24"/>
        </w:rPr>
        <w:t xml:space="preserve">. The reaction of </w:t>
      </w:r>
      <w:r w:rsidRPr="00B050E1">
        <w:rPr>
          <w:rFonts w:ascii="Times New Roman" w:hAnsi="Times New Roman" w:cs="Times New Roman"/>
          <w:b/>
          <w:bCs/>
          <w:sz w:val="24"/>
          <w:szCs w:val="24"/>
        </w:rPr>
        <w:t xml:space="preserve">9 </w:t>
      </w:r>
      <w:r w:rsidRPr="00B050E1">
        <w:rPr>
          <w:rFonts w:ascii="Times New Roman" w:hAnsi="Times New Roman" w:cs="Times New Roman"/>
          <w:sz w:val="24"/>
          <w:szCs w:val="24"/>
        </w:rPr>
        <w:t xml:space="preserve">(133 mg, 0.40 mmol) with 4-methyl piperazine (1 mL, 8.46 mmol) in DMSO (5 mL),  followed by purification as described for the synthesis of </w:t>
      </w:r>
      <w:r w:rsidRPr="00B050E1">
        <w:rPr>
          <w:rFonts w:ascii="Times New Roman" w:hAnsi="Times New Roman" w:cs="Times New Roman"/>
          <w:b/>
          <w:sz w:val="24"/>
          <w:szCs w:val="24"/>
        </w:rPr>
        <w:t>10a</w:t>
      </w:r>
      <w:r w:rsidRPr="00B050E1">
        <w:rPr>
          <w:rFonts w:ascii="Times New Roman" w:hAnsi="Times New Roman" w:cs="Times New Roman"/>
          <w:sz w:val="24"/>
          <w:szCs w:val="24"/>
        </w:rPr>
        <w:t xml:space="preserve">, furnished </w:t>
      </w:r>
      <w:r w:rsidRPr="00B050E1">
        <w:rPr>
          <w:rFonts w:ascii="Times New Roman" w:hAnsi="Times New Roman" w:cs="Times New Roman"/>
          <w:b/>
          <w:sz w:val="24"/>
          <w:szCs w:val="24"/>
        </w:rPr>
        <w:t>10c</w:t>
      </w:r>
      <w:r w:rsidRPr="00B050E1">
        <w:rPr>
          <w:rFonts w:ascii="Times New Roman" w:hAnsi="Times New Roman" w:cs="Times New Roman"/>
          <w:sz w:val="24"/>
          <w:szCs w:val="24"/>
        </w:rPr>
        <w:t xml:space="preserve"> as dark yellow oil, 60mg (yield 44.5%). </w:t>
      </w:r>
      <w:r w:rsidRPr="00B050E1">
        <w:rPr>
          <w:rFonts w:ascii="Times New Roman" w:hAnsi="Times New Roman" w:cs="Times New Roman"/>
          <w:sz w:val="24"/>
          <w:szCs w:val="24"/>
          <w:vertAlign w:val="superscript"/>
        </w:rPr>
        <w:t>1</w:t>
      </w:r>
      <w:r w:rsidRPr="00B050E1">
        <w:rPr>
          <w:rFonts w:ascii="Times New Roman" w:hAnsi="Times New Roman" w:cs="Times New Roman"/>
          <w:sz w:val="24"/>
          <w:szCs w:val="24"/>
        </w:rPr>
        <w:t>H NMR (400 MHz, CDCl</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δ 7.26 (ddt, </w:t>
      </w:r>
      <w:r w:rsidRPr="00B050E1">
        <w:rPr>
          <w:rFonts w:ascii="Times New Roman" w:hAnsi="Times New Roman" w:cs="Times New Roman"/>
          <w:i/>
          <w:sz w:val="24"/>
          <w:szCs w:val="24"/>
        </w:rPr>
        <w:t>J</w:t>
      </w:r>
      <w:r w:rsidRPr="00B050E1">
        <w:rPr>
          <w:rFonts w:ascii="Times New Roman" w:hAnsi="Times New Roman" w:cs="Times New Roman"/>
          <w:sz w:val="24"/>
          <w:szCs w:val="24"/>
        </w:rPr>
        <w:t xml:space="preserve"> = 8.0, 5.1, 2.4 Hz, 4H), 7.12 – 6.82 (m, 4H), 4.29 (s, 2H), 3.51 (s, 2H), 2.60 (s, 8H), 2.41 (s, 3H).</w:t>
      </w:r>
    </w:p>
    <w:p w14:paraId="0E7A2461" w14:textId="77777777" w:rsidR="00B050E1" w:rsidRPr="00B050E1" w:rsidRDefault="00B050E1" w:rsidP="00B050E1">
      <w:pPr>
        <w:spacing w:line="480" w:lineRule="auto"/>
        <w:rPr>
          <w:rFonts w:ascii="Times New Roman" w:hAnsi="Times New Roman" w:cs="Times New Roman"/>
          <w:i/>
          <w:iCs/>
          <w:sz w:val="24"/>
          <w:szCs w:val="24"/>
        </w:rPr>
      </w:pPr>
    </w:p>
    <w:p w14:paraId="7ED2682A" w14:textId="77777777" w:rsidR="00B050E1" w:rsidRPr="00B050E1" w:rsidRDefault="00B050E1" w:rsidP="00B050E1">
      <w:pPr>
        <w:spacing w:line="480" w:lineRule="auto"/>
        <w:rPr>
          <w:rFonts w:ascii="Times New Roman" w:hAnsi="Times New Roman" w:cs="Times New Roman"/>
          <w:sz w:val="24"/>
          <w:szCs w:val="24"/>
        </w:rPr>
      </w:pPr>
      <w:r w:rsidRPr="00B050E1">
        <w:rPr>
          <w:rFonts w:ascii="Times New Roman" w:hAnsi="Times New Roman" w:cs="Times New Roman"/>
          <w:i/>
          <w:iCs/>
          <w:sz w:val="24"/>
          <w:szCs w:val="24"/>
        </w:rPr>
        <w:t>(4-(4-((4-(4-(2,4-Diamino-6-ethylpyrimidin-5-yl)phenyl)-1H-1,2,3-triazol-1-yl)methyl)phenoxy)phenyl)methanol</w:t>
      </w:r>
      <w:r w:rsidRPr="00B050E1">
        <w:rPr>
          <w:rFonts w:ascii="Times New Roman" w:hAnsi="Times New Roman" w:cs="Times New Roman"/>
          <w:sz w:val="24"/>
          <w:szCs w:val="24"/>
        </w:rPr>
        <w:t xml:space="preserve"> (</w:t>
      </w:r>
      <w:r w:rsidRPr="00B050E1">
        <w:rPr>
          <w:rFonts w:ascii="Times New Roman" w:hAnsi="Times New Roman" w:cs="Times New Roman"/>
          <w:b/>
          <w:bCs/>
          <w:sz w:val="24"/>
          <w:szCs w:val="24"/>
        </w:rPr>
        <w:t>11a</w:t>
      </w:r>
      <w:r w:rsidRPr="00B050E1">
        <w:rPr>
          <w:rFonts w:ascii="Times New Roman" w:hAnsi="Times New Roman" w:cs="Times New Roman"/>
          <w:sz w:val="24"/>
          <w:szCs w:val="24"/>
        </w:rPr>
        <w:t>). Compound</w:t>
      </w:r>
      <w:r w:rsidRPr="00B050E1">
        <w:rPr>
          <w:rFonts w:ascii="Times New Roman" w:hAnsi="Times New Roman" w:cs="Times New Roman"/>
          <w:b/>
          <w:bCs/>
          <w:sz w:val="24"/>
          <w:szCs w:val="24"/>
        </w:rPr>
        <w:t xml:space="preserve"> A </w:t>
      </w:r>
      <w:r w:rsidRPr="00B050E1">
        <w:rPr>
          <w:rFonts w:ascii="Times New Roman" w:hAnsi="Times New Roman" w:cs="Times New Roman"/>
          <w:sz w:val="24"/>
          <w:szCs w:val="24"/>
        </w:rPr>
        <w:t>(45 mg, 0.19 mmol),</w:t>
      </w:r>
      <w:r w:rsidRPr="00B050E1">
        <w:rPr>
          <w:rFonts w:ascii="Times New Roman" w:hAnsi="Times New Roman" w:cs="Times New Roman"/>
          <w:b/>
          <w:bCs/>
          <w:sz w:val="24"/>
          <w:szCs w:val="24"/>
        </w:rPr>
        <w:t xml:space="preserve"> 8 </w:t>
      </w:r>
      <w:r w:rsidRPr="00B050E1">
        <w:rPr>
          <w:rFonts w:ascii="Times New Roman" w:hAnsi="Times New Roman" w:cs="Times New Roman"/>
          <w:sz w:val="24"/>
          <w:szCs w:val="24"/>
        </w:rPr>
        <w:t>(70 mg, 0.22 mmol) and CuI (20 mg, 0.11 mmol) were dissolved in THF (3 mL) and DMSO (2 mL). The mixture was stirred at rt under argon for 10 min, Hunig’s base (0.5 mL, 2.90 mmol) was added and the reaction was stirred overnight. The reaction was quenched with 5% aqueous NH</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OH (0.1 mL) and poured into sat. NH</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Cl and 10% NH</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OH (30 mL) and extracted by DCM (2x50 mL). The two layers were separated, the organic layer was washed with saturated brine (50 mL) and dried with Na</w:t>
      </w:r>
      <w:r w:rsidRPr="00B050E1">
        <w:rPr>
          <w:rFonts w:ascii="Times New Roman" w:hAnsi="Times New Roman" w:cs="Times New Roman"/>
          <w:sz w:val="24"/>
          <w:szCs w:val="24"/>
          <w:vertAlign w:val="subscript"/>
        </w:rPr>
        <w:t>2</w:t>
      </w:r>
      <w:r w:rsidRPr="00B050E1">
        <w:rPr>
          <w:rFonts w:ascii="Times New Roman" w:hAnsi="Times New Roman" w:cs="Times New Roman"/>
          <w:sz w:val="24"/>
          <w:szCs w:val="24"/>
        </w:rPr>
        <w:t>SO</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 Solvent was evaporated off and the crude was purified using preparative TLC, eluting with CHCl</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MeOH 8:1 to furnish </w:t>
      </w:r>
      <w:r w:rsidRPr="00B050E1">
        <w:rPr>
          <w:rFonts w:ascii="Times New Roman" w:hAnsi="Times New Roman" w:cs="Times New Roman"/>
          <w:b/>
          <w:bCs/>
          <w:sz w:val="24"/>
          <w:szCs w:val="24"/>
        </w:rPr>
        <w:t>11a</w:t>
      </w:r>
      <w:r w:rsidRPr="00B050E1">
        <w:rPr>
          <w:rFonts w:ascii="Times New Roman" w:hAnsi="Times New Roman" w:cs="Times New Roman"/>
          <w:sz w:val="24"/>
          <w:szCs w:val="24"/>
        </w:rPr>
        <w:t xml:space="preserve"> as yellow solid, 30 mg (yield 28.9%). </w:t>
      </w:r>
      <w:r w:rsidRPr="00B050E1">
        <w:rPr>
          <w:rFonts w:ascii="Times New Roman" w:hAnsi="Times New Roman" w:cs="Times New Roman"/>
          <w:sz w:val="24"/>
          <w:szCs w:val="24"/>
          <w:vertAlign w:val="superscript"/>
          <w:lang w:eastAsia="zh-CN"/>
        </w:rPr>
        <w:t>1</w:t>
      </w:r>
      <w:r w:rsidRPr="00B050E1">
        <w:rPr>
          <w:rFonts w:ascii="Times New Roman" w:hAnsi="Times New Roman" w:cs="Times New Roman"/>
          <w:sz w:val="24"/>
          <w:szCs w:val="24"/>
          <w:lang w:eastAsia="zh-CN"/>
        </w:rPr>
        <w:t>H NMR (700 MHz, CDCl</w:t>
      </w:r>
      <w:r w:rsidRPr="00B050E1">
        <w:rPr>
          <w:rFonts w:ascii="Times New Roman" w:hAnsi="Times New Roman" w:cs="Times New Roman"/>
          <w:sz w:val="24"/>
          <w:szCs w:val="24"/>
          <w:vertAlign w:val="subscript"/>
          <w:lang w:eastAsia="zh-CN"/>
        </w:rPr>
        <w:t xml:space="preserve">3 </w:t>
      </w:r>
      <w:r w:rsidRPr="00B050E1">
        <w:rPr>
          <w:rFonts w:ascii="Times New Roman" w:hAnsi="Times New Roman" w:cs="Times New Roman"/>
          <w:sz w:val="24"/>
          <w:szCs w:val="24"/>
          <w:lang w:eastAsia="zh-CN"/>
        </w:rPr>
        <w:t>+ CD</w:t>
      </w:r>
      <w:r w:rsidRPr="00B050E1">
        <w:rPr>
          <w:rFonts w:ascii="Times New Roman" w:hAnsi="Times New Roman" w:cs="Times New Roman"/>
          <w:sz w:val="24"/>
          <w:szCs w:val="24"/>
          <w:vertAlign w:val="subscript"/>
          <w:lang w:eastAsia="zh-CN"/>
        </w:rPr>
        <w:t>3</w:t>
      </w:r>
      <w:r w:rsidRPr="00B050E1">
        <w:rPr>
          <w:rFonts w:ascii="Times New Roman" w:hAnsi="Times New Roman" w:cs="Times New Roman"/>
          <w:sz w:val="24"/>
          <w:szCs w:val="24"/>
          <w:lang w:eastAsia="zh-CN"/>
        </w:rPr>
        <w:t xml:space="preserve">OD) δ 8.03 (s, 1H), 7.90 (d, </w:t>
      </w:r>
      <w:r w:rsidRPr="00B050E1">
        <w:rPr>
          <w:rFonts w:ascii="Times New Roman" w:hAnsi="Times New Roman" w:cs="Times New Roman"/>
          <w:i/>
          <w:iCs/>
          <w:sz w:val="24"/>
          <w:szCs w:val="24"/>
          <w:lang w:eastAsia="zh-CN"/>
        </w:rPr>
        <w:t>J</w:t>
      </w:r>
      <w:r w:rsidRPr="00B050E1">
        <w:rPr>
          <w:rFonts w:ascii="Times New Roman" w:hAnsi="Times New Roman" w:cs="Times New Roman"/>
          <w:sz w:val="24"/>
          <w:szCs w:val="24"/>
          <w:lang w:eastAsia="zh-CN"/>
        </w:rPr>
        <w:t xml:space="preserve"> = 7.7 Hz, 2H), 7.34 (d, </w:t>
      </w:r>
      <w:r w:rsidRPr="00B050E1">
        <w:rPr>
          <w:rFonts w:ascii="Times New Roman" w:hAnsi="Times New Roman" w:cs="Times New Roman"/>
          <w:i/>
          <w:iCs/>
          <w:sz w:val="24"/>
          <w:szCs w:val="24"/>
          <w:lang w:eastAsia="zh-CN"/>
        </w:rPr>
        <w:t>J</w:t>
      </w:r>
      <w:r w:rsidRPr="00B050E1">
        <w:rPr>
          <w:rFonts w:ascii="Times New Roman" w:hAnsi="Times New Roman" w:cs="Times New Roman"/>
          <w:sz w:val="24"/>
          <w:szCs w:val="24"/>
          <w:lang w:eastAsia="zh-CN"/>
        </w:rPr>
        <w:t xml:space="preserve"> = 2.6 Hz, 4H), 7.31 (d, </w:t>
      </w:r>
      <w:r w:rsidRPr="00B050E1">
        <w:rPr>
          <w:rFonts w:ascii="Times New Roman" w:hAnsi="Times New Roman" w:cs="Times New Roman"/>
          <w:i/>
          <w:iCs/>
          <w:sz w:val="24"/>
          <w:szCs w:val="24"/>
          <w:lang w:eastAsia="zh-CN"/>
        </w:rPr>
        <w:t>J</w:t>
      </w:r>
      <w:r w:rsidRPr="00B050E1">
        <w:rPr>
          <w:rFonts w:ascii="Times New Roman" w:hAnsi="Times New Roman" w:cs="Times New Roman"/>
          <w:sz w:val="24"/>
          <w:szCs w:val="24"/>
          <w:lang w:eastAsia="zh-CN"/>
        </w:rPr>
        <w:t xml:space="preserve"> = 7.6 Hz, 2H), 7.00 (dt, </w:t>
      </w:r>
      <w:r w:rsidRPr="00B050E1">
        <w:rPr>
          <w:rFonts w:ascii="Times New Roman" w:hAnsi="Times New Roman" w:cs="Times New Roman"/>
          <w:i/>
          <w:iCs/>
          <w:sz w:val="24"/>
          <w:szCs w:val="24"/>
          <w:lang w:eastAsia="zh-CN"/>
        </w:rPr>
        <w:t>J</w:t>
      </w:r>
      <w:r w:rsidRPr="00B050E1">
        <w:rPr>
          <w:rFonts w:ascii="Times New Roman" w:hAnsi="Times New Roman" w:cs="Times New Roman"/>
          <w:sz w:val="24"/>
          <w:szCs w:val="24"/>
          <w:lang w:eastAsia="zh-CN"/>
        </w:rPr>
        <w:t xml:space="preserve"> = 8.1, 3.9 Hz, 4H), 5.60 (s, 2H), 4.61 (s, 2H), 2.30 (t, </w:t>
      </w:r>
      <w:r w:rsidRPr="00B050E1">
        <w:rPr>
          <w:rFonts w:ascii="Times New Roman" w:hAnsi="Times New Roman" w:cs="Times New Roman"/>
          <w:i/>
          <w:iCs/>
          <w:sz w:val="24"/>
          <w:szCs w:val="24"/>
          <w:lang w:eastAsia="zh-CN"/>
        </w:rPr>
        <w:t>J</w:t>
      </w:r>
      <w:r w:rsidRPr="00B050E1">
        <w:rPr>
          <w:rFonts w:ascii="Times New Roman" w:hAnsi="Times New Roman" w:cs="Times New Roman"/>
          <w:sz w:val="24"/>
          <w:szCs w:val="24"/>
          <w:lang w:eastAsia="zh-CN"/>
        </w:rPr>
        <w:t xml:space="preserve"> = 7.6 Hz, 2H), 1.07 (t, </w:t>
      </w:r>
      <w:r w:rsidRPr="00B050E1">
        <w:rPr>
          <w:rFonts w:ascii="Times New Roman" w:hAnsi="Times New Roman" w:cs="Times New Roman"/>
          <w:i/>
          <w:iCs/>
          <w:sz w:val="24"/>
          <w:szCs w:val="24"/>
          <w:lang w:eastAsia="zh-CN"/>
        </w:rPr>
        <w:t>J</w:t>
      </w:r>
      <w:r w:rsidRPr="00B050E1">
        <w:rPr>
          <w:rFonts w:ascii="Times New Roman" w:hAnsi="Times New Roman" w:cs="Times New Roman"/>
          <w:sz w:val="24"/>
          <w:szCs w:val="24"/>
          <w:lang w:eastAsia="zh-CN"/>
        </w:rPr>
        <w:t xml:space="preserve"> = 7.5 Hz, 3H).</w:t>
      </w:r>
      <w:r w:rsidRPr="00B050E1">
        <w:rPr>
          <w:rFonts w:ascii="Times New Roman" w:hAnsi="Times New Roman" w:cs="Times New Roman"/>
          <w:sz w:val="24"/>
          <w:szCs w:val="24"/>
        </w:rPr>
        <w:t xml:space="preserve"> </w:t>
      </w:r>
      <w:r w:rsidRPr="00B050E1">
        <w:rPr>
          <w:rFonts w:ascii="Times New Roman" w:hAnsi="Times New Roman" w:cs="Times New Roman"/>
          <w:sz w:val="24"/>
          <w:szCs w:val="24"/>
          <w:vertAlign w:val="superscript"/>
        </w:rPr>
        <w:t>13</w:t>
      </w:r>
      <w:r w:rsidRPr="00B050E1">
        <w:rPr>
          <w:rFonts w:ascii="Times New Roman" w:hAnsi="Times New Roman" w:cs="Times New Roman"/>
          <w:sz w:val="24"/>
          <w:szCs w:val="24"/>
        </w:rPr>
        <w:t>C NMR (176 MHz, CDCl</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δ 170.6, 166.6, 159.6, 151.5, 140.9, 138.4, 134.0, 133.6, 133.1, 132.5, 130.5, 123.1, 122.6, 67.6, 57.6, 33.4, 31.3, 16.8. </w:t>
      </w:r>
      <w:r w:rsidRPr="00B050E1">
        <w:rPr>
          <w:rFonts w:ascii="Times New Roman" w:hAnsi="Times New Roman" w:cs="Times New Roman"/>
          <w:sz w:val="24"/>
          <w:szCs w:val="24"/>
          <w:lang w:eastAsia="zh-CN"/>
        </w:rPr>
        <w:t>HRMS (ESI) Calcd. for C</w:t>
      </w:r>
      <w:r w:rsidRPr="00B050E1">
        <w:rPr>
          <w:rFonts w:ascii="Times New Roman" w:hAnsi="Times New Roman" w:cs="Times New Roman"/>
          <w:sz w:val="24"/>
          <w:szCs w:val="24"/>
          <w:vertAlign w:val="subscript"/>
          <w:lang w:eastAsia="zh-CN"/>
        </w:rPr>
        <w:t>28</w:t>
      </w:r>
      <w:r w:rsidRPr="00B050E1">
        <w:rPr>
          <w:rFonts w:ascii="Times New Roman" w:hAnsi="Times New Roman" w:cs="Times New Roman"/>
          <w:sz w:val="24"/>
          <w:szCs w:val="24"/>
          <w:lang w:eastAsia="zh-CN"/>
        </w:rPr>
        <w:t>H</w:t>
      </w:r>
      <w:r w:rsidRPr="00B050E1">
        <w:rPr>
          <w:rFonts w:ascii="Times New Roman" w:hAnsi="Times New Roman" w:cs="Times New Roman"/>
          <w:sz w:val="24"/>
          <w:szCs w:val="24"/>
          <w:vertAlign w:val="subscript"/>
          <w:lang w:eastAsia="zh-CN"/>
        </w:rPr>
        <w:t>28</w:t>
      </w:r>
      <w:r w:rsidRPr="00B050E1">
        <w:rPr>
          <w:rFonts w:ascii="Times New Roman" w:hAnsi="Times New Roman" w:cs="Times New Roman"/>
          <w:sz w:val="24"/>
          <w:szCs w:val="24"/>
          <w:lang w:eastAsia="zh-CN"/>
        </w:rPr>
        <w:t>N</w:t>
      </w:r>
      <w:r w:rsidRPr="00B050E1">
        <w:rPr>
          <w:rFonts w:ascii="Times New Roman" w:hAnsi="Times New Roman" w:cs="Times New Roman"/>
          <w:sz w:val="24"/>
          <w:szCs w:val="24"/>
          <w:vertAlign w:val="subscript"/>
          <w:lang w:eastAsia="zh-CN"/>
        </w:rPr>
        <w:t>7</w:t>
      </w:r>
      <w:r w:rsidRPr="00B050E1">
        <w:rPr>
          <w:rFonts w:ascii="Times New Roman" w:hAnsi="Times New Roman" w:cs="Times New Roman"/>
          <w:sz w:val="24"/>
          <w:szCs w:val="24"/>
          <w:lang w:eastAsia="zh-CN"/>
        </w:rPr>
        <w:t>O</w:t>
      </w:r>
      <w:r w:rsidRPr="00B050E1">
        <w:rPr>
          <w:rFonts w:ascii="Times New Roman" w:hAnsi="Times New Roman" w:cs="Times New Roman"/>
          <w:sz w:val="24"/>
          <w:szCs w:val="24"/>
          <w:vertAlign w:val="subscript"/>
          <w:lang w:eastAsia="zh-CN"/>
        </w:rPr>
        <w:t>2</w:t>
      </w:r>
      <w:r w:rsidRPr="00B050E1">
        <w:rPr>
          <w:rFonts w:ascii="Times New Roman" w:hAnsi="Times New Roman" w:cs="Times New Roman"/>
          <w:sz w:val="24"/>
          <w:szCs w:val="24"/>
          <w:lang w:eastAsia="zh-CN"/>
        </w:rPr>
        <w:t xml:space="preserve"> [M+H]</w:t>
      </w:r>
      <w:r w:rsidRPr="00B050E1">
        <w:rPr>
          <w:rFonts w:ascii="Times New Roman" w:hAnsi="Times New Roman" w:cs="Times New Roman"/>
          <w:sz w:val="24"/>
          <w:szCs w:val="24"/>
          <w:vertAlign w:val="superscript"/>
          <w:lang w:eastAsia="zh-CN"/>
        </w:rPr>
        <w:t>+</w:t>
      </w:r>
      <w:r w:rsidRPr="00B050E1">
        <w:rPr>
          <w:rFonts w:ascii="Times New Roman" w:hAnsi="Times New Roman" w:cs="Times New Roman"/>
          <w:sz w:val="24"/>
          <w:szCs w:val="24"/>
          <w:lang w:eastAsia="zh-CN"/>
        </w:rPr>
        <w:t xml:space="preserve"> 494.2299, found 494.2287. </w:t>
      </w:r>
      <w:r w:rsidRPr="00B050E1">
        <w:rPr>
          <w:rFonts w:ascii="Times New Roman" w:hAnsi="Times New Roman" w:cs="Times New Roman"/>
          <w:sz w:val="24"/>
          <w:szCs w:val="24"/>
        </w:rPr>
        <w:t>HPLC retention time: 13.8 min.</w:t>
      </w:r>
    </w:p>
    <w:p w14:paraId="68F305AC" w14:textId="77777777" w:rsidR="00B050E1" w:rsidRPr="00B050E1" w:rsidRDefault="00B050E1" w:rsidP="00B050E1">
      <w:pPr>
        <w:spacing w:line="480" w:lineRule="auto"/>
        <w:rPr>
          <w:rFonts w:ascii="Times New Roman" w:hAnsi="Times New Roman" w:cs="Times New Roman"/>
          <w:i/>
          <w:iCs/>
          <w:sz w:val="24"/>
          <w:szCs w:val="24"/>
        </w:rPr>
      </w:pPr>
    </w:p>
    <w:p w14:paraId="4E2D7F69" w14:textId="77777777" w:rsidR="00B050E1" w:rsidRPr="00B050E1" w:rsidRDefault="00B050E1" w:rsidP="00B050E1">
      <w:pPr>
        <w:spacing w:line="480" w:lineRule="auto"/>
        <w:rPr>
          <w:rFonts w:ascii="Times New Roman" w:hAnsi="Times New Roman" w:cs="Times New Roman"/>
          <w:sz w:val="24"/>
          <w:szCs w:val="24"/>
        </w:rPr>
      </w:pPr>
      <w:r w:rsidRPr="00B050E1">
        <w:rPr>
          <w:rFonts w:ascii="Times New Roman" w:hAnsi="Times New Roman" w:cs="Times New Roman"/>
          <w:i/>
          <w:iCs/>
          <w:sz w:val="24"/>
          <w:szCs w:val="24"/>
        </w:rPr>
        <w:lastRenderedPageBreak/>
        <w:t>6-Ethyl-5-(4-(1-(4-(4-(pyrrolidin-1-ylmethyl)phenoxy)benzyl)-1H-1,2,3-triazol-4-yl)phenyl)pyrimidine-2,4-diamine</w:t>
      </w:r>
      <w:r w:rsidRPr="00B050E1">
        <w:rPr>
          <w:rFonts w:ascii="Times New Roman" w:hAnsi="Times New Roman" w:cs="Times New Roman"/>
          <w:sz w:val="24"/>
          <w:szCs w:val="24"/>
        </w:rPr>
        <w:t xml:space="preserve"> (</w:t>
      </w:r>
      <w:r w:rsidRPr="00B050E1">
        <w:rPr>
          <w:rFonts w:ascii="Times New Roman" w:hAnsi="Times New Roman" w:cs="Times New Roman"/>
          <w:b/>
          <w:bCs/>
          <w:sz w:val="24"/>
          <w:szCs w:val="24"/>
        </w:rPr>
        <w:t>11b</w:t>
      </w:r>
      <w:r w:rsidRPr="00B050E1">
        <w:rPr>
          <w:rFonts w:ascii="Times New Roman" w:hAnsi="Times New Roman" w:cs="Times New Roman"/>
          <w:sz w:val="24"/>
          <w:szCs w:val="24"/>
        </w:rPr>
        <w:t xml:space="preserve">). The reaction of compound </w:t>
      </w:r>
      <w:r w:rsidRPr="00B050E1">
        <w:rPr>
          <w:rFonts w:ascii="Times New Roman" w:hAnsi="Times New Roman" w:cs="Times New Roman"/>
          <w:b/>
          <w:sz w:val="24"/>
          <w:szCs w:val="24"/>
        </w:rPr>
        <w:t>A</w:t>
      </w:r>
      <w:r w:rsidRPr="00B050E1">
        <w:rPr>
          <w:rFonts w:ascii="Times New Roman" w:hAnsi="Times New Roman" w:cs="Times New Roman"/>
          <w:sz w:val="24"/>
          <w:szCs w:val="24"/>
        </w:rPr>
        <w:t xml:space="preserve"> (45 mg, 0.19 mmol), </w:t>
      </w:r>
      <w:r w:rsidRPr="00B050E1">
        <w:rPr>
          <w:rFonts w:ascii="Times New Roman" w:hAnsi="Times New Roman" w:cs="Times New Roman"/>
          <w:b/>
          <w:bCs/>
          <w:sz w:val="24"/>
          <w:szCs w:val="24"/>
        </w:rPr>
        <w:t>10</w:t>
      </w:r>
      <w:r w:rsidRPr="00B050E1">
        <w:rPr>
          <w:rFonts w:ascii="Times New Roman" w:hAnsi="Times New Roman" w:cs="Times New Roman"/>
          <w:b/>
          <w:bCs/>
          <w:sz w:val="24"/>
          <w:szCs w:val="24"/>
          <w:lang w:eastAsia="zh-CN"/>
        </w:rPr>
        <w:t>a</w:t>
      </w:r>
      <w:r w:rsidRPr="00B050E1">
        <w:rPr>
          <w:rFonts w:ascii="Times New Roman" w:hAnsi="Times New Roman" w:cs="Times New Roman"/>
          <w:b/>
          <w:bCs/>
          <w:sz w:val="24"/>
          <w:szCs w:val="24"/>
        </w:rPr>
        <w:t xml:space="preserve"> </w:t>
      </w:r>
      <w:r w:rsidRPr="00B050E1">
        <w:rPr>
          <w:rFonts w:ascii="Times New Roman" w:hAnsi="Times New Roman" w:cs="Times New Roman"/>
          <w:sz w:val="24"/>
          <w:szCs w:val="24"/>
        </w:rPr>
        <w:t>(70 mg, 0.22 mmol) and CuI (20 mg, 0.11 mmol) in THF (3 mL), DMSO (2 mL) and Hunig’s base (0.5 mL, 2.90 mmol), followed by purification using preparative TLC (CHCl</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:MeOH 9:1) as described for the synthesis of </w:t>
      </w:r>
      <w:r w:rsidRPr="00B050E1">
        <w:rPr>
          <w:rFonts w:ascii="Times New Roman" w:hAnsi="Times New Roman" w:cs="Times New Roman"/>
          <w:b/>
          <w:sz w:val="24"/>
          <w:szCs w:val="24"/>
        </w:rPr>
        <w:t>11a</w:t>
      </w:r>
      <w:r w:rsidRPr="00B050E1">
        <w:rPr>
          <w:rFonts w:ascii="Times New Roman" w:hAnsi="Times New Roman" w:cs="Times New Roman"/>
          <w:sz w:val="24"/>
          <w:szCs w:val="24"/>
        </w:rPr>
        <w:t xml:space="preserve">, furnished  </w:t>
      </w:r>
      <w:r w:rsidRPr="00B050E1">
        <w:rPr>
          <w:rFonts w:ascii="Times New Roman" w:hAnsi="Times New Roman" w:cs="Times New Roman"/>
          <w:b/>
          <w:sz w:val="24"/>
          <w:szCs w:val="24"/>
        </w:rPr>
        <w:t>11b</w:t>
      </w:r>
      <w:r w:rsidRPr="00B050E1">
        <w:rPr>
          <w:rFonts w:ascii="Times New Roman" w:hAnsi="Times New Roman" w:cs="Times New Roman"/>
          <w:sz w:val="24"/>
          <w:szCs w:val="24"/>
        </w:rPr>
        <w:t xml:space="preserve"> as pale yellow solid, 70 mg (yield 65.7%). </w:t>
      </w:r>
      <w:r w:rsidRPr="00B050E1">
        <w:rPr>
          <w:rFonts w:ascii="Times New Roman" w:hAnsi="Times New Roman" w:cs="Times New Roman"/>
          <w:sz w:val="24"/>
          <w:szCs w:val="24"/>
          <w:vertAlign w:val="superscript"/>
        </w:rPr>
        <w:t>1</w:t>
      </w:r>
      <w:r w:rsidRPr="00B050E1">
        <w:rPr>
          <w:rFonts w:ascii="Times New Roman" w:hAnsi="Times New Roman" w:cs="Times New Roman"/>
          <w:sz w:val="24"/>
          <w:szCs w:val="24"/>
        </w:rPr>
        <w:t xml:space="preserve">H NMR (700 MHz, </w:t>
      </w:r>
      <w:r w:rsidRPr="00B050E1">
        <w:rPr>
          <w:rFonts w:ascii="Times New Roman" w:hAnsi="Times New Roman" w:cs="Times New Roman"/>
          <w:sz w:val="24"/>
          <w:szCs w:val="24"/>
          <w:lang w:eastAsia="zh-CN"/>
        </w:rPr>
        <w:t>CDCl</w:t>
      </w:r>
      <w:r w:rsidRPr="00B050E1">
        <w:rPr>
          <w:rFonts w:ascii="Times New Roman" w:hAnsi="Times New Roman" w:cs="Times New Roman"/>
          <w:sz w:val="24"/>
          <w:szCs w:val="24"/>
          <w:vertAlign w:val="subscript"/>
          <w:lang w:eastAsia="zh-CN"/>
        </w:rPr>
        <w:t xml:space="preserve">3 </w:t>
      </w:r>
      <w:r w:rsidRPr="00B050E1">
        <w:rPr>
          <w:rFonts w:ascii="Times New Roman" w:hAnsi="Times New Roman" w:cs="Times New Roman"/>
          <w:sz w:val="24"/>
          <w:szCs w:val="24"/>
          <w:lang w:eastAsia="zh-CN"/>
        </w:rPr>
        <w:t>+ CD</w:t>
      </w:r>
      <w:r w:rsidRPr="00B050E1">
        <w:rPr>
          <w:rFonts w:ascii="Times New Roman" w:hAnsi="Times New Roman" w:cs="Times New Roman"/>
          <w:sz w:val="24"/>
          <w:szCs w:val="24"/>
          <w:vertAlign w:val="subscript"/>
          <w:lang w:eastAsia="zh-CN"/>
        </w:rPr>
        <w:t>3</w:t>
      </w:r>
      <w:r w:rsidRPr="00B050E1">
        <w:rPr>
          <w:rFonts w:ascii="Times New Roman" w:hAnsi="Times New Roman" w:cs="Times New Roman"/>
          <w:sz w:val="24"/>
          <w:szCs w:val="24"/>
          <w:lang w:eastAsia="zh-CN"/>
        </w:rPr>
        <w:t>OD</w:t>
      </w:r>
      <w:r w:rsidRPr="00B050E1">
        <w:rPr>
          <w:rFonts w:ascii="Times New Roman" w:hAnsi="Times New Roman" w:cs="Times New Roman"/>
          <w:sz w:val="24"/>
          <w:szCs w:val="24"/>
        </w:rPr>
        <w:t xml:space="preserve">) δ 8.05 (dd,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18.2, 10.0 Hz, 1H), 7.93 – 7.87 (m, 2H), 7.53 (dd,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18.4, 9.9 Hz, 2H), 7.40-7.25 (m, 4H), 7.06-6.93 (m, 4H), 5.61 (</w:t>
      </w:r>
      <w:r w:rsidRPr="00B050E1">
        <w:rPr>
          <w:rFonts w:ascii="Times New Roman" w:hAnsi="Times New Roman" w:cs="Times New Roman"/>
          <w:sz w:val="24"/>
          <w:szCs w:val="24"/>
          <w:lang w:eastAsia="zh-CN"/>
        </w:rPr>
        <w:t>s</w:t>
      </w:r>
      <w:r w:rsidRPr="00B050E1">
        <w:rPr>
          <w:rFonts w:ascii="Times New Roman" w:hAnsi="Times New Roman" w:cs="Times New Roman"/>
          <w:sz w:val="24"/>
          <w:szCs w:val="24"/>
        </w:rPr>
        <w:t xml:space="preserve">,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18.5, 9.9 Hz, 2H), 3.79 (s, 2H), 2.77 – 2.61 (m, 4H), 2.29 (q,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17.2, 7.0 Hz, 2H), 1.88 (dt,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16.7, 8.3 Hz, 4H), 1.06 (dt,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17.0, 7.5 Hz, 3H).  </w:t>
      </w:r>
      <w:r w:rsidRPr="00B050E1">
        <w:rPr>
          <w:rFonts w:ascii="Times New Roman" w:hAnsi="Times New Roman" w:cs="Times New Roman"/>
          <w:sz w:val="24"/>
          <w:szCs w:val="24"/>
          <w:vertAlign w:val="superscript"/>
        </w:rPr>
        <w:t>13</w:t>
      </w:r>
      <w:r w:rsidRPr="00B050E1">
        <w:rPr>
          <w:rFonts w:ascii="Times New Roman" w:hAnsi="Times New Roman" w:cs="Times New Roman"/>
          <w:sz w:val="24"/>
          <w:szCs w:val="24"/>
        </w:rPr>
        <w:t xml:space="preserve">C NMR (176 MHz, </w:t>
      </w:r>
      <w:r w:rsidRPr="00B050E1">
        <w:rPr>
          <w:rFonts w:ascii="Times New Roman" w:hAnsi="Times New Roman" w:cs="Times New Roman"/>
          <w:sz w:val="24"/>
          <w:szCs w:val="24"/>
          <w:lang w:eastAsia="zh-CN"/>
        </w:rPr>
        <w:t>CDCl</w:t>
      </w:r>
      <w:r w:rsidRPr="00B050E1">
        <w:rPr>
          <w:rFonts w:ascii="Times New Roman" w:hAnsi="Times New Roman" w:cs="Times New Roman"/>
          <w:sz w:val="24"/>
          <w:szCs w:val="24"/>
          <w:vertAlign w:val="subscript"/>
          <w:lang w:eastAsia="zh-CN"/>
        </w:rPr>
        <w:t xml:space="preserve">3 </w:t>
      </w:r>
      <w:r w:rsidRPr="00B050E1">
        <w:rPr>
          <w:rFonts w:ascii="Times New Roman" w:hAnsi="Times New Roman" w:cs="Times New Roman"/>
          <w:sz w:val="24"/>
          <w:szCs w:val="24"/>
          <w:lang w:eastAsia="zh-CN"/>
        </w:rPr>
        <w:t>+ CD</w:t>
      </w:r>
      <w:r w:rsidRPr="00B050E1">
        <w:rPr>
          <w:rFonts w:ascii="Times New Roman" w:hAnsi="Times New Roman" w:cs="Times New Roman"/>
          <w:sz w:val="24"/>
          <w:szCs w:val="24"/>
          <w:vertAlign w:val="subscript"/>
          <w:lang w:eastAsia="zh-CN"/>
        </w:rPr>
        <w:t>3</w:t>
      </w:r>
      <w:r w:rsidRPr="00B050E1">
        <w:rPr>
          <w:rFonts w:ascii="Times New Roman" w:hAnsi="Times New Roman" w:cs="Times New Roman"/>
          <w:sz w:val="24"/>
          <w:szCs w:val="24"/>
          <w:lang w:eastAsia="zh-CN"/>
        </w:rPr>
        <w:t>OD</w:t>
      </w:r>
      <w:r w:rsidRPr="00B050E1">
        <w:rPr>
          <w:rFonts w:ascii="Times New Roman" w:hAnsi="Times New Roman" w:cs="Times New Roman"/>
          <w:sz w:val="24"/>
          <w:szCs w:val="24"/>
        </w:rPr>
        <w:t>) δ 171.0, 166.5, 165.0, 161.7, 160.2, 151.5, 138.5, 135.0, 133.9, 133.7, 133.4, 130.4, 124.4, 122.9, 111.6, 63.3, 57.6, 33.4, 31.5, 26.9, 16.9. HRMS (ESI) Calcd for C</w:t>
      </w:r>
      <w:r w:rsidRPr="00B050E1">
        <w:rPr>
          <w:rFonts w:ascii="Times New Roman" w:hAnsi="Times New Roman" w:cs="Times New Roman"/>
          <w:sz w:val="24"/>
          <w:szCs w:val="24"/>
          <w:vertAlign w:val="subscript"/>
        </w:rPr>
        <w:t>32</w:t>
      </w:r>
      <w:r w:rsidRPr="00B050E1">
        <w:rPr>
          <w:rFonts w:ascii="Times New Roman" w:hAnsi="Times New Roman" w:cs="Times New Roman"/>
          <w:sz w:val="24"/>
          <w:szCs w:val="24"/>
        </w:rPr>
        <w:t>H</w:t>
      </w:r>
      <w:r w:rsidRPr="00B050E1">
        <w:rPr>
          <w:rFonts w:ascii="Times New Roman" w:hAnsi="Times New Roman" w:cs="Times New Roman"/>
          <w:sz w:val="24"/>
          <w:szCs w:val="24"/>
          <w:vertAlign w:val="subscript"/>
        </w:rPr>
        <w:t>35</w:t>
      </w:r>
      <w:r w:rsidRPr="00B050E1">
        <w:rPr>
          <w:rFonts w:ascii="Times New Roman" w:hAnsi="Times New Roman" w:cs="Times New Roman"/>
          <w:sz w:val="24"/>
          <w:szCs w:val="24"/>
        </w:rPr>
        <w:t>N</w:t>
      </w:r>
      <w:r w:rsidRPr="00B050E1">
        <w:rPr>
          <w:rFonts w:ascii="Times New Roman" w:hAnsi="Times New Roman" w:cs="Times New Roman"/>
          <w:sz w:val="24"/>
          <w:szCs w:val="24"/>
          <w:vertAlign w:val="subscript"/>
        </w:rPr>
        <w:t>8</w:t>
      </w:r>
      <w:r w:rsidRPr="00B050E1">
        <w:rPr>
          <w:rFonts w:ascii="Times New Roman" w:hAnsi="Times New Roman" w:cs="Times New Roman"/>
          <w:sz w:val="24"/>
          <w:szCs w:val="24"/>
        </w:rPr>
        <w:t>O [M+H]</w:t>
      </w:r>
      <w:r w:rsidRPr="00B050E1">
        <w:rPr>
          <w:rFonts w:ascii="Times New Roman" w:hAnsi="Times New Roman" w:cs="Times New Roman"/>
          <w:sz w:val="24"/>
          <w:szCs w:val="24"/>
          <w:vertAlign w:val="superscript"/>
        </w:rPr>
        <w:t>+</w:t>
      </w:r>
      <w:r w:rsidRPr="00B050E1">
        <w:rPr>
          <w:rFonts w:ascii="Times New Roman" w:hAnsi="Times New Roman" w:cs="Times New Roman"/>
          <w:sz w:val="24"/>
          <w:szCs w:val="24"/>
        </w:rPr>
        <w:t xml:space="preserve"> 547.2928, found 547.914. HPLC retention time: 2.9 min.</w:t>
      </w:r>
    </w:p>
    <w:p w14:paraId="427DB683" w14:textId="77777777" w:rsidR="00B050E1" w:rsidRPr="00B050E1" w:rsidRDefault="00B050E1" w:rsidP="00B050E1">
      <w:pPr>
        <w:spacing w:line="480" w:lineRule="auto"/>
        <w:rPr>
          <w:rFonts w:ascii="Times New Roman" w:hAnsi="Times New Roman" w:cs="Times New Roman"/>
          <w:i/>
          <w:iCs/>
          <w:sz w:val="24"/>
          <w:szCs w:val="24"/>
        </w:rPr>
      </w:pPr>
    </w:p>
    <w:p w14:paraId="6BCF917C" w14:textId="77777777" w:rsidR="00B050E1" w:rsidRPr="00B050E1" w:rsidRDefault="00B050E1" w:rsidP="00B050E1">
      <w:pPr>
        <w:spacing w:line="480" w:lineRule="auto"/>
        <w:rPr>
          <w:rFonts w:ascii="Times New Roman" w:hAnsi="Times New Roman" w:cs="Times New Roman"/>
          <w:b/>
          <w:bCs/>
          <w:sz w:val="24"/>
          <w:szCs w:val="24"/>
        </w:rPr>
      </w:pPr>
      <w:r w:rsidRPr="00B050E1">
        <w:rPr>
          <w:rFonts w:ascii="Times New Roman" w:hAnsi="Times New Roman" w:cs="Times New Roman"/>
          <w:i/>
          <w:iCs/>
          <w:sz w:val="24"/>
          <w:szCs w:val="24"/>
        </w:rPr>
        <w:t xml:space="preserve">6-ethyl-5-(4-(1-(4-(4-(piperidin-1-ylmethyl)phenoxy)benzyl)-1H-1,2,3-triazol-4-yl)phenyl)pyrimidine-2,4-diamine </w:t>
      </w:r>
      <w:r w:rsidRPr="00B050E1">
        <w:rPr>
          <w:rFonts w:ascii="Times New Roman" w:hAnsi="Times New Roman" w:cs="Times New Roman"/>
          <w:sz w:val="24"/>
          <w:szCs w:val="24"/>
        </w:rPr>
        <w:t>(</w:t>
      </w:r>
      <w:r w:rsidRPr="00B050E1">
        <w:rPr>
          <w:rFonts w:ascii="Times New Roman" w:hAnsi="Times New Roman" w:cs="Times New Roman"/>
          <w:b/>
          <w:bCs/>
          <w:sz w:val="24"/>
          <w:szCs w:val="24"/>
        </w:rPr>
        <w:t>11c</w:t>
      </w:r>
      <w:r w:rsidRPr="00B050E1">
        <w:rPr>
          <w:rFonts w:ascii="Times New Roman" w:hAnsi="Times New Roman" w:cs="Times New Roman"/>
          <w:sz w:val="24"/>
          <w:szCs w:val="24"/>
        </w:rPr>
        <w:t xml:space="preserve">). The reaction of compound </w:t>
      </w:r>
      <w:r w:rsidRPr="00B050E1">
        <w:rPr>
          <w:rFonts w:ascii="Times New Roman" w:hAnsi="Times New Roman" w:cs="Times New Roman"/>
          <w:b/>
          <w:sz w:val="24"/>
          <w:szCs w:val="24"/>
        </w:rPr>
        <w:t>A</w:t>
      </w:r>
      <w:r w:rsidRPr="00B050E1">
        <w:rPr>
          <w:rFonts w:ascii="Times New Roman" w:hAnsi="Times New Roman" w:cs="Times New Roman"/>
          <w:sz w:val="24"/>
          <w:szCs w:val="24"/>
        </w:rPr>
        <w:t xml:space="preserve"> (45 mg, 0.19 mmol), </w:t>
      </w:r>
      <w:r w:rsidRPr="00B050E1">
        <w:rPr>
          <w:rFonts w:ascii="Times New Roman" w:hAnsi="Times New Roman" w:cs="Times New Roman"/>
          <w:b/>
          <w:bCs/>
          <w:sz w:val="24"/>
          <w:szCs w:val="24"/>
        </w:rPr>
        <w:t>10</w:t>
      </w:r>
      <w:r w:rsidRPr="00B050E1">
        <w:rPr>
          <w:rFonts w:ascii="Times New Roman" w:hAnsi="Times New Roman" w:cs="Times New Roman"/>
          <w:b/>
          <w:bCs/>
          <w:sz w:val="24"/>
          <w:szCs w:val="24"/>
          <w:lang w:eastAsia="zh-CN"/>
        </w:rPr>
        <w:t>b</w:t>
      </w:r>
      <w:r w:rsidRPr="00B050E1">
        <w:rPr>
          <w:rFonts w:ascii="Times New Roman" w:hAnsi="Times New Roman" w:cs="Times New Roman"/>
          <w:b/>
          <w:bCs/>
          <w:sz w:val="24"/>
          <w:szCs w:val="24"/>
        </w:rPr>
        <w:t xml:space="preserve"> </w:t>
      </w:r>
      <w:r w:rsidRPr="00B050E1">
        <w:rPr>
          <w:rFonts w:ascii="Times New Roman" w:hAnsi="Times New Roman" w:cs="Times New Roman"/>
          <w:sz w:val="24"/>
          <w:szCs w:val="24"/>
        </w:rPr>
        <w:t>(70 mg, 0.22 mmol) and CuI (20 mg, 0.11 mmol) in THF (3 mL), DMSO (2 mL) and Hunig’s base (0.5 mL, 2.90 mmol), followed by purification using preparative TLC (CHCl</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:MeOH 9:1) as described for the synthesis of </w:t>
      </w:r>
      <w:r w:rsidRPr="00B050E1">
        <w:rPr>
          <w:rFonts w:ascii="Times New Roman" w:hAnsi="Times New Roman" w:cs="Times New Roman"/>
          <w:b/>
          <w:sz w:val="24"/>
          <w:szCs w:val="24"/>
        </w:rPr>
        <w:t>11a</w:t>
      </w:r>
      <w:r w:rsidRPr="00B050E1">
        <w:rPr>
          <w:rFonts w:ascii="Times New Roman" w:hAnsi="Times New Roman" w:cs="Times New Roman"/>
          <w:sz w:val="24"/>
          <w:szCs w:val="24"/>
        </w:rPr>
        <w:t xml:space="preserve">, furnished  </w:t>
      </w:r>
      <w:r w:rsidRPr="00B050E1">
        <w:rPr>
          <w:rFonts w:ascii="Times New Roman" w:hAnsi="Times New Roman" w:cs="Times New Roman"/>
          <w:b/>
          <w:sz w:val="24"/>
          <w:szCs w:val="24"/>
        </w:rPr>
        <w:t>11c</w:t>
      </w:r>
      <w:r w:rsidRPr="00B050E1">
        <w:rPr>
          <w:rFonts w:ascii="Times New Roman" w:hAnsi="Times New Roman" w:cs="Times New Roman"/>
          <w:sz w:val="24"/>
          <w:szCs w:val="24"/>
        </w:rPr>
        <w:t xml:space="preserve"> as pale yellow solid, 60 mg (yield 54.7%). </w:t>
      </w:r>
      <w:r w:rsidRPr="00B050E1">
        <w:rPr>
          <w:rFonts w:ascii="Times New Roman" w:hAnsi="Times New Roman" w:cs="Times New Roman"/>
          <w:sz w:val="24"/>
          <w:szCs w:val="24"/>
          <w:vertAlign w:val="superscript"/>
        </w:rPr>
        <w:t>1</w:t>
      </w:r>
      <w:r w:rsidRPr="00B050E1">
        <w:rPr>
          <w:rFonts w:ascii="Times New Roman" w:hAnsi="Times New Roman" w:cs="Times New Roman"/>
          <w:sz w:val="24"/>
          <w:szCs w:val="24"/>
        </w:rPr>
        <w:t xml:space="preserve">H NMR (700 MHz, </w:t>
      </w:r>
      <w:r w:rsidRPr="00B050E1">
        <w:rPr>
          <w:rFonts w:ascii="Times New Roman" w:hAnsi="Times New Roman" w:cs="Times New Roman"/>
          <w:sz w:val="24"/>
          <w:szCs w:val="24"/>
          <w:lang w:eastAsia="zh-CN"/>
        </w:rPr>
        <w:t>CDCl</w:t>
      </w:r>
      <w:r w:rsidRPr="00B050E1">
        <w:rPr>
          <w:rFonts w:ascii="Times New Roman" w:hAnsi="Times New Roman" w:cs="Times New Roman"/>
          <w:sz w:val="24"/>
          <w:szCs w:val="24"/>
          <w:vertAlign w:val="subscript"/>
          <w:lang w:eastAsia="zh-CN"/>
        </w:rPr>
        <w:t xml:space="preserve">3 </w:t>
      </w:r>
      <w:r w:rsidRPr="00B050E1">
        <w:rPr>
          <w:rFonts w:ascii="Times New Roman" w:hAnsi="Times New Roman" w:cs="Times New Roman"/>
          <w:sz w:val="24"/>
          <w:szCs w:val="24"/>
          <w:lang w:eastAsia="zh-CN"/>
        </w:rPr>
        <w:t>+ CD</w:t>
      </w:r>
      <w:r w:rsidRPr="00B050E1">
        <w:rPr>
          <w:rFonts w:ascii="Times New Roman" w:hAnsi="Times New Roman" w:cs="Times New Roman"/>
          <w:sz w:val="24"/>
          <w:szCs w:val="24"/>
          <w:vertAlign w:val="subscript"/>
          <w:lang w:eastAsia="zh-CN"/>
        </w:rPr>
        <w:t>3</w:t>
      </w:r>
      <w:r w:rsidRPr="00B050E1">
        <w:rPr>
          <w:rFonts w:ascii="Times New Roman" w:hAnsi="Times New Roman" w:cs="Times New Roman"/>
          <w:sz w:val="24"/>
          <w:szCs w:val="24"/>
          <w:lang w:eastAsia="zh-CN"/>
        </w:rPr>
        <w:t>OD</w:t>
      </w:r>
      <w:r w:rsidRPr="00B050E1">
        <w:rPr>
          <w:rFonts w:ascii="Times New Roman" w:hAnsi="Times New Roman" w:cs="Times New Roman"/>
          <w:sz w:val="24"/>
          <w:szCs w:val="24"/>
        </w:rPr>
        <w:t xml:space="preserve">) δ 8.00 (s,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2.5 Hz, 1H), 7.90 (dd,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8.1, 1.9 Hz, 2H), 7.44 – 7.23 (m, 6H), 7.01 (ddt,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26.9, 8.5, 2.0 Hz, 4H), 5.60 (s, 2H), 3.60 (s, 2H), 2.54 (s, 4H), 2.30 (t,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7.5 Hz, 2H), 1.66 (p, </w:t>
      </w:r>
      <w:r w:rsidRPr="00B050E1">
        <w:rPr>
          <w:rFonts w:ascii="Times New Roman" w:hAnsi="Times New Roman" w:cs="Times New Roman"/>
          <w:i/>
          <w:iCs/>
          <w:sz w:val="24"/>
          <w:szCs w:val="24"/>
        </w:rPr>
        <w:t xml:space="preserve">J </w:t>
      </w:r>
      <w:r w:rsidRPr="00B050E1">
        <w:rPr>
          <w:rFonts w:ascii="Times New Roman" w:hAnsi="Times New Roman" w:cs="Times New Roman"/>
          <w:sz w:val="24"/>
          <w:szCs w:val="24"/>
        </w:rPr>
        <w:t xml:space="preserve">= 5.6 Hz, 4H), 1.50 (q,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6.0 Hz, 2H), 1.07 (t,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7.2 Hz, 3H). </w:t>
      </w:r>
      <w:r w:rsidRPr="00B050E1">
        <w:rPr>
          <w:rFonts w:ascii="Times New Roman" w:hAnsi="Times New Roman" w:cs="Times New Roman"/>
          <w:sz w:val="24"/>
          <w:szCs w:val="24"/>
          <w:vertAlign w:val="superscript"/>
        </w:rPr>
        <w:t>13</w:t>
      </w:r>
      <w:r w:rsidRPr="00B050E1">
        <w:rPr>
          <w:rFonts w:ascii="Times New Roman" w:hAnsi="Times New Roman" w:cs="Times New Roman"/>
          <w:sz w:val="24"/>
          <w:szCs w:val="24"/>
        </w:rPr>
        <w:t>C NMR (176 MHz, CDCl</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δ 170.9, 166.5, 164.9, 161.7, 160.2, 151.5, 138.4, 135.4, </w:t>
      </w:r>
      <w:r w:rsidRPr="00B050E1">
        <w:rPr>
          <w:rFonts w:ascii="Times New Roman" w:hAnsi="Times New Roman" w:cs="Times New Roman"/>
          <w:sz w:val="24"/>
          <w:szCs w:val="24"/>
        </w:rPr>
        <w:lastRenderedPageBreak/>
        <w:t xml:space="preserve">135.0, 134.0, 133.7, 133.3, 130.5, 123.0, 122.8, 66.4, 57.8, 33.4, 31.4, 28.8, 27.5, 16.8. </w:t>
      </w:r>
      <w:r w:rsidRPr="00B050E1">
        <w:rPr>
          <w:rFonts w:ascii="Times New Roman" w:hAnsi="Times New Roman" w:cs="Times New Roman"/>
          <w:sz w:val="24"/>
          <w:szCs w:val="24"/>
          <w:lang w:eastAsia="zh-CN"/>
        </w:rPr>
        <w:t xml:space="preserve">HRMS </w:t>
      </w:r>
      <w:r w:rsidRPr="00B050E1">
        <w:rPr>
          <w:rFonts w:ascii="Times New Roman" w:hAnsi="Times New Roman" w:cs="Times New Roman"/>
          <w:sz w:val="24"/>
          <w:szCs w:val="24"/>
        </w:rPr>
        <w:t>(ESI) Calcd for C</w:t>
      </w:r>
      <w:r w:rsidRPr="00B050E1">
        <w:rPr>
          <w:rFonts w:ascii="Times New Roman" w:hAnsi="Times New Roman" w:cs="Times New Roman"/>
          <w:sz w:val="24"/>
          <w:szCs w:val="24"/>
          <w:vertAlign w:val="subscript"/>
        </w:rPr>
        <w:t>33</w:t>
      </w:r>
      <w:r w:rsidRPr="00B050E1">
        <w:rPr>
          <w:rFonts w:ascii="Times New Roman" w:hAnsi="Times New Roman" w:cs="Times New Roman"/>
          <w:sz w:val="24"/>
          <w:szCs w:val="24"/>
        </w:rPr>
        <w:t>H</w:t>
      </w:r>
      <w:r w:rsidRPr="00B050E1">
        <w:rPr>
          <w:rFonts w:ascii="Times New Roman" w:hAnsi="Times New Roman" w:cs="Times New Roman"/>
          <w:sz w:val="24"/>
          <w:szCs w:val="24"/>
          <w:vertAlign w:val="subscript"/>
        </w:rPr>
        <w:t>37</w:t>
      </w:r>
      <w:r w:rsidRPr="00B050E1">
        <w:rPr>
          <w:rFonts w:ascii="Times New Roman" w:hAnsi="Times New Roman" w:cs="Times New Roman"/>
          <w:sz w:val="24"/>
          <w:szCs w:val="24"/>
        </w:rPr>
        <w:t>N</w:t>
      </w:r>
      <w:r w:rsidRPr="00B050E1">
        <w:rPr>
          <w:rFonts w:ascii="Times New Roman" w:hAnsi="Times New Roman" w:cs="Times New Roman"/>
          <w:sz w:val="24"/>
          <w:szCs w:val="24"/>
          <w:vertAlign w:val="subscript"/>
        </w:rPr>
        <w:t>8</w:t>
      </w:r>
      <w:r w:rsidRPr="00B050E1">
        <w:rPr>
          <w:rFonts w:ascii="Times New Roman" w:hAnsi="Times New Roman" w:cs="Times New Roman"/>
          <w:sz w:val="24"/>
          <w:szCs w:val="24"/>
        </w:rPr>
        <w:t>O  [M+H]</w:t>
      </w:r>
      <w:r w:rsidRPr="00B050E1">
        <w:rPr>
          <w:rFonts w:ascii="Times New Roman" w:hAnsi="Times New Roman" w:cs="Times New Roman"/>
          <w:sz w:val="24"/>
          <w:szCs w:val="24"/>
          <w:vertAlign w:val="superscript"/>
        </w:rPr>
        <w:t>+</w:t>
      </w:r>
      <w:r w:rsidRPr="00B050E1">
        <w:rPr>
          <w:rFonts w:ascii="Times New Roman" w:hAnsi="Times New Roman" w:cs="Times New Roman"/>
          <w:sz w:val="24"/>
          <w:szCs w:val="24"/>
        </w:rPr>
        <w:t xml:space="preserve"> 561.3085, found 561.3065. HPLC retention time: 2.9 min.</w:t>
      </w:r>
    </w:p>
    <w:p w14:paraId="150D3058" w14:textId="77777777" w:rsidR="00B050E1" w:rsidRPr="00B050E1" w:rsidRDefault="00B050E1" w:rsidP="00B050E1">
      <w:pPr>
        <w:spacing w:line="480" w:lineRule="auto"/>
        <w:rPr>
          <w:rFonts w:ascii="Times New Roman" w:hAnsi="Times New Roman" w:cs="Times New Roman"/>
          <w:i/>
          <w:iCs/>
          <w:sz w:val="24"/>
          <w:szCs w:val="24"/>
        </w:rPr>
      </w:pPr>
    </w:p>
    <w:p w14:paraId="360461D5" w14:textId="77777777" w:rsidR="00B050E1" w:rsidRPr="00B050E1" w:rsidRDefault="00B050E1" w:rsidP="00B050E1">
      <w:pPr>
        <w:spacing w:line="480" w:lineRule="auto"/>
        <w:rPr>
          <w:rFonts w:ascii="Times New Roman" w:hAnsi="Times New Roman" w:cs="Times New Roman"/>
          <w:sz w:val="24"/>
          <w:szCs w:val="24"/>
        </w:rPr>
      </w:pPr>
      <w:r w:rsidRPr="00B050E1">
        <w:rPr>
          <w:rFonts w:ascii="Times New Roman" w:hAnsi="Times New Roman" w:cs="Times New Roman"/>
          <w:i/>
          <w:iCs/>
          <w:sz w:val="24"/>
          <w:szCs w:val="24"/>
        </w:rPr>
        <w:t>6-Ethyl-5-(4-(1-(4-(4-((4-methylpiperazin-1-yl)methyl)phenoxy)benzyl)-1H-1,2,3-triazol-4-yl)phenyl)pyrimidine-2,4-diamine</w:t>
      </w:r>
      <w:r w:rsidRPr="00B050E1">
        <w:rPr>
          <w:rFonts w:ascii="Times New Roman" w:hAnsi="Times New Roman" w:cs="Times New Roman"/>
          <w:b/>
          <w:bCs/>
          <w:sz w:val="24"/>
          <w:szCs w:val="24"/>
        </w:rPr>
        <w:t xml:space="preserve"> </w:t>
      </w:r>
      <w:r w:rsidRPr="00B050E1">
        <w:rPr>
          <w:rFonts w:ascii="Times New Roman" w:hAnsi="Times New Roman" w:cs="Times New Roman"/>
          <w:sz w:val="24"/>
          <w:szCs w:val="24"/>
        </w:rPr>
        <w:t>(</w:t>
      </w:r>
      <w:r w:rsidRPr="00B050E1">
        <w:rPr>
          <w:rFonts w:ascii="Times New Roman" w:hAnsi="Times New Roman" w:cs="Times New Roman"/>
          <w:b/>
          <w:bCs/>
          <w:sz w:val="24"/>
          <w:szCs w:val="24"/>
        </w:rPr>
        <w:t>11d</w:t>
      </w:r>
      <w:r w:rsidRPr="00B050E1">
        <w:rPr>
          <w:rFonts w:ascii="Times New Roman" w:hAnsi="Times New Roman" w:cs="Times New Roman"/>
          <w:sz w:val="24"/>
          <w:szCs w:val="24"/>
        </w:rPr>
        <w:t xml:space="preserve">). The reaction of compound </w:t>
      </w:r>
      <w:r w:rsidRPr="00B050E1">
        <w:rPr>
          <w:rFonts w:ascii="Times New Roman" w:hAnsi="Times New Roman" w:cs="Times New Roman"/>
          <w:b/>
          <w:sz w:val="24"/>
          <w:szCs w:val="24"/>
        </w:rPr>
        <w:t>A</w:t>
      </w:r>
      <w:r w:rsidRPr="00B050E1">
        <w:rPr>
          <w:rFonts w:ascii="Times New Roman" w:hAnsi="Times New Roman" w:cs="Times New Roman"/>
          <w:sz w:val="24"/>
          <w:szCs w:val="24"/>
        </w:rPr>
        <w:t xml:space="preserve"> (45 mg, 0.19 mmol), </w:t>
      </w:r>
      <w:r w:rsidRPr="00B050E1">
        <w:rPr>
          <w:rFonts w:ascii="Times New Roman" w:hAnsi="Times New Roman" w:cs="Times New Roman"/>
          <w:b/>
          <w:bCs/>
          <w:sz w:val="24"/>
          <w:szCs w:val="24"/>
        </w:rPr>
        <w:t>10</w:t>
      </w:r>
      <w:r w:rsidRPr="00B050E1">
        <w:rPr>
          <w:rFonts w:ascii="Times New Roman" w:hAnsi="Times New Roman" w:cs="Times New Roman"/>
          <w:b/>
          <w:bCs/>
          <w:sz w:val="24"/>
          <w:szCs w:val="24"/>
          <w:lang w:eastAsia="zh-CN"/>
        </w:rPr>
        <w:t>c</w:t>
      </w:r>
      <w:r w:rsidRPr="00B050E1">
        <w:rPr>
          <w:rFonts w:ascii="Times New Roman" w:hAnsi="Times New Roman" w:cs="Times New Roman"/>
          <w:b/>
          <w:bCs/>
          <w:sz w:val="24"/>
          <w:szCs w:val="24"/>
        </w:rPr>
        <w:t xml:space="preserve"> </w:t>
      </w:r>
      <w:r w:rsidRPr="00B050E1">
        <w:rPr>
          <w:rFonts w:ascii="Times New Roman" w:hAnsi="Times New Roman" w:cs="Times New Roman"/>
          <w:sz w:val="24"/>
          <w:szCs w:val="24"/>
        </w:rPr>
        <w:t>(74 mg, 0.22 mmol) and CuI (20 mg, 0.11 mmol) in THF (3 mL), DMSO (2 mL) and Hunig’s base (0.5 mL, 2.90 mmol), followed by purification using preparative TLC (CHCl</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:MeOH 9:1) as described for the synthesis of </w:t>
      </w:r>
      <w:r w:rsidRPr="00B050E1">
        <w:rPr>
          <w:rFonts w:ascii="Times New Roman" w:hAnsi="Times New Roman" w:cs="Times New Roman"/>
          <w:b/>
          <w:sz w:val="24"/>
          <w:szCs w:val="24"/>
        </w:rPr>
        <w:t>11a</w:t>
      </w:r>
      <w:r w:rsidRPr="00B050E1">
        <w:rPr>
          <w:rFonts w:ascii="Times New Roman" w:hAnsi="Times New Roman" w:cs="Times New Roman"/>
          <w:sz w:val="24"/>
          <w:szCs w:val="24"/>
        </w:rPr>
        <w:t xml:space="preserve">, furnished  </w:t>
      </w:r>
      <w:r w:rsidRPr="00B050E1">
        <w:rPr>
          <w:rFonts w:ascii="Times New Roman" w:hAnsi="Times New Roman" w:cs="Times New Roman"/>
          <w:b/>
          <w:sz w:val="24"/>
          <w:szCs w:val="24"/>
        </w:rPr>
        <w:t>11d</w:t>
      </w:r>
      <w:r w:rsidRPr="00B050E1">
        <w:rPr>
          <w:rFonts w:ascii="Times New Roman" w:hAnsi="Times New Roman" w:cs="Times New Roman"/>
          <w:sz w:val="24"/>
          <w:szCs w:val="24"/>
        </w:rPr>
        <w:t xml:space="preserve"> as pale yellow solid, 60 mg (yield 54.9%). </w:t>
      </w:r>
      <w:r w:rsidRPr="00B050E1">
        <w:rPr>
          <w:rFonts w:ascii="Times New Roman" w:hAnsi="Times New Roman" w:cs="Times New Roman"/>
          <w:sz w:val="24"/>
          <w:szCs w:val="24"/>
          <w:vertAlign w:val="superscript"/>
        </w:rPr>
        <w:t>1</w:t>
      </w:r>
      <w:r w:rsidRPr="00B050E1">
        <w:rPr>
          <w:rFonts w:ascii="Times New Roman" w:hAnsi="Times New Roman" w:cs="Times New Roman"/>
          <w:sz w:val="24"/>
          <w:szCs w:val="24"/>
        </w:rPr>
        <w:t>H NMR (700 MHz, DMSO-</w:t>
      </w:r>
      <w:r w:rsidRPr="00B050E1">
        <w:rPr>
          <w:rFonts w:ascii="Times New Roman" w:hAnsi="Times New Roman" w:cs="Times New Roman"/>
          <w:i/>
          <w:sz w:val="24"/>
          <w:szCs w:val="24"/>
        </w:rPr>
        <w:t>d6</w:t>
      </w:r>
      <w:r w:rsidRPr="00B050E1">
        <w:rPr>
          <w:rFonts w:ascii="Times New Roman" w:hAnsi="Times New Roman" w:cs="Times New Roman"/>
          <w:sz w:val="24"/>
          <w:szCs w:val="24"/>
        </w:rPr>
        <w:t xml:space="preserve"> + D</w:t>
      </w:r>
      <w:r w:rsidRPr="00B050E1">
        <w:rPr>
          <w:rFonts w:ascii="Times New Roman" w:hAnsi="Times New Roman" w:cs="Times New Roman"/>
          <w:sz w:val="24"/>
          <w:szCs w:val="24"/>
          <w:vertAlign w:val="subscript"/>
        </w:rPr>
        <w:t>2</w:t>
      </w:r>
      <w:r w:rsidRPr="00B050E1">
        <w:rPr>
          <w:rFonts w:ascii="Times New Roman" w:hAnsi="Times New Roman" w:cs="Times New Roman"/>
          <w:sz w:val="24"/>
          <w:szCs w:val="24"/>
        </w:rPr>
        <w:t xml:space="preserve">O) δ 8.64 (s, 1H), 7.89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8.2 Hz, 2H), 7.38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8.7 Hz, 2H), 7.28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8.5 Hz, 2H), 7.24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8.2 Hz, 2H), 7.00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8.7 Hz, 2H), 6.94 (d, </w:t>
      </w:r>
      <w:r w:rsidRPr="00B050E1">
        <w:rPr>
          <w:rFonts w:ascii="Times New Roman" w:hAnsi="Times New Roman" w:cs="Times New Roman"/>
          <w:i/>
          <w:iCs/>
          <w:sz w:val="24"/>
          <w:szCs w:val="24"/>
        </w:rPr>
        <w:t xml:space="preserve">J </w:t>
      </w:r>
      <w:r w:rsidRPr="00B050E1">
        <w:rPr>
          <w:rFonts w:ascii="Times New Roman" w:hAnsi="Times New Roman" w:cs="Times New Roman"/>
          <w:sz w:val="24"/>
          <w:szCs w:val="24"/>
        </w:rPr>
        <w:t xml:space="preserve">= 8.5 Hz, 2H), 5.62 (s, 2H), 3.40 (s, 2H), 2.32 (s, 8H), 2.17 – 2.05 (m, 5H), 0.95 (t,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7.5 Hz, 3H). </w:t>
      </w:r>
      <w:r w:rsidRPr="00B050E1">
        <w:rPr>
          <w:rFonts w:ascii="Times New Roman" w:hAnsi="Times New Roman" w:cs="Times New Roman"/>
          <w:sz w:val="24"/>
          <w:szCs w:val="24"/>
          <w:vertAlign w:val="superscript"/>
        </w:rPr>
        <w:t>13</w:t>
      </w:r>
      <w:r w:rsidRPr="00B050E1">
        <w:rPr>
          <w:rFonts w:ascii="Times New Roman" w:hAnsi="Times New Roman" w:cs="Times New Roman"/>
          <w:sz w:val="24"/>
          <w:szCs w:val="24"/>
        </w:rPr>
        <w:t>C NMR (176 MHz, DMSO-</w:t>
      </w:r>
      <w:r w:rsidRPr="00B050E1">
        <w:rPr>
          <w:rFonts w:ascii="Times New Roman" w:hAnsi="Times New Roman" w:cs="Times New Roman"/>
          <w:i/>
          <w:sz w:val="24"/>
          <w:szCs w:val="24"/>
        </w:rPr>
        <w:t>d6</w:t>
      </w:r>
      <w:r w:rsidRPr="00B050E1">
        <w:rPr>
          <w:rFonts w:ascii="Times New Roman" w:hAnsi="Times New Roman" w:cs="Times New Roman"/>
          <w:sz w:val="24"/>
          <w:szCs w:val="24"/>
        </w:rPr>
        <w:t xml:space="preserve"> + D</w:t>
      </w:r>
      <w:r w:rsidRPr="00B050E1">
        <w:rPr>
          <w:rFonts w:ascii="Times New Roman" w:hAnsi="Times New Roman" w:cs="Times New Roman"/>
          <w:sz w:val="24"/>
          <w:szCs w:val="24"/>
          <w:vertAlign w:val="subscript"/>
        </w:rPr>
        <w:t>2</w:t>
      </w:r>
      <w:r w:rsidRPr="00B050E1">
        <w:rPr>
          <w:rFonts w:ascii="Times New Roman" w:hAnsi="Times New Roman" w:cs="Times New Roman"/>
          <w:sz w:val="24"/>
          <w:szCs w:val="24"/>
        </w:rPr>
        <w:t xml:space="preserve">O) δ 162.3, 157.3, 155.6, 147.1, 135.8, 134.0, 131.6, 131.3, 131.0, 130.3, 129.8, 126.2, 122.0, 119.1, 108.4, 106.6, 61.8, 55.0, 52.8, 46.1, 27.9, 13.6. </w:t>
      </w:r>
      <w:r w:rsidRPr="00B050E1">
        <w:rPr>
          <w:rFonts w:ascii="Times New Roman" w:hAnsi="Times New Roman" w:cs="Times New Roman"/>
          <w:sz w:val="24"/>
          <w:szCs w:val="24"/>
          <w:lang w:eastAsia="zh-CN"/>
        </w:rPr>
        <w:t xml:space="preserve">HRMS </w:t>
      </w:r>
      <w:r w:rsidRPr="00B050E1">
        <w:rPr>
          <w:rFonts w:ascii="Times New Roman" w:hAnsi="Times New Roman" w:cs="Times New Roman"/>
          <w:sz w:val="24"/>
          <w:szCs w:val="24"/>
        </w:rPr>
        <w:t>(ESI) Calcd for C</w:t>
      </w:r>
      <w:r w:rsidRPr="00B050E1">
        <w:rPr>
          <w:rFonts w:ascii="Times New Roman" w:hAnsi="Times New Roman" w:cs="Times New Roman"/>
          <w:sz w:val="24"/>
          <w:szCs w:val="24"/>
          <w:vertAlign w:val="subscript"/>
        </w:rPr>
        <w:t>33</w:t>
      </w:r>
      <w:r w:rsidRPr="00B050E1">
        <w:rPr>
          <w:rFonts w:ascii="Times New Roman" w:hAnsi="Times New Roman" w:cs="Times New Roman"/>
          <w:sz w:val="24"/>
          <w:szCs w:val="24"/>
        </w:rPr>
        <w:t>H</w:t>
      </w:r>
      <w:r w:rsidRPr="00B050E1">
        <w:rPr>
          <w:rFonts w:ascii="Times New Roman" w:hAnsi="Times New Roman" w:cs="Times New Roman"/>
          <w:sz w:val="24"/>
          <w:szCs w:val="24"/>
          <w:vertAlign w:val="subscript"/>
        </w:rPr>
        <w:t>38</w:t>
      </w:r>
      <w:r w:rsidRPr="00B050E1">
        <w:rPr>
          <w:rFonts w:ascii="Times New Roman" w:hAnsi="Times New Roman" w:cs="Times New Roman"/>
          <w:sz w:val="24"/>
          <w:szCs w:val="24"/>
        </w:rPr>
        <w:t>N</w:t>
      </w:r>
      <w:r w:rsidRPr="00B050E1">
        <w:rPr>
          <w:rFonts w:ascii="Times New Roman" w:hAnsi="Times New Roman" w:cs="Times New Roman"/>
          <w:sz w:val="24"/>
          <w:szCs w:val="24"/>
          <w:vertAlign w:val="subscript"/>
        </w:rPr>
        <w:t>9</w:t>
      </w:r>
      <w:r w:rsidRPr="00B050E1">
        <w:rPr>
          <w:rFonts w:ascii="Times New Roman" w:hAnsi="Times New Roman" w:cs="Times New Roman"/>
          <w:sz w:val="24"/>
          <w:szCs w:val="24"/>
        </w:rPr>
        <w:t>O [M</w:t>
      </w:r>
      <w:r w:rsidRPr="00B050E1">
        <w:rPr>
          <w:rFonts w:ascii="Times New Roman" w:hAnsi="Times New Roman" w:cs="Times New Roman"/>
          <w:sz w:val="24"/>
          <w:szCs w:val="24"/>
          <w:vertAlign w:val="superscript"/>
        </w:rPr>
        <w:t>+</w:t>
      </w:r>
      <w:r w:rsidRPr="00B050E1">
        <w:rPr>
          <w:rFonts w:ascii="Times New Roman" w:hAnsi="Times New Roman" w:cs="Times New Roman"/>
          <w:sz w:val="24"/>
          <w:szCs w:val="24"/>
        </w:rPr>
        <w:t>H]</w:t>
      </w:r>
      <w:r w:rsidRPr="00B050E1">
        <w:rPr>
          <w:rFonts w:ascii="Times New Roman" w:hAnsi="Times New Roman" w:cs="Times New Roman"/>
          <w:sz w:val="24"/>
          <w:szCs w:val="24"/>
          <w:vertAlign w:val="superscript"/>
        </w:rPr>
        <w:t>+</w:t>
      </w:r>
      <w:r w:rsidRPr="00B050E1">
        <w:rPr>
          <w:rFonts w:ascii="Times New Roman" w:hAnsi="Times New Roman" w:cs="Times New Roman"/>
          <w:sz w:val="24"/>
          <w:szCs w:val="24"/>
        </w:rPr>
        <w:t xml:space="preserve"> 576.3194, found 576.3175. HPLC retention time: 2.8 min.</w:t>
      </w:r>
    </w:p>
    <w:p w14:paraId="6129F541" w14:textId="77777777" w:rsidR="00B050E1" w:rsidRPr="00B050E1" w:rsidRDefault="00B050E1" w:rsidP="00B050E1">
      <w:pPr>
        <w:spacing w:line="480" w:lineRule="auto"/>
        <w:rPr>
          <w:rFonts w:ascii="Times" w:hAnsi="Times"/>
          <w:i/>
          <w:iCs/>
          <w:sz w:val="24"/>
          <w:szCs w:val="24"/>
        </w:rPr>
      </w:pPr>
    </w:p>
    <w:p w14:paraId="21B2A664" w14:textId="77777777" w:rsidR="00B050E1" w:rsidRPr="00B050E1" w:rsidRDefault="00B050E1" w:rsidP="00B050E1">
      <w:pPr>
        <w:spacing w:line="480" w:lineRule="auto"/>
        <w:rPr>
          <w:rFonts w:ascii="Times" w:hAnsi="Times"/>
          <w:sz w:val="24"/>
          <w:szCs w:val="24"/>
          <w:lang w:eastAsia="zh-CN"/>
        </w:rPr>
      </w:pPr>
      <w:r w:rsidRPr="00B050E1">
        <w:rPr>
          <w:rFonts w:ascii="Times" w:hAnsi="Times"/>
          <w:i/>
          <w:iCs/>
          <w:sz w:val="24"/>
          <w:szCs w:val="24"/>
        </w:rPr>
        <w:t>4-(4-(Azidomethyl)phenoxy)benzaldehyde</w:t>
      </w:r>
      <w:r w:rsidRPr="00B050E1">
        <w:rPr>
          <w:rFonts w:ascii="Times" w:hAnsi="Times"/>
          <w:sz w:val="24"/>
          <w:szCs w:val="24"/>
        </w:rPr>
        <w:t xml:space="preserve"> (</w:t>
      </w:r>
      <w:r w:rsidRPr="00B050E1">
        <w:rPr>
          <w:rFonts w:ascii="Times" w:hAnsi="Times"/>
          <w:b/>
          <w:bCs/>
          <w:sz w:val="24"/>
          <w:szCs w:val="24"/>
        </w:rPr>
        <w:t>12</w:t>
      </w:r>
      <w:r w:rsidRPr="00B050E1">
        <w:rPr>
          <w:rFonts w:ascii="Times" w:hAnsi="Times"/>
          <w:sz w:val="24"/>
          <w:szCs w:val="24"/>
          <w:lang w:eastAsia="zh-CN"/>
        </w:rPr>
        <w:t xml:space="preserve">). A mixture of compound </w:t>
      </w:r>
      <w:r w:rsidRPr="00B050E1">
        <w:rPr>
          <w:rFonts w:ascii="Times" w:hAnsi="Times"/>
          <w:b/>
          <w:bCs/>
          <w:sz w:val="24"/>
          <w:szCs w:val="24"/>
          <w:lang w:eastAsia="zh-CN"/>
        </w:rPr>
        <w:t>8</w:t>
      </w:r>
      <w:r w:rsidRPr="00B050E1">
        <w:rPr>
          <w:rFonts w:ascii="Times" w:hAnsi="Times"/>
          <w:sz w:val="24"/>
          <w:szCs w:val="24"/>
          <w:lang w:eastAsia="zh-CN"/>
        </w:rPr>
        <w:t xml:space="preserve"> (26 mg, 0.10 mmol) and Burgess reagent (48.5 mg, 0.20 mmol) in DMSO (0.5 mL) was stirred at rt overnight during which TLC (ethyl acetate:hexanes 1:2) showed a complete consumption of </w:t>
      </w:r>
      <w:r w:rsidRPr="00B050E1">
        <w:rPr>
          <w:rFonts w:ascii="Times" w:hAnsi="Times"/>
          <w:b/>
          <w:sz w:val="24"/>
          <w:szCs w:val="24"/>
          <w:lang w:eastAsia="zh-CN"/>
        </w:rPr>
        <w:t>8</w:t>
      </w:r>
      <w:r w:rsidRPr="00B050E1">
        <w:rPr>
          <w:rFonts w:ascii="Times" w:hAnsi="Times"/>
          <w:sz w:val="24"/>
          <w:szCs w:val="24"/>
          <w:lang w:eastAsia="zh-CN"/>
        </w:rPr>
        <w:t xml:space="preserve">. </w:t>
      </w:r>
      <w:r w:rsidRPr="00B050E1">
        <w:rPr>
          <w:rFonts w:ascii="Times New Roman" w:hAnsi="Times New Roman" w:cs="Times New Roman"/>
          <w:sz w:val="24"/>
          <w:szCs w:val="24"/>
          <w:lang w:eastAsia="zh-CN"/>
        </w:rPr>
        <w:t>The reaction was partitioned between water</w:t>
      </w:r>
      <w:r w:rsidRPr="00B050E1">
        <w:rPr>
          <w:rFonts w:ascii="Times New Roman" w:hAnsi="Times New Roman" w:cs="Times New Roman"/>
          <w:sz w:val="24"/>
          <w:szCs w:val="24"/>
          <w:vertAlign w:val="subscript"/>
          <w:lang w:eastAsia="zh-CN"/>
        </w:rPr>
        <w:t xml:space="preserve"> </w:t>
      </w:r>
      <w:r w:rsidRPr="00B050E1">
        <w:rPr>
          <w:rFonts w:ascii="Times New Roman" w:hAnsi="Times New Roman" w:cs="Times New Roman"/>
          <w:sz w:val="24"/>
          <w:szCs w:val="24"/>
          <w:lang w:eastAsia="zh-CN"/>
        </w:rPr>
        <w:t>(3x30 mL) and DCM (3x25 mL) and the two layers were separated.</w:t>
      </w:r>
      <w:r w:rsidRPr="00B050E1">
        <w:rPr>
          <w:rFonts w:ascii="Times" w:hAnsi="Times"/>
          <w:sz w:val="24"/>
          <w:szCs w:val="24"/>
          <w:lang w:eastAsia="zh-CN"/>
        </w:rPr>
        <w:t>The organic layer was dried with Na</w:t>
      </w:r>
      <w:r w:rsidRPr="00B050E1">
        <w:rPr>
          <w:rFonts w:ascii="Times" w:hAnsi="Times"/>
          <w:sz w:val="24"/>
          <w:szCs w:val="24"/>
          <w:vertAlign w:val="subscript"/>
          <w:lang w:eastAsia="zh-CN"/>
        </w:rPr>
        <w:t>2</w:t>
      </w:r>
      <w:r w:rsidRPr="00B050E1">
        <w:rPr>
          <w:rFonts w:ascii="Times" w:hAnsi="Times"/>
          <w:sz w:val="24"/>
          <w:szCs w:val="24"/>
          <w:lang w:eastAsia="zh-CN"/>
        </w:rPr>
        <w:t>SO</w:t>
      </w:r>
      <w:r w:rsidRPr="00B050E1">
        <w:rPr>
          <w:rFonts w:ascii="Times" w:hAnsi="Times"/>
          <w:sz w:val="24"/>
          <w:szCs w:val="24"/>
          <w:vertAlign w:val="subscript"/>
          <w:lang w:eastAsia="zh-CN"/>
        </w:rPr>
        <w:t>4</w:t>
      </w:r>
      <w:r w:rsidRPr="00B050E1">
        <w:rPr>
          <w:rFonts w:ascii="Times" w:hAnsi="Times"/>
          <w:sz w:val="24"/>
          <w:szCs w:val="24"/>
          <w:lang w:eastAsia="zh-CN"/>
        </w:rPr>
        <w:t xml:space="preserve">, solvent was evaporated off to give </w:t>
      </w:r>
      <w:r w:rsidRPr="00B050E1">
        <w:rPr>
          <w:rFonts w:ascii="Times" w:hAnsi="Times"/>
          <w:b/>
          <w:sz w:val="24"/>
          <w:szCs w:val="24"/>
          <w:lang w:eastAsia="zh-CN"/>
        </w:rPr>
        <w:t>12</w:t>
      </w:r>
      <w:r w:rsidRPr="00B050E1">
        <w:rPr>
          <w:rFonts w:ascii="Times" w:hAnsi="Times"/>
          <w:sz w:val="24"/>
          <w:szCs w:val="24"/>
          <w:lang w:eastAsia="zh-CN"/>
        </w:rPr>
        <w:t xml:space="preserve"> as </w:t>
      </w:r>
      <w:r w:rsidRPr="00B050E1">
        <w:rPr>
          <w:rFonts w:ascii="Times" w:hAnsi="Times"/>
          <w:sz w:val="24"/>
          <w:szCs w:val="24"/>
          <w:lang w:eastAsia="zh-CN"/>
        </w:rPr>
        <w:lastRenderedPageBreak/>
        <w:t xml:space="preserve">yellow liquid, 19 mg (yield 73.6%). </w:t>
      </w:r>
      <w:r w:rsidRPr="00B050E1">
        <w:rPr>
          <w:rFonts w:ascii="Times" w:hAnsi="Times"/>
          <w:sz w:val="24"/>
          <w:szCs w:val="24"/>
          <w:vertAlign w:val="superscript"/>
          <w:lang w:eastAsia="zh-CN"/>
        </w:rPr>
        <w:t>1</w:t>
      </w:r>
      <w:r w:rsidRPr="00B050E1">
        <w:rPr>
          <w:rFonts w:ascii="Times" w:hAnsi="Times"/>
          <w:sz w:val="24"/>
          <w:szCs w:val="24"/>
          <w:lang w:eastAsia="zh-CN"/>
        </w:rPr>
        <w:t>H NMR (400 MHz, CDCl</w:t>
      </w:r>
      <w:r w:rsidRPr="00B050E1">
        <w:rPr>
          <w:rFonts w:ascii="Times" w:hAnsi="Times"/>
          <w:sz w:val="24"/>
          <w:szCs w:val="24"/>
          <w:vertAlign w:val="subscript"/>
          <w:lang w:eastAsia="zh-CN"/>
        </w:rPr>
        <w:t>3</w:t>
      </w:r>
      <w:r w:rsidRPr="00B050E1">
        <w:rPr>
          <w:rFonts w:ascii="Times" w:hAnsi="Times"/>
          <w:sz w:val="24"/>
          <w:szCs w:val="24"/>
          <w:lang w:eastAsia="zh-CN"/>
        </w:rPr>
        <w:t xml:space="preserve">) δ 9.93 (s, 1H), 7.86 (d, </w:t>
      </w:r>
      <w:r w:rsidRPr="00B050E1">
        <w:rPr>
          <w:rFonts w:ascii="Times" w:hAnsi="Times"/>
          <w:i/>
          <w:iCs/>
          <w:sz w:val="24"/>
          <w:szCs w:val="24"/>
          <w:lang w:eastAsia="zh-CN"/>
        </w:rPr>
        <w:t>J=8.8Hz</w:t>
      </w:r>
      <w:r w:rsidRPr="00B050E1">
        <w:rPr>
          <w:rFonts w:ascii="Times" w:hAnsi="Times"/>
          <w:sz w:val="24"/>
          <w:szCs w:val="24"/>
          <w:lang w:eastAsia="zh-CN"/>
        </w:rPr>
        <w:t xml:space="preserve">, 2H), 7.37 (d, </w:t>
      </w:r>
      <w:r w:rsidRPr="00B050E1">
        <w:rPr>
          <w:rFonts w:ascii="Times" w:hAnsi="Times"/>
          <w:i/>
          <w:iCs/>
          <w:sz w:val="24"/>
          <w:szCs w:val="24"/>
          <w:lang w:eastAsia="zh-CN"/>
        </w:rPr>
        <w:t>J</w:t>
      </w:r>
      <w:r w:rsidRPr="00B050E1">
        <w:rPr>
          <w:rFonts w:ascii="Times" w:hAnsi="Times"/>
          <w:sz w:val="24"/>
          <w:szCs w:val="24"/>
          <w:lang w:eastAsia="zh-CN"/>
        </w:rPr>
        <w:t xml:space="preserve"> = 8.4 Hz, 2H), 7.09 (dd, </w:t>
      </w:r>
      <w:r w:rsidRPr="00B050E1">
        <w:rPr>
          <w:rFonts w:ascii="Times" w:hAnsi="Times"/>
          <w:i/>
          <w:iCs/>
          <w:sz w:val="24"/>
          <w:szCs w:val="24"/>
          <w:lang w:eastAsia="zh-CN"/>
        </w:rPr>
        <w:t>J</w:t>
      </w:r>
      <w:r w:rsidRPr="00B050E1">
        <w:rPr>
          <w:rFonts w:ascii="Times" w:hAnsi="Times"/>
          <w:sz w:val="24"/>
          <w:szCs w:val="24"/>
          <w:lang w:eastAsia="zh-CN"/>
        </w:rPr>
        <w:t xml:space="preserve"> = 10.5, 8.4 Hz, 4H), 4.37 (s, 2H).</w:t>
      </w:r>
    </w:p>
    <w:p w14:paraId="5DA613C2" w14:textId="77777777" w:rsidR="00B050E1" w:rsidRPr="00B050E1" w:rsidRDefault="00B050E1" w:rsidP="00B050E1">
      <w:pPr>
        <w:spacing w:line="480" w:lineRule="auto"/>
        <w:rPr>
          <w:rFonts w:ascii="Times" w:hAnsi="Times"/>
          <w:i/>
          <w:iCs/>
          <w:sz w:val="24"/>
          <w:szCs w:val="24"/>
          <w:lang w:eastAsia="zh-CN"/>
        </w:rPr>
      </w:pPr>
    </w:p>
    <w:p w14:paraId="4750D39D" w14:textId="77777777" w:rsidR="00B050E1" w:rsidRPr="00B050E1" w:rsidRDefault="00B050E1" w:rsidP="00B050E1">
      <w:pPr>
        <w:spacing w:line="480" w:lineRule="auto"/>
        <w:rPr>
          <w:rFonts w:ascii="Times" w:hAnsi="Times"/>
          <w:sz w:val="24"/>
          <w:szCs w:val="24"/>
          <w:lang w:eastAsia="zh-CN"/>
        </w:rPr>
      </w:pPr>
      <w:r w:rsidRPr="00B050E1">
        <w:rPr>
          <w:rFonts w:ascii="Times" w:hAnsi="Times"/>
          <w:i/>
          <w:iCs/>
          <w:sz w:val="24"/>
          <w:szCs w:val="24"/>
          <w:lang w:eastAsia="zh-CN"/>
        </w:rPr>
        <w:t>4-(4-(Azidomethyl)phenoxy)benzoic acid</w:t>
      </w:r>
      <w:r w:rsidRPr="00B050E1">
        <w:rPr>
          <w:rFonts w:ascii="Times" w:hAnsi="Times"/>
          <w:sz w:val="24"/>
          <w:szCs w:val="24"/>
          <w:lang w:eastAsia="zh-CN"/>
        </w:rPr>
        <w:t xml:space="preserve"> (</w:t>
      </w:r>
      <w:r w:rsidRPr="00B050E1">
        <w:rPr>
          <w:rFonts w:ascii="Times" w:hAnsi="Times"/>
          <w:b/>
          <w:bCs/>
          <w:sz w:val="24"/>
          <w:szCs w:val="24"/>
          <w:lang w:eastAsia="zh-CN"/>
        </w:rPr>
        <w:t>13</w:t>
      </w:r>
      <w:r w:rsidRPr="00B050E1">
        <w:rPr>
          <w:rFonts w:ascii="Times" w:hAnsi="Times"/>
          <w:sz w:val="24"/>
          <w:szCs w:val="24"/>
          <w:lang w:eastAsia="zh-CN"/>
        </w:rPr>
        <w:t>). A solution of NaClO</w:t>
      </w:r>
      <w:r w:rsidRPr="00B050E1">
        <w:rPr>
          <w:rFonts w:ascii="Times" w:hAnsi="Times"/>
          <w:sz w:val="24"/>
          <w:szCs w:val="24"/>
          <w:vertAlign w:val="subscript"/>
          <w:lang w:eastAsia="zh-CN"/>
        </w:rPr>
        <w:t>2</w:t>
      </w:r>
      <w:r w:rsidRPr="00B050E1">
        <w:rPr>
          <w:rFonts w:ascii="Times" w:hAnsi="Times"/>
          <w:sz w:val="24"/>
          <w:szCs w:val="24"/>
          <w:lang w:eastAsia="zh-CN"/>
        </w:rPr>
        <w:t xml:space="preserve"> (22.2 mg, 0.25 mmol) and NaH</w:t>
      </w:r>
      <w:r w:rsidRPr="00B050E1">
        <w:rPr>
          <w:rFonts w:ascii="Times" w:hAnsi="Times"/>
          <w:sz w:val="24"/>
          <w:szCs w:val="24"/>
          <w:vertAlign w:val="subscript"/>
          <w:lang w:eastAsia="zh-CN"/>
        </w:rPr>
        <w:t>2</w:t>
      </w:r>
      <w:r w:rsidRPr="00B050E1">
        <w:rPr>
          <w:rFonts w:ascii="Times" w:hAnsi="Times"/>
          <w:sz w:val="24"/>
          <w:szCs w:val="24"/>
          <w:lang w:eastAsia="zh-CN"/>
        </w:rPr>
        <w:t>PO</w:t>
      </w:r>
      <w:r w:rsidRPr="00B050E1">
        <w:rPr>
          <w:rFonts w:ascii="Times" w:hAnsi="Times"/>
          <w:sz w:val="24"/>
          <w:szCs w:val="24"/>
          <w:vertAlign w:val="subscript"/>
          <w:lang w:eastAsia="zh-CN"/>
        </w:rPr>
        <w:t>4</w:t>
      </w:r>
      <w:r w:rsidRPr="00B050E1">
        <w:rPr>
          <w:rFonts w:ascii="Times" w:hAnsi="Times" w:cstheme="minorHAnsi"/>
          <w:sz w:val="24"/>
          <w:szCs w:val="24"/>
          <w:lang w:eastAsia="zh-CN"/>
        </w:rPr>
        <w:t>·</w:t>
      </w:r>
      <w:r w:rsidRPr="00B050E1">
        <w:rPr>
          <w:rFonts w:ascii="Times" w:hAnsi="Times"/>
          <w:sz w:val="24"/>
          <w:szCs w:val="24"/>
          <w:lang w:eastAsia="zh-CN"/>
        </w:rPr>
        <w:t>H</w:t>
      </w:r>
      <w:r w:rsidRPr="00B050E1">
        <w:rPr>
          <w:rFonts w:ascii="Times" w:hAnsi="Times"/>
          <w:sz w:val="24"/>
          <w:szCs w:val="24"/>
          <w:vertAlign w:val="subscript"/>
          <w:lang w:eastAsia="zh-CN"/>
        </w:rPr>
        <w:t>2</w:t>
      </w:r>
      <w:r w:rsidRPr="00B050E1">
        <w:rPr>
          <w:rFonts w:ascii="Times" w:hAnsi="Times"/>
          <w:sz w:val="24"/>
          <w:szCs w:val="24"/>
          <w:lang w:eastAsia="zh-CN"/>
        </w:rPr>
        <w:t xml:space="preserve">O (36.8 mg, 0.31 mmol) in water (1.9 mL) was added dropwisely at rt into a stirring mixture of </w:t>
      </w:r>
      <w:r w:rsidRPr="00B050E1">
        <w:rPr>
          <w:rFonts w:ascii="Times" w:hAnsi="Times"/>
          <w:b/>
          <w:bCs/>
          <w:sz w:val="24"/>
          <w:szCs w:val="24"/>
          <w:lang w:eastAsia="zh-CN"/>
        </w:rPr>
        <w:t xml:space="preserve">12 </w:t>
      </w:r>
      <w:r w:rsidRPr="00B050E1">
        <w:rPr>
          <w:rFonts w:ascii="Times" w:hAnsi="Times"/>
          <w:sz w:val="24"/>
          <w:szCs w:val="24"/>
          <w:lang w:eastAsia="zh-CN"/>
        </w:rPr>
        <w:t xml:space="preserve">(19 mg, 0.08 mmol) and 2-methyl-2-butene (0.45 mL) dissolved in tert-butanol (0.9 mL). The reaction was stirred for at rt for 1 h after which more water (0.9 mL) was added. Stirring continued at rt for another hour. </w:t>
      </w:r>
      <w:r w:rsidRPr="00B050E1">
        <w:rPr>
          <w:rFonts w:ascii="Times New Roman" w:hAnsi="Times New Roman" w:cs="Times New Roman"/>
          <w:sz w:val="24"/>
          <w:szCs w:val="24"/>
          <w:lang w:eastAsia="zh-CN"/>
        </w:rPr>
        <w:t>The reaction was partitioned between water</w:t>
      </w:r>
      <w:r w:rsidRPr="00B050E1">
        <w:rPr>
          <w:rFonts w:ascii="Times New Roman" w:hAnsi="Times New Roman" w:cs="Times New Roman"/>
          <w:sz w:val="24"/>
          <w:szCs w:val="24"/>
          <w:vertAlign w:val="subscript"/>
          <w:lang w:eastAsia="zh-CN"/>
        </w:rPr>
        <w:t xml:space="preserve"> </w:t>
      </w:r>
      <w:r w:rsidRPr="00B050E1">
        <w:rPr>
          <w:rFonts w:ascii="Times New Roman" w:hAnsi="Times New Roman" w:cs="Times New Roman"/>
          <w:sz w:val="24"/>
          <w:szCs w:val="24"/>
          <w:lang w:eastAsia="zh-CN"/>
        </w:rPr>
        <w:t xml:space="preserve">(2x30 mL) and Ethyl Acetate (2x30 mL) and the two layers were separated. </w:t>
      </w:r>
      <w:r w:rsidRPr="00B050E1">
        <w:rPr>
          <w:rFonts w:ascii="Times" w:hAnsi="Times"/>
          <w:sz w:val="24"/>
          <w:szCs w:val="24"/>
          <w:lang w:eastAsia="zh-CN"/>
        </w:rPr>
        <w:t>The organic layer was dried with Na</w:t>
      </w:r>
      <w:r w:rsidRPr="00B050E1">
        <w:rPr>
          <w:rFonts w:ascii="Times" w:hAnsi="Times"/>
          <w:sz w:val="24"/>
          <w:szCs w:val="24"/>
          <w:vertAlign w:val="subscript"/>
          <w:lang w:eastAsia="zh-CN"/>
        </w:rPr>
        <w:t>2</w:t>
      </w:r>
      <w:r w:rsidRPr="00B050E1">
        <w:rPr>
          <w:rFonts w:ascii="Times" w:hAnsi="Times"/>
          <w:sz w:val="24"/>
          <w:szCs w:val="24"/>
          <w:lang w:eastAsia="zh-CN"/>
        </w:rPr>
        <w:t>SO</w:t>
      </w:r>
      <w:r w:rsidRPr="00B050E1">
        <w:rPr>
          <w:rFonts w:ascii="Times" w:hAnsi="Times"/>
          <w:sz w:val="24"/>
          <w:szCs w:val="24"/>
          <w:vertAlign w:val="subscript"/>
          <w:lang w:eastAsia="zh-CN"/>
        </w:rPr>
        <w:t>4</w:t>
      </w:r>
      <w:r w:rsidRPr="00B050E1">
        <w:rPr>
          <w:rFonts w:ascii="Times" w:hAnsi="Times"/>
          <w:sz w:val="24"/>
          <w:szCs w:val="24"/>
          <w:lang w:eastAsia="zh-CN"/>
        </w:rPr>
        <w:t xml:space="preserve">, solvent was evaporated off to give </w:t>
      </w:r>
      <w:r w:rsidRPr="00B050E1">
        <w:rPr>
          <w:rFonts w:ascii="Times" w:hAnsi="Times"/>
          <w:b/>
          <w:sz w:val="24"/>
          <w:szCs w:val="24"/>
          <w:lang w:eastAsia="zh-CN"/>
        </w:rPr>
        <w:t>13</w:t>
      </w:r>
      <w:r w:rsidRPr="00B050E1">
        <w:rPr>
          <w:rFonts w:ascii="Times" w:hAnsi="Times"/>
          <w:sz w:val="24"/>
          <w:szCs w:val="24"/>
          <w:lang w:eastAsia="zh-CN"/>
        </w:rPr>
        <w:t xml:space="preserve"> which was used without further purification. </w:t>
      </w:r>
      <w:r w:rsidRPr="00B050E1">
        <w:rPr>
          <w:rFonts w:ascii="Times New Roman" w:hAnsi="Times New Roman" w:cs="Times New Roman"/>
          <w:sz w:val="24"/>
          <w:szCs w:val="24"/>
          <w:vertAlign w:val="superscript"/>
        </w:rPr>
        <w:t>1</w:t>
      </w:r>
      <w:r w:rsidRPr="00B050E1">
        <w:rPr>
          <w:rFonts w:ascii="Times New Roman" w:hAnsi="Times New Roman" w:cs="Times New Roman"/>
          <w:sz w:val="24"/>
          <w:szCs w:val="24"/>
        </w:rPr>
        <w:t>H NMR (400 MHz, CD</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OD) δ 8.01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8.9 Hz, 2H), 7.40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8.5 Hz, 2H), 7.04 (dd,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31.7, 8.7 Hz, 4H), 4.92 (s, 2H).</w:t>
      </w:r>
    </w:p>
    <w:p w14:paraId="02D31B96" w14:textId="77777777" w:rsidR="00B050E1" w:rsidRPr="00B050E1" w:rsidRDefault="00B050E1" w:rsidP="00B050E1">
      <w:pPr>
        <w:spacing w:line="480" w:lineRule="auto"/>
        <w:rPr>
          <w:rFonts w:ascii="Times New Roman" w:hAnsi="Times New Roman" w:cs="Times New Roman"/>
          <w:i/>
          <w:iCs/>
          <w:sz w:val="24"/>
          <w:szCs w:val="24"/>
          <w:lang w:eastAsia="zh-CN"/>
        </w:rPr>
      </w:pPr>
    </w:p>
    <w:p w14:paraId="77D5EC08" w14:textId="77777777" w:rsidR="00B050E1" w:rsidRPr="00B050E1" w:rsidRDefault="00B050E1" w:rsidP="00B050E1">
      <w:pPr>
        <w:spacing w:line="480" w:lineRule="auto"/>
        <w:rPr>
          <w:rFonts w:ascii="Times New Roman" w:hAnsi="Times New Roman" w:cs="Times New Roman"/>
          <w:sz w:val="24"/>
          <w:szCs w:val="24"/>
          <w:lang w:eastAsia="zh-CN"/>
        </w:rPr>
      </w:pPr>
      <w:r w:rsidRPr="00B050E1">
        <w:rPr>
          <w:rFonts w:ascii="Times New Roman" w:hAnsi="Times New Roman" w:cs="Times New Roman"/>
          <w:i/>
          <w:iCs/>
          <w:sz w:val="24"/>
          <w:szCs w:val="24"/>
          <w:lang w:eastAsia="zh-CN"/>
        </w:rPr>
        <w:t>(4-(4-(Azidomethyl)phenoxy)phenyl)(pyrrolidin-1-yl)methanone</w:t>
      </w:r>
      <w:r w:rsidRPr="00B050E1">
        <w:rPr>
          <w:rFonts w:ascii="Times New Roman" w:hAnsi="Times New Roman" w:cs="Times New Roman"/>
          <w:b/>
          <w:bCs/>
          <w:sz w:val="24"/>
          <w:szCs w:val="24"/>
          <w:lang w:eastAsia="zh-CN"/>
        </w:rPr>
        <w:t xml:space="preserve"> (14a)</w:t>
      </w:r>
      <w:r w:rsidRPr="00B050E1">
        <w:rPr>
          <w:rFonts w:ascii="Times New Roman" w:hAnsi="Times New Roman" w:cs="Times New Roman"/>
          <w:sz w:val="24"/>
          <w:szCs w:val="24"/>
          <w:lang w:eastAsia="zh-CN"/>
        </w:rPr>
        <w:t xml:space="preserve">. To a solution of compound </w:t>
      </w:r>
      <w:r w:rsidRPr="00B050E1">
        <w:rPr>
          <w:rFonts w:ascii="Times New Roman" w:hAnsi="Times New Roman" w:cs="Times New Roman"/>
          <w:b/>
          <w:bCs/>
          <w:sz w:val="24"/>
          <w:szCs w:val="24"/>
          <w:lang w:eastAsia="zh-CN"/>
        </w:rPr>
        <w:t>13</w:t>
      </w:r>
      <w:r w:rsidRPr="00B050E1">
        <w:rPr>
          <w:rFonts w:ascii="Times New Roman" w:hAnsi="Times New Roman" w:cs="Times New Roman"/>
          <w:sz w:val="24"/>
          <w:szCs w:val="24"/>
          <w:lang w:eastAsia="zh-CN"/>
        </w:rPr>
        <w:t xml:space="preserve"> (20 mg, 0.07 mmol) in anhydrous DCM (3 mL) was added EDCI (70 mg, 0.37 mmol) and DMAP (20 mg, 0.16 mmol) and stirring continued for about 5 min. To this mixture was added a solution of pyrrolidine (50 µL, 0.61 mmol) in anhydrous</w:t>
      </w:r>
      <w:r w:rsidRPr="00B050E1" w:rsidDel="00A07152">
        <w:rPr>
          <w:rFonts w:ascii="Times New Roman" w:hAnsi="Times New Roman" w:cs="Times New Roman"/>
          <w:sz w:val="24"/>
          <w:szCs w:val="24"/>
          <w:lang w:eastAsia="zh-CN"/>
        </w:rPr>
        <w:t xml:space="preserve"> </w:t>
      </w:r>
      <w:r w:rsidRPr="00B050E1">
        <w:rPr>
          <w:rFonts w:ascii="Times New Roman" w:hAnsi="Times New Roman" w:cs="Times New Roman"/>
          <w:sz w:val="24"/>
          <w:szCs w:val="24"/>
          <w:lang w:eastAsia="zh-CN"/>
        </w:rPr>
        <w:t xml:space="preserve">DCM (2 mL) and Hunig’s base (0.5 mL) and stirring continued overnight during which TLC (ethyl acetate:hexanes 7:3) indicated a complete consumption of </w:t>
      </w:r>
      <w:r w:rsidRPr="00B050E1">
        <w:rPr>
          <w:rFonts w:ascii="Times New Roman" w:hAnsi="Times New Roman" w:cs="Times New Roman"/>
          <w:b/>
          <w:sz w:val="24"/>
          <w:szCs w:val="24"/>
          <w:lang w:eastAsia="zh-CN"/>
        </w:rPr>
        <w:t>13</w:t>
      </w:r>
      <w:r w:rsidRPr="00B050E1">
        <w:rPr>
          <w:rFonts w:ascii="Times New Roman" w:hAnsi="Times New Roman" w:cs="Times New Roman"/>
          <w:sz w:val="24"/>
          <w:szCs w:val="24"/>
          <w:lang w:eastAsia="zh-CN"/>
        </w:rPr>
        <w:t>. The reaction was partitioned between saturated NaHCO</w:t>
      </w:r>
      <w:r w:rsidRPr="00B050E1">
        <w:rPr>
          <w:rFonts w:ascii="Times New Roman" w:hAnsi="Times New Roman" w:cs="Times New Roman"/>
          <w:sz w:val="24"/>
          <w:szCs w:val="24"/>
          <w:vertAlign w:val="subscript"/>
          <w:lang w:eastAsia="zh-CN"/>
        </w:rPr>
        <w:t xml:space="preserve">3 </w:t>
      </w:r>
      <w:r w:rsidRPr="00B050E1">
        <w:rPr>
          <w:rFonts w:ascii="Times New Roman" w:hAnsi="Times New Roman" w:cs="Times New Roman"/>
          <w:sz w:val="24"/>
          <w:szCs w:val="24"/>
          <w:lang w:eastAsia="zh-CN"/>
        </w:rPr>
        <w:t>(20 mL) and DCM (30 mL) and the two layers were separated. The organic layer was dried with Na</w:t>
      </w:r>
      <w:r w:rsidRPr="00B050E1">
        <w:rPr>
          <w:rFonts w:ascii="Times New Roman" w:hAnsi="Times New Roman" w:cs="Times New Roman"/>
          <w:sz w:val="24"/>
          <w:szCs w:val="24"/>
          <w:vertAlign w:val="subscript"/>
          <w:lang w:eastAsia="zh-CN"/>
        </w:rPr>
        <w:t>2</w:t>
      </w:r>
      <w:r w:rsidRPr="00B050E1">
        <w:rPr>
          <w:rFonts w:ascii="Times New Roman" w:hAnsi="Times New Roman" w:cs="Times New Roman"/>
          <w:sz w:val="24"/>
          <w:szCs w:val="24"/>
          <w:lang w:eastAsia="zh-CN"/>
        </w:rPr>
        <w:t>SO</w:t>
      </w:r>
      <w:r w:rsidRPr="00B050E1">
        <w:rPr>
          <w:rFonts w:ascii="Times New Roman" w:hAnsi="Times New Roman" w:cs="Times New Roman"/>
          <w:sz w:val="24"/>
          <w:szCs w:val="24"/>
          <w:vertAlign w:val="subscript"/>
          <w:lang w:eastAsia="zh-CN"/>
        </w:rPr>
        <w:t>4</w:t>
      </w:r>
      <w:r w:rsidRPr="00B050E1">
        <w:rPr>
          <w:rFonts w:ascii="Times New Roman" w:hAnsi="Times New Roman" w:cs="Times New Roman"/>
          <w:sz w:val="24"/>
          <w:szCs w:val="24"/>
          <w:lang w:eastAsia="zh-CN"/>
        </w:rPr>
        <w:t xml:space="preserve"> and solvent evaporated off. The crude was purified by column chromatography eluting with ethyl acetate:hexanes 1:1 to furnish </w:t>
      </w:r>
      <w:r w:rsidRPr="00B050E1">
        <w:rPr>
          <w:rFonts w:ascii="Times New Roman" w:hAnsi="Times New Roman" w:cs="Times New Roman"/>
          <w:b/>
          <w:sz w:val="24"/>
          <w:szCs w:val="24"/>
          <w:lang w:eastAsia="zh-CN"/>
        </w:rPr>
        <w:t>14a</w:t>
      </w:r>
      <w:r w:rsidRPr="00B050E1">
        <w:rPr>
          <w:rFonts w:ascii="Times New Roman" w:hAnsi="Times New Roman" w:cs="Times New Roman"/>
          <w:sz w:val="24"/>
          <w:szCs w:val="24"/>
          <w:lang w:eastAsia="zh-CN"/>
        </w:rPr>
        <w:t xml:space="preserve"> as white solid, 11 mg </w:t>
      </w:r>
      <w:r w:rsidRPr="00B050E1">
        <w:rPr>
          <w:rFonts w:ascii="Times New Roman" w:hAnsi="Times New Roman" w:cs="Times New Roman"/>
          <w:sz w:val="24"/>
          <w:szCs w:val="24"/>
          <w:lang w:eastAsia="zh-CN"/>
        </w:rPr>
        <w:lastRenderedPageBreak/>
        <w:t xml:space="preserve">(yield 48.8 %). </w:t>
      </w:r>
      <w:r w:rsidRPr="00B050E1">
        <w:rPr>
          <w:rFonts w:ascii="Times New Roman" w:hAnsi="Times New Roman" w:cs="Times New Roman"/>
          <w:sz w:val="24"/>
          <w:szCs w:val="24"/>
          <w:vertAlign w:val="superscript"/>
        </w:rPr>
        <w:t>1</w:t>
      </w:r>
      <w:r w:rsidRPr="00B050E1">
        <w:rPr>
          <w:rFonts w:ascii="Times New Roman" w:hAnsi="Times New Roman" w:cs="Times New Roman"/>
          <w:sz w:val="24"/>
          <w:szCs w:val="24"/>
        </w:rPr>
        <w:t>H NMR (400 MHz, CDCl</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δ 7.51 – 7.36 (d, 4H), 7.30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8.4 Hz, 2H), 7.19 – 7.10 (m, 2H), 7.07 – 6.83 (m, 4H), 4.62 (s, 2H), 3.58 (t,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6.9 Hz, 2H), 3.41 (t,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6.6 Hz, 2H), 1.96-1.73 (m, 4H).</w:t>
      </w:r>
    </w:p>
    <w:p w14:paraId="64CCE4FE" w14:textId="77777777" w:rsidR="00B050E1" w:rsidRPr="00B050E1" w:rsidRDefault="00B050E1" w:rsidP="00B050E1">
      <w:pPr>
        <w:spacing w:line="480" w:lineRule="auto"/>
        <w:rPr>
          <w:rFonts w:ascii="Times New Roman" w:hAnsi="Times New Roman" w:cs="Times New Roman"/>
          <w:i/>
          <w:iCs/>
          <w:sz w:val="24"/>
          <w:szCs w:val="24"/>
          <w:lang w:eastAsia="zh-CN"/>
        </w:rPr>
      </w:pPr>
    </w:p>
    <w:p w14:paraId="2379DF62" w14:textId="77777777" w:rsidR="00B050E1" w:rsidRPr="00B050E1" w:rsidRDefault="00B050E1" w:rsidP="00B050E1">
      <w:pPr>
        <w:spacing w:line="480" w:lineRule="auto"/>
        <w:rPr>
          <w:rFonts w:ascii="Times New Roman" w:hAnsi="Times New Roman" w:cs="Times New Roman"/>
          <w:sz w:val="24"/>
          <w:szCs w:val="24"/>
          <w:lang w:eastAsia="zh-CN"/>
        </w:rPr>
      </w:pPr>
      <w:r w:rsidRPr="00B050E1">
        <w:rPr>
          <w:rFonts w:ascii="Times New Roman" w:hAnsi="Times New Roman" w:cs="Times New Roman"/>
          <w:i/>
          <w:iCs/>
          <w:sz w:val="24"/>
          <w:szCs w:val="24"/>
          <w:lang w:eastAsia="zh-CN"/>
        </w:rPr>
        <w:t>(4-(4-(Azidomethyl)phenoxy)phenyl)(piperidin-1-yl)methanone</w:t>
      </w:r>
      <w:r w:rsidRPr="00B050E1">
        <w:rPr>
          <w:rFonts w:ascii="Times New Roman" w:hAnsi="Times New Roman" w:cs="Times New Roman"/>
          <w:sz w:val="24"/>
          <w:szCs w:val="24"/>
          <w:lang w:eastAsia="zh-CN"/>
        </w:rPr>
        <w:t xml:space="preserve"> (</w:t>
      </w:r>
      <w:r w:rsidRPr="00B050E1">
        <w:rPr>
          <w:rFonts w:ascii="Times New Roman" w:hAnsi="Times New Roman" w:cs="Times New Roman"/>
          <w:b/>
          <w:bCs/>
          <w:sz w:val="24"/>
          <w:szCs w:val="24"/>
          <w:lang w:eastAsia="zh-CN"/>
        </w:rPr>
        <w:t>14b</w:t>
      </w:r>
      <w:r w:rsidRPr="00B050E1">
        <w:rPr>
          <w:rFonts w:ascii="Times New Roman" w:hAnsi="Times New Roman" w:cs="Times New Roman"/>
          <w:sz w:val="24"/>
          <w:szCs w:val="24"/>
          <w:lang w:eastAsia="zh-CN"/>
        </w:rPr>
        <w:t xml:space="preserve">). The reaction of </w:t>
      </w:r>
      <w:r w:rsidRPr="00B050E1">
        <w:rPr>
          <w:rFonts w:ascii="Times New Roman" w:hAnsi="Times New Roman" w:cs="Times New Roman"/>
          <w:b/>
          <w:bCs/>
          <w:sz w:val="24"/>
          <w:szCs w:val="24"/>
          <w:lang w:eastAsia="zh-CN"/>
        </w:rPr>
        <w:t>13</w:t>
      </w:r>
      <w:r w:rsidRPr="00B050E1">
        <w:rPr>
          <w:rFonts w:ascii="Times New Roman" w:hAnsi="Times New Roman" w:cs="Times New Roman"/>
          <w:sz w:val="24"/>
          <w:szCs w:val="24"/>
          <w:lang w:eastAsia="zh-CN"/>
        </w:rPr>
        <w:t xml:space="preserve"> (20 mg, 0.07 mmol), piperidine (50 µL, 0.51 mmol), EDCI (70 mg, 0.37 mmol), DMAP (20 mg, 0.16 mmol), Hunig’s base (0.5 mL) in DCM (5 mL), as described for the synthesis of </w:t>
      </w:r>
      <w:r w:rsidRPr="00B050E1">
        <w:rPr>
          <w:rFonts w:ascii="Times New Roman" w:hAnsi="Times New Roman" w:cs="Times New Roman"/>
          <w:b/>
          <w:sz w:val="24"/>
          <w:szCs w:val="24"/>
          <w:lang w:eastAsia="zh-CN"/>
        </w:rPr>
        <w:t>14a</w:t>
      </w:r>
      <w:r w:rsidRPr="00B050E1">
        <w:rPr>
          <w:rFonts w:ascii="Times New Roman" w:hAnsi="Times New Roman" w:cs="Times New Roman"/>
          <w:sz w:val="24"/>
          <w:szCs w:val="24"/>
          <w:lang w:eastAsia="zh-CN"/>
        </w:rPr>
        <w:t xml:space="preserve">, furnished compound </w:t>
      </w:r>
      <w:r w:rsidRPr="00B050E1">
        <w:rPr>
          <w:rFonts w:ascii="Times New Roman" w:hAnsi="Times New Roman" w:cs="Times New Roman"/>
          <w:b/>
          <w:sz w:val="24"/>
          <w:szCs w:val="24"/>
          <w:lang w:eastAsia="zh-CN"/>
        </w:rPr>
        <w:t>14b</w:t>
      </w:r>
      <w:r w:rsidRPr="00B050E1">
        <w:rPr>
          <w:rFonts w:ascii="Times New Roman" w:hAnsi="Times New Roman" w:cs="Times New Roman"/>
          <w:sz w:val="24"/>
          <w:szCs w:val="24"/>
          <w:lang w:eastAsia="zh-CN"/>
        </w:rPr>
        <w:t xml:space="preserve"> as white solid, 13 mg (48.6%). </w:t>
      </w:r>
      <w:r w:rsidRPr="00B050E1">
        <w:rPr>
          <w:rFonts w:ascii="Times New Roman" w:hAnsi="Times New Roman" w:cs="Times New Roman"/>
          <w:sz w:val="24"/>
          <w:szCs w:val="24"/>
          <w:vertAlign w:val="superscript"/>
          <w:lang w:eastAsia="zh-CN"/>
        </w:rPr>
        <w:t>1</w:t>
      </w:r>
      <w:r w:rsidRPr="00B050E1">
        <w:rPr>
          <w:rFonts w:ascii="Times New Roman" w:hAnsi="Times New Roman" w:cs="Times New Roman"/>
          <w:sz w:val="24"/>
          <w:szCs w:val="24"/>
          <w:lang w:eastAsia="zh-CN"/>
        </w:rPr>
        <w:t>H NMR (400 MHz, CD</w:t>
      </w:r>
      <w:r w:rsidRPr="00B050E1">
        <w:rPr>
          <w:rFonts w:ascii="Times New Roman" w:hAnsi="Times New Roman" w:cs="Times New Roman"/>
          <w:sz w:val="24"/>
          <w:szCs w:val="24"/>
          <w:vertAlign w:val="subscript"/>
          <w:lang w:eastAsia="zh-CN"/>
        </w:rPr>
        <w:t>3</w:t>
      </w:r>
      <w:r w:rsidRPr="00B050E1">
        <w:rPr>
          <w:rFonts w:ascii="Times New Roman" w:hAnsi="Times New Roman" w:cs="Times New Roman"/>
          <w:sz w:val="24"/>
          <w:szCs w:val="24"/>
          <w:lang w:eastAsia="zh-CN"/>
        </w:rPr>
        <w:t xml:space="preserve">OD) δ 7.45 – 7.38 (m, 4H), 7.10 – 7.02 (m, 4H), 4.37 (s, 2H), 3.67 (m, 4H), 1.88 – 1.65 (m, 6H). </w:t>
      </w:r>
    </w:p>
    <w:p w14:paraId="157B76CA" w14:textId="77777777" w:rsidR="00B050E1" w:rsidRPr="00B050E1" w:rsidRDefault="00B050E1" w:rsidP="00B050E1">
      <w:pPr>
        <w:spacing w:line="480" w:lineRule="auto"/>
        <w:rPr>
          <w:rFonts w:ascii="Times New Roman" w:hAnsi="Times New Roman" w:cs="Times New Roman"/>
          <w:i/>
          <w:iCs/>
          <w:sz w:val="24"/>
          <w:szCs w:val="24"/>
          <w:lang w:eastAsia="zh-CN"/>
        </w:rPr>
      </w:pPr>
    </w:p>
    <w:p w14:paraId="3C88E219" w14:textId="77777777" w:rsidR="00B050E1" w:rsidRPr="00B050E1" w:rsidRDefault="00B050E1" w:rsidP="00B050E1">
      <w:pPr>
        <w:spacing w:line="480" w:lineRule="auto"/>
        <w:rPr>
          <w:rFonts w:ascii="Times New Roman" w:hAnsi="Times New Roman" w:cs="Times New Roman"/>
          <w:sz w:val="24"/>
          <w:szCs w:val="24"/>
          <w:vertAlign w:val="superscript"/>
          <w:lang w:eastAsia="zh-CN"/>
        </w:rPr>
      </w:pPr>
      <w:r w:rsidRPr="00B050E1">
        <w:rPr>
          <w:rFonts w:ascii="Times New Roman" w:hAnsi="Times New Roman" w:cs="Times New Roman"/>
          <w:i/>
          <w:iCs/>
          <w:sz w:val="24"/>
          <w:szCs w:val="24"/>
          <w:lang w:eastAsia="zh-CN"/>
        </w:rPr>
        <w:t>(4-(4-(azidomethyl)phenoxy)phenyl)(4-methylpiperazin-1-yl)methanone</w:t>
      </w:r>
      <w:r w:rsidRPr="00B050E1">
        <w:rPr>
          <w:rFonts w:ascii="Times New Roman" w:hAnsi="Times New Roman" w:cs="Times New Roman"/>
          <w:sz w:val="24"/>
          <w:szCs w:val="24"/>
          <w:lang w:eastAsia="zh-CN"/>
        </w:rPr>
        <w:t xml:space="preserve"> (</w:t>
      </w:r>
      <w:r w:rsidRPr="00B050E1">
        <w:rPr>
          <w:rFonts w:ascii="Times New Roman" w:hAnsi="Times New Roman" w:cs="Times New Roman"/>
          <w:b/>
          <w:bCs/>
          <w:sz w:val="24"/>
          <w:szCs w:val="24"/>
          <w:lang w:eastAsia="zh-CN"/>
        </w:rPr>
        <w:t>14c</w:t>
      </w:r>
      <w:r w:rsidRPr="00B050E1">
        <w:rPr>
          <w:rFonts w:ascii="Times New Roman" w:hAnsi="Times New Roman" w:cs="Times New Roman"/>
          <w:sz w:val="24"/>
          <w:szCs w:val="24"/>
          <w:lang w:eastAsia="zh-CN"/>
        </w:rPr>
        <w:t xml:space="preserve">). The reaction of </w:t>
      </w:r>
      <w:r w:rsidRPr="00B050E1">
        <w:rPr>
          <w:rFonts w:ascii="Times New Roman" w:hAnsi="Times New Roman" w:cs="Times New Roman"/>
          <w:b/>
          <w:bCs/>
          <w:sz w:val="24"/>
          <w:szCs w:val="24"/>
          <w:lang w:eastAsia="zh-CN"/>
        </w:rPr>
        <w:t>13</w:t>
      </w:r>
      <w:r w:rsidRPr="00B050E1">
        <w:rPr>
          <w:rFonts w:ascii="Times New Roman" w:hAnsi="Times New Roman" w:cs="Times New Roman"/>
          <w:sz w:val="24"/>
          <w:szCs w:val="24"/>
          <w:lang w:eastAsia="zh-CN"/>
        </w:rPr>
        <w:t xml:space="preserve"> (65 mg, 0.22 mmol), 1-methyl piperazine (100 µL, 0.9 mmol), EDCI (140 mg, 0.73 mmol), DMAP (20 mg, 0.16 mmol), Hunig’s base (0.5 mL) in DCM (5 mL), as described for the synthesis of </w:t>
      </w:r>
      <w:r w:rsidRPr="00B050E1">
        <w:rPr>
          <w:rFonts w:ascii="Times New Roman" w:hAnsi="Times New Roman" w:cs="Times New Roman"/>
          <w:b/>
          <w:sz w:val="24"/>
          <w:szCs w:val="24"/>
          <w:lang w:eastAsia="zh-CN"/>
        </w:rPr>
        <w:t>14a</w:t>
      </w:r>
      <w:r w:rsidRPr="00B050E1">
        <w:rPr>
          <w:rFonts w:ascii="Times New Roman" w:hAnsi="Times New Roman" w:cs="Times New Roman"/>
          <w:sz w:val="24"/>
          <w:szCs w:val="24"/>
          <w:lang w:eastAsia="zh-CN"/>
        </w:rPr>
        <w:t xml:space="preserve">, furnished compound </w:t>
      </w:r>
      <w:r w:rsidRPr="00B050E1">
        <w:rPr>
          <w:rFonts w:ascii="Times New Roman" w:hAnsi="Times New Roman" w:cs="Times New Roman"/>
          <w:b/>
          <w:sz w:val="24"/>
          <w:szCs w:val="24"/>
          <w:lang w:eastAsia="zh-CN"/>
        </w:rPr>
        <w:t>14b</w:t>
      </w:r>
      <w:r w:rsidRPr="00B050E1">
        <w:rPr>
          <w:rFonts w:ascii="Times New Roman" w:hAnsi="Times New Roman" w:cs="Times New Roman"/>
          <w:sz w:val="24"/>
          <w:szCs w:val="24"/>
          <w:lang w:eastAsia="zh-CN"/>
        </w:rPr>
        <w:t xml:space="preserve"> as white solid, 43 mg (49.5 %). </w:t>
      </w:r>
      <w:r w:rsidRPr="00B050E1">
        <w:rPr>
          <w:rFonts w:ascii="Times New Roman" w:hAnsi="Times New Roman" w:cs="Times New Roman"/>
          <w:sz w:val="24"/>
          <w:szCs w:val="24"/>
          <w:vertAlign w:val="superscript"/>
          <w:lang w:eastAsia="zh-CN"/>
        </w:rPr>
        <w:t>1</w:t>
      </w:r>
      <w:r w:rsidRPr="00B050E1">
        <w:rPr>
          <w:rFonts w:ascii="Times New Roman" w:hAnsi="Times New Roman" w:cs="Times New Roman"/>
          <w:sz w:val="24"/>
          <w:szCs w:val="24"/>
          <w:lang w:eastAsia="zh-CN"/>
        </w:rPr>
        <w:t>H NMR (400 MHz, CDCl</w:t>
      </w:r>
      <w:r w:rsidRPr="00B050E1">
        <w:rPr>
          <w:rFonts w:ascii="Times New Roman" w:hAnsi="Times New Roman" w:cs="Times New Roman"/>
          <w:sz w:val="24"/>
          <w:szCs w:val="24"/>
          <w:vertAlign w:val="subscript"/>
          <w:lang w:eastAsia="zh-CN"/>
        </w:rPr>
        <w:t>3</w:t>
      </w:r>
      <w:r w:rsidRPr="00B050E1">
        <w:rPr>
          <w:rFonts w:ascii="Times New Roman" w:hAnsi="Times New Roman" w:cs="Times New Roman"/>
          <w:sz w:val="24"/>
          <w:szCs w:val="24"/>
          <w:lang w:eastAsia="zh-CN"/>
        </w:rPr>
        <w:t xml:space="preserve">) δ 7.41 (d, </w:t>
      </w:r>
      <w:r w:rsidRPr="00B050E1">
        <w:rPr>
          <w:rFonts w:ascii="Times New Roman" w:hAnsi="Times New Roman" w:cs="Times New Roman"/>
          <w:i/>
          <w:iCs/>
          <w:sz w:val="24"/>
          <w:szCs w:val="24"/>
          <w:lang w:eastAsia="zh-CN"/>
        </w:rPr>
        <w:t>J</w:t>
      </w:r>
      <w:r w:rsidRPr="00B050E1">
        <w:rPr>
          <w:rFonts w:ascii="Times New Roman" w:hAnsi="Times New Roman" w:cs="Times New Roman"/>
          <w:sz w:val="24"/>
          <w:szCs w:val="24"/>
          <w:lang w:eastAsia="zh-CN"/>
        </w:rPr>
        <w:t xml:space="preserve"> = 8.7 Hz, 2H), 7.31 (d, </w:t>
      </w:r>
      <w:r w:rsidRPr="00B050E1">
        <w:rPr>
          <w:rFonts w:ascii="Times New Roman" w:hAnsi="Times New Roman" w:cs="Times New Roman"/>
          <w:i/>
          <w:iCs/>
          <w:sz w:val="24"/>
          <w:szCs w:val="24"/>
          <w:lang w:eastAsia="zh-CN"/>
        </w:rPr>
        <w:t xml:space="preserve">J </w:t>
      </w:r>
      <w:r w:rsidRPr="00B050E1">
        <w:rPr>
          <w:rFonts w:ascii="Times New Roman" w:hAnsi="Times New Roman" w:cs="Times New Roman"/>
          <w:sz w:val="24"/>
          <w:szCs w:val="24"/>
          <w:lang w:eastAsia="zh-CN"/>
        </w:rPr>
        <w:t xml:space="preserve">= 8.5 Hz, 2H), 7.14 – 6.91 (m, 4H), 4.33 (s, 2H), 3.52 (m, 4H), 2.33 (m, 7H). </w:t>
      </w:r>
    </w:p>
    <w:p w14:paraId="6A56B431" w14:textId="77777777" w:rsidR="00B050E1" w:rsidRPr="00B050E1" w:rsidRDefault="00B050E1" w:rsidP="00B050E1">
      <w:pPr>
        <w:spacing w:line="480" w:lineRule="auto"/>
        <w:rPr>
          <w:rFonts w:ascii="Times New Roman" w:hAnsi="Times New Roman" w:cs="Times New Roman"/>
          <w:i/>
          <w:iCs/>
          <w:sz w:val="24"/>
          <w:szCs w:val="24"/>
          <w:lang w:eastAsia="zh-CN"/>
        </w:rPr>
      </w:pPr>
    </w:p>
    <w:p w14:paraId="1B4BB736" w14:textId="77777777" w:rsidR="00B050E1" w:rsidRPr="00B050E1" w:rsidRDefault="00B050E1" w:rsidP="00B050E1">
      <w:pPr>
        <w:spacing w:line="480" w:lineRule="auto"/>
        <w:rPr>
          <w:rFonts w:ascii="Times New Roman" w:hAnsi="Times New Roman" w:cs="Times New Roman"/>
          <w:sz w:val="24"/>
          <w:szCs w:val="24"/>
        </w:rPr>
      </w:pPr>
      <w:r w:rsidRPr="00B050E1">
        <w:rPr>
          <w:rFonts w:ascii="Times New Roman" w:hAnsi="Times New Roman" w:cs="Times New Roman"/>
          <w:i/>
          <w:iCs/>
          <w:sz w:val="24"/>
          <w:szCs w:val="24"/>
          <w:lang w:eastAsia="zh-CN"/>
        </w:rPr>
        <w:t>(4-(4-((4-(4-(2,4-Diamino-6-ethylpyrimidin-5-yl)phenyl)-1H-1,2,3-triazol-1-yl) methyl) phenoxy) phenyl) (pyrrolidin-1-yl) methanone</w:t>
      </w:r>
      <w:r w:rsidRPr="00B050E1">
        <w:rPr>
          <w:rFonts w:ascii="Times New Roman" w:hAnsi="Times New Roman" w:cs="Times New Roman"/>
          <w:b/>
          <w:bCs/>
          <w:sz w:val="24"/>
          <w:szCs w:val="24"/>
          <w:lang w:eastAsia="zh-CN"/>
        </w:rPr>
        <w:t xml:space="preserve"> (15a). </w:t>
      </w:r>
      <w:r w:rsidRPr="00B050E1">
        <w:rPr>
          <w:rFonts w:ascii="Times New Roman" w:hAnsi="Times New Roman" w:cs="Times New Roman"/>
          <w:sz w:val="24"/>
          <w:szCs w:val="24"/>
        </w:rPr>
        <w:t>Compound</w:t>
      </w:r>
      <w:r w:rsidRPr="00B050E1">
        <w:rPr>
          <w:rFonts w:ascii="Times New Roman" w:hAnsi="Times New Roman" w:cs="Times New Roman"/>
          <w:b/>
          <w:bCs/>
          <w:sz w:val="24"/>
          <w:szCs w:val="24"/>
        </w:rPr>
        <w:t xml:space="preserve"> A </w:t>
      </w:r>
      <w:r w:rsidRPr="00B050E1">
        <w:rPr>
          <w:rFonts w:ascii="Times New Roman" w:hAnsi="Times New Roman" w:cs="Times New Roman"/>
          <w:sz w:val="24"/>
          <w:szCs w:val="24"/>
        </w:rPr>
        <w:t>(10 mg, 0.04 mmol),</w:t>
      </w:r>
      <w:r w:rsidRPr="00B050E1">
        <w:rPr>
          <w:rFonts w:ascii="Times New Roman" w:hAnsi="Times New Roman" w:cs="Times New Roman"/>
          <w:b/>
          <w:bCs/>
          <w:sz w:val="24"/>
          <w:szCs w:val="24"/>
        </w:rPr>
        <w:t xml:space="preserve"> 14a </w:t>
      </w:r>
      <w:r w:rsidRPr="00B050E1">
        <w:rPr>
          <w:rFonts w:ascii="Times New Roman" w:hAnsi="Times New Roman" w:cs="Times New Roman"/>
          <w:sz w:val="24"/>
          <w:szCs w:val="24"/>
        </w:rPr>
        <w:t>(20 mg, 0.06 mmol) and CuI (5 mg, 0.03 mmol) were dissolved in THF (1 mL) and DMSO (1 mL). The mixture was stirred at rt under argon for 10 min, Hunig’s base (0.2 mL, 1.16 mmol) was added and the reaction was stirred overnight. The reaction was quenched with 1M aqueous NH</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 xml:space="preserve">OH (0.1 </w:t>
      </w:r>
      <w:r w:rsidRPr="00B050E1">
        <w:rPr>
          <w:rFonts w:ascii="Times New Roman" w:hAnsi="Times New Roman" w:cs="Times New Roman"/>
          <w:sz w:val="24"/>
          <w:szCs w:val="24"/>
        </w:rPr>
        <w:lastRenderedPageBreak/>
        <w:t>mL), poured into sat. NH</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Cl and 10% NH</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OH (30 mL), and extracted by DCM (2x50 mL). The organic layer was washed with saturated brine (30 mL) and dried with Na</w:t>
      </w:r>
      <w:r w:rsidRPr="00B050E1">
        <w:rPr>
          <w:rFonts w:ascii="Times New Roman" w:hAnsi="Times New Roman" w:cs="Times New Roman"/>
          <w:sz w:val="24"/>
          <w:szCs w:val="24"/>
          <w:vertAlign w:val="subscript"/>
        </w:rPr>
        <w:t>2</w:t>
      </w:r>
      <w:r w:rsidRPr="00B050E1">
        <w:rPr>
          <w:rFonts w:ascii="Times New Roman" w:hAnsi="Times New Roman" w:cs="Times New Roman"/>
          <w:sz w:val="24"/>
          <w:szCs w:val="24"/>
        </w:rPr>
        <w:t>SO</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 Solvent was evaporated off and the crude was purified using preparative TLC, eluting with CHCl</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MeOH 9:1 to furnish </w:t>
      </w:r>
      <w:r w:rsidRPr="00B050E1">
        <w:rPr>
          <w:rFonts w:ascii="Times New Roman" w:hAnsi="Times New Roman" w:cs="Times New Roman"/>
          <w:b/>
          <w:bCs/>
          <w:sz w:val="24"/>
          <w:szCs w:val="24"/>
        </w:rPr>
        <w:t>15a</w:t>
      </w:r>
      <w:r w:rsidRPr="00B050E1">
        <w:rPr>
          <w:rFonts w:ascii="Times New Roman" w:hAnsi="Times New Roman" w:cs="Times New Roman"/>
          <w:sz w:val="24"/>
          <w:szCs w:val="24"/>
        </w:rPr>
        <w:t xml:space="preserve"> as pale yellowish solid, 15 mg (yield 60.5%). </w:t>
      </w:r>
      <w:r w:rsidRPr="00B050E1">
        <w:rPr>
          <w:rFonts w:ascii="Times New Roman" w:hAnsi="Times New Roman" w:cs="Times New Roman"/>
          <w:sz w:val="24"/>
          <w:szCs w:val="24"/>
          <w:vertAlign w:val="superscript"/>
        </w:rPr>
        <w:t>1</w:t>
      </w:r>
      <w:r w:rsidRPr="00B050E1">
        <w:rPr>
          <w:rFonts w:ascii="Times New Roman" w:hAnsi="Times New Roman" w:cs="Times New Roman"/>
          <w:sz w:val="24"/>
          <w:szCs w:val="24"/>
        </w:rPr>
        <w:t>H NMR (700 MHz, DMSO-</w:t>
      </w:r>
      <w:r w:rsidRPr="00B050E1">
        <w:rPr>
          <w:rFonts w:ascii="Times New Roman" w:hAnsi="Times New Roman" w:cs="Times New Roman"/>
          <w:i/>
          <w:sz w:val="24"/>
          <w:szCs w:val="24"/>
        </w:rPr>
        <w:t>d6</w:t>
      </w:r>
      <w:r w:rsidRPr="00B050E1">
        <w:rPr>
          <w:rFonts w:ascii="Times New Roman" w:hAnsi="Times New Roman" w:cs="Times New Roman"/>
          <w:sz w:val="24"/>
          <w:szCs w:val="24"/>
        </w:rPr>
        <w:t xml:space="preserve"> + D</w:t>
      </w:r>
      <w:r w:rsidRPr="00B050E1">
        <w:rPr>
          <w:rFonts w:ascii="Times New Roman" w:hAnsi="Times New Roman" w:cs="Times New Roman"/>
          <w:sz w:val="24"/>
          <w:szCs w:val="24"/>
          <w:vertAlign w:val="subscript"/>
        </w:rPr>
        <w:t>2</w:t>
      </w:r>
      <w:r w:rsidRPr="00B050E1">
        <w:rPr>
          <w:rFonts w:ascii="Times New Roman" w:hAnsi="Times New Roman" w:cs="Times New Roman"/>
          <w:sz w:val="24"/>
          <w:szCs w:val="24"/>
        </w:rPr>
        <w:t xml:space="preserve">O) δ 8.67 (s, 1H), 7.95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8.2 Hz, 2H), 7.53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8.7 Hz, 2H), 7.42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8.6 Hz, 2H), 7.32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8.2 Hz, 2H), 7.08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8.6 Hz, 2H), 6.99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8.6 Hz, 2H), 5.65 (s, 2H), 3.40 (dt,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31.4, 6.8 Hz, 4H), 2.23 (q,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7.6 Hz, 2H), 1.81 (dq,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37.3, 6.8 Hz, 4H), 1.01 (t,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7.6 Hz, 3H). </w:t>
      </w:r>
      <w:r w:rsidRPr="00B050E1">
        <w:rPr>
          <w:rFonts w:ascii="Times New Roman" w:hAnsi="Times New Roman" w:cs="Times New Roman"/>
          <w:sz w:val="24"/>
          <w:szCs w:val="24"/>
          <w:vertAlign w:val="superscript"/>
        </w:rPr>
        <w:t>13</w:t>
      </w:r>
      <w:r w:rsidRPr="00B050E1">
        <w:rPr>
          <w:rFonts w:ascii="Times New Roman" w:hAnsi="Times New Roman" w:cs="Times New Roman"/>
          <w:sz w:val="24"/>
          <w:szCs w:val="24"/>
        </w:rPr>
        <w:t>C NMR (176 MHz, DMSO-</w:t>
      </w:r>
      <w:r w:rsidRPr="00B050E1">
        <w:rPr>
          <w:rFonts w:ascii="Times New Roman" w:hAnsi="Times New Roman" w:cs="Times New Roman"/>
          <w:i/>
          <w:sz w:val="24"/>
          <w:szCs w:val="24"/>
        </w:rPr>
        <w:t>d6</w:t>
      </w:r>
      <w:r w:rsidRPr="00B050E1">
        <w:rPr>
          <w:rFonts w:ascii="Times New Roman" w:hAnsi="Times New Roman" w:cs="Times New Roman"/>
          <w:sz w:val="24"/>
          <w:szCs w:val="24"/>
        </w:rPr>
        <w:t xml:space="preserve"> + D</w:t>
      </w:r>
      <w:r w:rsidRPr="00B050E1">
        <w:rPr>
          <w:rFonts w:ascii="Times New Roman" w:hAnsi="Times New Roman" w:cs="Times New Roman"/>
          <w:sz w:val="24"/>
          <w:szCs w:val="24"/>
          <w:vertAlign w:val="subscript"/>
        </w:rPr>
        <w:t>2</w:t>
      </w:r>
      <w:r w:rsidRPr="00B050E1">
        <w:rPr>
          <w:rFonts w:ascii="Times New Roman" w:hAnsi="Times New Roman" w:cs="Times New Roman"/>
          <w:sz w:val="24"/>
          <w:szCs w:val="24"/>
        </w:rPr>
        <w:t xml:space="preserve">O) δ 168.3, 158.2, 156.2, 146.8, 132.3, 132.0, 131.5, 130.5, 129.8, 129.4, 128.7, 126.6, 125.8, 122.3, 120.0, 118.1, 53.0, 49.6, 46.6, 26.4, 24.3, 13.0. </w:t>
      </w:r>
      <w:r w:rsidRPr="00B050E1">
        <w:rPr>
          <w:rFonts w:ascii="Times New Roman" w:hAnsi="Times New Roman" w:cs="Times New Roman"/>
          <w:sz w:val="24"/>
          <w:szCs w:val="24"/>
          <w:lang w:eastAsia="zh-CN"/>
        </w:rPr>
        <w:t xml:space="preserve">HRMS </w:t>
      </w:r>
      <w:r w:rsidRPr="00B050E1">
        <w:rPr>
          <w:rFonts w:ascii="Times New Roman" w:hAnsi="Times New Roman" w:cs="Times New Roman"/>
          <w:sz w:val="24"/>
          <w:szCs w:val="24"/>
        </w:rPr>
        <w:t>(ESI) Calcd for C</w:t>
      </w:r>
      <w:r w:rsidRPr="00B050E1">
        <w:rPr>
          <w:rFonts w:ascii="Times New Roman" w:hAnsi="Times New Roman" w:cs="Times New Roman"/>
          <w:sz w:val="24"/>
          <w:szCs w:val="24"/>
          <w:vertAlign w:val="subscript"/>
        </w:rPr>
        <w:t>33</w:t>
      </w:r>
      <w:r w:rsidRPr="00B050E1">
        <w:rPr>
          <w:rFonts w:ascii="Times New Roman" w:hAnsi="Times New Roman" w:cs="Times New Roman"/>
          <w:sz w:val="24"/>
          <w:szCs w:val="24"/>
        </w:rPr>
        <w:t>H</w:t>
      </w:r>
      <w:r w:rsidRPr="00B050E1">
        <w:rPr>
          <w:rFonts w:ascii="Times New Roman" w:hAnsi="Times New Roman" w:cs="Times New Roman"/>
          <w:sz w:val="24"/>
          <w:szCs w:val="24"/>
          <w:vertAlign w:val="subscript"/>
        </w:rPr>
        <w:t>37</w:t>
      </w:r>
      <w:r w:rsidRPr="00B050E1">
        <w:rPr>
          <w:rFonts w:ascii="Times New Roman" w:hAnsi="Times New Roman" w:cs="Times New Roman"/>
          <w:sz w:val="24"/>
          <w:szCs w:val="24"/>
        </w:rPr>
        <w:t>N</w:t>
      </w:r>
      <w:r w:rsidRPr="00B050E1">
        <w:rPr>
          <w:rFonts w:ascii="Times New Roman" w:hAnsi="Times New Roman" w:cs="Times New Roman"/>
          <w:sz w:val="24"/>
          <w:szCs w:val="24"/>
          <w:vertAlign w:val="subscript"/>
        </w:rPr>
        <w:t>8</w:t>
      </w:r>
      <w:r w:rsidRPr="00B050E1">
        <w:rPr>
          <w:rFonts w:ascii="Times New Roman" w:hAnsi="Times New Roman" w:cs="Times New Roman"/>
          <w:sz w:val="24"/>
          <w:szCs w:val="24"/>
        </w:rPr>
        <w:t>O [M+H]</w:t>
      </w:r>
      <w:r w:rsidRPr="00B050E1">
        <w:rPr>
          <w:rFonts w:ascii="Times New Roman" w:hAnsi="Times New Roman" w:cs="Times New Roman"/>
          <w:sz w:val="24"/>
          <w:szCs w:val="24"/>
          <w:vertAlign w:val="superscript"/>
        </w:rPr>
        <w:t>+</w:t>
      </w:r>
      <w:r w:rsidRPr="00B050E1">
        <w:rPr>
          <w:rFonts w:ascii="Times New Roman" w:hAnsi="Times New Roman" w:cs="Times New Roman"/>
          <w:sz w:val="24"/>
          <w:szCs w:val="24"/>
        </w:rPr>
        <w:t xml:space="preserve"> 561.2703, found 561.2721. HPLC retention time: 14.2 min.</w:t>
      </w:r>
    </w:p>
    <w:p w14:paraId="42C04C50" w14:textId="77777777" w:rsidR="00B050E1" w:rsidRPr="00B050E1" w:rsidRDefault="00B050E1" w:rsidP="00B050E1">
      <w:pPr>
        <w:spacing w:line="480" w:lineRule="auto"/>
        <w:rPr>
          <w:rFonts w:ascii="Times New Roman" w:hAnsi="Times New Roman" w:cs="Times New Roman"/>
          <w:i/>
          <w:iCs/>
          <w:sz w:val="24"/>
          <w:szCs w:val="24"/>
          <w:lang w:eastAsia="zh-CN"/>
        </w:rPr>
      </w:pPr>
    </w:p>
    <w:p w14:paraId="663C6DA8" w14:textId="77777777" w:rsidR="00B050E1" w:rsidRPr="00B050E1" w:rsidRDefault="00B050E1" w:rsidP="00B050E1">
      <w:pPr>
        <w:spacing w:line="480" w:lineRule="auto"/>
        <w:rPr>
          <w:rFonts w:ascii="Times New Roman" w:hAnsi="Times New Roman" w:cs="Times New Roman"/>
          <w:sz w:val="24"/>
          <w:szCs w:val="24"/>
        </w:rPr>
      </w:pPr>
      <w:r w:rsidRPr="00B050E1">
        <w:rPr>
          <w:rFonts w:ascii="Times New Roman" w:hAnsi="Times New Roman" w:cs="Times New Roman"/>
          <w:i/>
          <w:iCs/>
          <w:sz w:val="24"/>
          <w:szCs w:val="24"/>
          <w:lang w:eastAsia="zh-CN"/>
        </w:rPr>
        <w:t>(4-(4-((4-(4-(2,4-Diamino-6-ethylpyrimidin-5-yl)phenyl)-1H-1,2,3-triazol-1-yl)methyl)phenoxy) phenyl) (piperidin-1-yl) methanone</w:t>
      </w:r>
      <w:r w:rsidRPr="00B050E1">
        <w:rPr>
          <w:rFonts w:ascii="Times New Roman" w:hAnsi="Times New Roman" w:cs="Times New Roman"/>
          <w:sz w:val="24"/>
          <w:szCs w:val="24"/>
          <w:lang w:eastAsia="zh-CN"/>
        </w:rPr>
        <w:t xml:space="preserve"> (</w:t>
      </w:r>
      <w:r w:rsidRPr="00B050E1">
        <w:rPr>
          <w:rFonts w:ascii="Times New Roman" w:hAnsi="Times New Roman" w:cs="Times New Roman"/>
          <w:b/>
          <w:bCs/>
          <w:sz w:val="24"/>
          <w:szCs w:val="24"/>
          <w:lang w:eastAsia="zh-CN"/>
        </w:rPr>
        <w:t>15b</w:t>
      </w:r>
      <w:r w:rsidRPr="00B050E1">
        <w:rPr>
          <w:rFonts w:ascii="Times New Roman" w:hAnsi="Times New Roman" w:cs="Times New Roman"/>
          <w:sz w:val="24"/>
          <w:szCs w:val="24"/>
          <w:lang w:eastAsia="zh-CN"/>
        </w:rPr>
        <w:t xml:space="preserve">). </w:t>
      </w:r>
      <w:r w:rsidRPr="00B050E1">
        <w:rPr>
          <w:rFonts w:ascii="Times New Roman" w:hAnsi="Times New Roman" w:cs="Times New Roman"/>
          <w:sz w:val="24"/>
          <w:szCs w:val="24"/>
        </w:rPr>
        <w:t xml:space="preserve">The reaction of compound </w:t>
      </w:r>
      <w:r w:rsidRPr="00B050E1">
        <w:rPr>
          <w:rFonts w:ascii="Times New Roman" w:hAnsi="Times New Roman" w:cs="Times New Roman"/>
          <w:b/>
          <w:sz w:val="24"/>
          <w:szCs w:val="24"/>
        </w:rPr>
        <w:t>A</w:t>
      </w:r>
      <w:r w:rsidRPr="00B050E1">
        <w:rPr>
          <w:rFonts w:ascii="Times New Roman" w:hAnsi="Times New Roman" w:cs="Times New Roman"/>
          <w:sz w:val="24"/>
          <w:szCs w:val="24"/>
        </w:rPr>
        <w:t xml:space="preserve"> (10 mg, 0.04 mmol), </w:t>
      </w:r>
      <w:r w:rsidRPr="00B050E1">
        <w:rPr>
          <w:rFonts w:ascii="Times New Roman" w:hAnsi="Times New Roman" w:cs="Times New Roman"/>
          <w:b/>
          <w:bCs/>
          <w:sz w:val="24"/>
          <w:szCs w:val="24"/>
        </w:rPr>
        <w:t xml:space="preserve">14b </w:t>
      </w:r>
      <w:r w:rsidRPr="00B050E1">
        <w:rPr>
          <w:rFonts w:ascii="Times New Roman" w:hAnsi="Times New Roman" w:cs="Times New Roman"/>
          <w:sz w:val="24"/>
          <w:szCs w:val="24"/>
        </w:rPr>
        <w:t xml:space="preserve">(10 mg, 0.03 mmol) and CuI (5 mg, 0.03 mmol) in THF (1 mL), DMSO (1 mL) and Hunig’s base (0.2 mL, 1.16 mmol), followed by purification as described for the synthesis of </w:t>
      </w:r>
      <w:r w:rsidRPr="00B050E1">
        <w:rPr>
          <w:rFonts w:ascii="Times New Roman" w:hAnsi="Times New Roman" w:cs="Times New Roman"/>
          <w:b/>
          <w:sz w:val="24"/>
          <w:szCs w:val="24"/>
        </w:rPr>
        <w:t>15a</w:t>
      </w:r>
      <w:r w:rsidRPr="00B050E1">
        <w:rPr>
          <w:rFonts w:ascii="Times New Roman" w:hAnsi="Times New Roman" w:cs="Times New Roman"/>
          <w:sz w:val="24"/>
          <w:szCs w:val="24"/>
        </w:rPr>
        <w:t xml:space="preserve">, furnished  </w:t>
      </w:r>
      <w:r w:rsidRPr="00B050E1">
        <w:rPr>
          <w:rFonts w:ascii="Times New Roman" w:hAnsi="Times New Roman" w:cs="Times New Roman"/>
          <w:b/>
          <w:sz w:val="24"/>
          <w:szCs w:val="24"/>
        </w:rPr>
        <w:t>15b</w:t>
      </w:r>
      <w:r w:rsidRPr="00B050E1">
        <w:rPr>
          <w:rFonts w:ascii="Times New Roman" w:hAnsi="Times New Roman" w:cs="Times New Roman"/>
          <w:sz w:val="24"/>
          <w:szCs w:val="24"/>
        </w:rPr>
        <w:t xml:space="preserve"> as pale yellow solid, 8 mg (yield 46.4%). </w:t>
      </w:r>
      <w:r w:rsidRPr="00B050E1">
        <w:rPr>
          <w:rFonts w:ascii="Times New Roman" w:hAnsi="Times New Roman" w:cs="Times New Roman"/>
          <w:sz w:val="24"/>
          <w:szCs w:val="24"/>
          <w:vertAlign w:val="superscript"/>
        </w:rPr>
        <w:t>1</w:t>
      </w:r>
      <w:r w:rsidRPr="00B050E1">
        <w:rPr>
          <w:rFonts w:ascii="Times New Roman" w:hAnsi="Times New Roman" w:cs="Times New Roman"/>
          <w:sz w:val="24"/>
          <w:szCs w:val="24"/>
        </w:rPr>
        <w:t>H NMR (700 MHz, DMSO-</w:t>
      </w:r>
      <w:r w:rsidRPr="00B050E1">
        <w:rPr>
          <w:rFonts w:ascii="Times New Roman" w:hAnsi="Times New Roman" w:cs="Times New Roman"/>
          <w:i/>
          <w:sz w:val="24"/>
          <w:szCs w:val="24"/>
        </w:rPr>
        <w:t xml:space="preserve">d6 </w:t>
      </w:r>
      <w:r w:rsidRPr="00B050E1">
        <w:rPr>
          <w:rFonts w:ascii="Times New Roman" w:hAnsi="Times New Roman" w:cs="Times New Roman"/>
          <w:sz w:val="24"/>
          <w:szCs w:val="24"/>
        </w:rPr>
        <w:t>+ D</w:t>
      </w:r>
      <w:r w:rsidRPr="00B050E1">
        <w:rPr>
          <w:rFonts w:ascii="Times New Roman" w:hAnsi="Times New Roman" w:cs="Times New Roman"/>
          <w:sz w:val="24"/>
          <w:szCs w:val="24"/>
          <w:vertAlign w:val="subscript"/>
        </w:rPr>
        <w:t>2</w:t>
      </w:r>
      <w:r w:rsidRPr="00B050E1">
        <w:rPr>
          <w:rFonts w:ascii="Times New Roman" w:hAnsi="Times New Roman" w:cs="Times New Roman"/>
          <w:sz w:val="24"/>
          <w:szCs w:val="24"/>
        </w:rPr>
        <w:t xml:space="preserve">O) δ 8.57 (s, 1H), 7.87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7.3 Hz, 2H), 7.41 (d, </w:t>
      </w:r>
      <w:r w:rsidRPr="00B050E1">
        <w:rPr>
          <w:rFonts w:ascii="Times New Roman" w:hAnsi="Times New Roman" w:cs="Times New Roman"/>
          <w:i/>
          <w:iCs/>
          <w:sz w:val="24"/>
          <w:szCs w:val="24"/>
        </w:rPr>
        <w:t xml:space="preserve">J </w:t>
      </w:r>
      <w:r w:rsidRPr="00B050E1">
        <w:rPr>
          <w:rFonts w:ascii="Times New Roman" w:hAnsi="Times New Roman" w:cs="Times New Roman"/>
          <w:sz w:val="24"/>
          <w:szCs w:val="24"/>
        </w:rPr>
        <w:t xml:space="preserve">= 7.2Hz, 2H), 7.34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8.6, 2H), 7.24 (d, </w:t>
      </w:r>
      <w:r w:rsidRPr="00B050E1">
        <w:rPr>
          <w:rFonts w:ascii="Times New Roman" w:hAnsi="Times New Roman" w:cs="Times New Roman"/>
          <w:i/>
          <w:iCs/>
          <w:sz w:val="24"/>
          <w:szCs w:val="24"/>
        </w:rPr>
        <w:t xml:space="preserve">J </w:t>
      </w:r>
      <w:r w:rsidRPr="00B050E1">
        <w:rPr>
          <w:rFonts w:ascii="Times New Roman" w:hAnsi="Times New Roman" w:cs="Times New Roman"/>
          <w:sz w:val="24"/>
          <w:szCs w:val="24"/>
        </w:rPr>
        <w:t xml:space="preserve">= 7.3Hz, 2H), 7.04 (d, </w:t>
      </w:r>
      <w:r w:rsidRPr="00B050E1">
        <w:rPr>
          <w:rFonts w:ascii="Times New Roman" w:hAnsi="Times New Roman" w:cs="Times New Roman"/>
          <w:i/>
          <w:iCs/>
          <w:sz w:val="24"/>
          <w:szCs w:val="24"/>
        </w:rPr>
        <w:t xml:space="preserve">J </w:t>
      </w:r>
      <w:r w:rsidRPr="00B050E1">
        <w:rPr>
          <w:rFonts w:ascii="Times New Roman" w:hAnsi="Times New Roman" w:cs="Times New Roman"/>
          <w:sz w:val="24"/>
          <w:szCs w:val="24"/>
        </w:rPr>
        <w:t xml:space="preserve">= 8.5, 2H), 6.99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8.5, 2H), 5.60 (s, 2H), 3.64 – 3.23 (m, 4H), 2.11 (q,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7.6 Hz, 2H), 1.56 (q,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5.8 Hz, 2H), 1.53 – 1.37 (m, 4H), 0.91 (t, </w:t>
      </w:r>
      <w:r w:rsidRPr="00B050E1">
        <w:rPr>
          <w:rFonts w:ascii="Times New Roman" w:hAnsi="Times New Roman" w:cs="Times New Roman"/>
          <w:i/>
          <w:iCs/>
          <w:sz w:val="24"/>
          <w:szCs w:val="24"/>
        </w:rPr>
        <w:t xml:space="preserve">J </w:t>
      </w:r>
      <w:r w:rsidRPr="00B050E1">
        <w:rPr>
          <w:rFonts w:ascii="Times New Roman" w:hAnsi="Times New Roman" w:cs="Times New Roman"/>
          <w:sz w:val="24"/>
          <w:szCs w:val="24"/>
        </w:rPr>
        <w:t xml:space="preserve">= 7.6, 3H). </w:t>
      </w:r>
      <w:r w:rsidRPr="00B050E1">
        <w:rPr>
          <w:rFonts w:ascii="Times New Roman" w:hAnsi="Times New Roman" w:cs="Times New Roman"/>
          <w:sz w:val="24"/>
          <w:szCs w:val="24"/>
          <w:vertAlign w:val="superscript"/>
        </w:rPr>
        <w:t>13</w:t>
      </w:r>
      <w:r w:rsidRPr="00B050E1">
        <w:rPr>
          <w:rFonts w:ascii="Times New Roman" w:hAnsi="Times New Roman" w:cs="Times New Roman"/>
          <w:sz w:val="24"/>
          <w:szCs w:val="24"/>
        </w:rPr>
        <w:t>C NMR (176 MHz, DMSO-</w:t>
      </w:r>
      <w:r w:rsidRPr="00B050E1">
        <w:rPr>
          <w:rFonts w:ascii="Times New Roman" w:hAnsi="Times New Roman" w:cs="Times New Roman"/>
          <w:i/>
          <w:sz w:val="24"/>
          <w:szCs w:val="24"/>
        </w:rPr>
        <w:t>d6</w:t>
      </w:r>
      <w:r w:rsidRPr="00B050E1">
        <w:rPr>
          <w:rFonts w:ascii="Times New Roman" w:hAnsi="Times New Roman" w:cs="Times New Roman"/>
          <w:sz w:val="24"/>
          <w:szCs w:val="24"/>
        </w:rPr>
        <w:t xml:space="preserve"> + D</w:t>
      </w:r>
      <w:r w:rsidRPr="00B050E1">
        <w:rPr>
          <w:rFonts w:ascii="Times New Roman" w:hAnsi="Times New Roman" w:cs="Times New Roman"/>
          <w:sz w:val="24"/>
          <w:szCs w:val="24"/>
          <w:vertAlign w:val="subscript"/>
        </w:rPr>
        <w:t>2</w:t>
      </w:r>
      <w:r w:rsidRPr="00B050E1">
        <w:rPr>
          <w:rFonts w:ascii="Times New Roman" w:hAnsi="Times New Roman" w:cs="Times New Roman"/>
          <w:sz w:val="24"/>
          <w:szCs w:val="24"/>
        </w:rPr>
        <w:t xml:space="preserve">O) δ 169.5, 162.5, 157.8, 156.3, 147.1, 131.8, 131.6, 131.4, 130.5, 129.7, 129.3, 126.4, 122.1, 119.9, 118.6, 107.1, 53.1, 48.9, 43.2, 27.9, 25.6, 13.6. </w:t>
      </w:r>
      <w:r w:rsidRPr="00B050E1">
        <w:rPr>
          <w:rFonts w:ascii="Times New Roman" w:hAnsi="Times New Roman" w:cs="Times New Roman"/>
          <w:sz w:val="24"/>
          <w:szCs w:val="24"/>
          <w:lang w:eastAsia="zh-CN"/>
        </w:rPr>
        <w:t xml:space="preserve">HRMS </w:t>
      </w:r>
      <w:r w:rsidRPr="00B050E1">
        <w:rPr>
          <w:rFonts w:ascii="Times New Roman" w:hAnsi="Times New Roman" w:cs="Times New Roman"/>
          <w:sz w:val="24"/>
          <w:szCs w:val="24"/>
        </w:rPr>
        <w:t>(ESI) Calcd for C</w:t>
      </w:r>
      <w:r w:rsidRPr="00B050E1">
        <w:rPr>
          <w:rFonts w:ascii="Times New Roman" w:hAnsi="Times New Roman" w:cs="Times New Roman"/>
          <w:sz w:val="24"/>
          <w:szCs w:val="24"/>
          <w:vertAlign w:val="subscript"/>
        </w:rPr>
        <w:t>32</w:t>
      </w:r>
      <w:r w:rsidRPr="00B050E1">
        <w:rPr>
          <w:rFonts w:ascii="Times New Roman" w:hAnsi="Times New Roman" w:cs="Times New Roman"/>
          <w:sz w:val="24"/>
          <w:szCs w:val="24"/>
        </w:rPr>
        <w:t>H</w:t>
      </w:r>
      <w:r w:rsidRPr="00B050E1">
        <w:rPr>
          <w:rFonts w:ascii="Times New Roman" w:hAnsi="Times New Roman" w:cs="Times New Roman"/>
          <w:sz w:val="24"/>
          <w:szCs w:val="24"/>
          <w:vertAlign w:val="subscript"/>
        </w:rPr>
        <w:t>33</w:t>
      </w:r>
      <w:r w:rsidRPr="00B050E1">
        <w:rPr>
          <w:rFonts w:ascii="Times New Roman" w:hAnsi="Times New Roman" w:cs="Times New Roman"/>
          <w:sz w:val="24"/>
          <w:szCs w:val="24"/>
        </w:rPr>
        <w:t>N</w:t>
      </w:r>
      <w:r w:rsidRPr="00B050E1">
        <w:rPr>
          <w:rFonts w:ascii="Times New Roman" w:hAnsi="Times New Roman" w:cs="Times New Roman"/>
          <w:sz w:val="24"/>
          <w:szCs w:val="24"/>
          <w:vertAlign w:val="subscript"/>
        </w:rPr>
        <w:t>8</w:t>
      </w:r>
      <w:r w:rsidRPr="00B050E1">
        <w:rPr>
          <w:rFonts w:ascii="Times New Roman" w:hAnsi="Times New Roman" w:cs="Times New Roman"/>
          <w:sz w:val="24"/>
          <w:szCs w:val="24"/>
        </w:rPr>
        <w:t>O</w:t>
      </w:r>
      <w:r w:rsidRPr="00B050E1">
        <w:rPr>
          <w:rFonts w:ascii="Times New Roman" w:hAnsi="Times New Roman" w:cs="Times New Roman"/>
          <w:sz w:val="24"/>
          <w:szCs w:val="24"/>
          <w:vertAlign w:val="subscript"/>
        </w:rPr>
        <w:t>2</w:t>
      </w:r>
      <w:r w:rsidRPr="00B050E1">
        <w:rPr>
          <w:rFonts w:ascii="Times New Roman" w:hAnsi="Times New Roman" w:cs="Times New Roman"/>
          <w:sz w:val="24"/>
          <w:szCs w:val="24"/>
        </w:rPr>
        <w:t xml:space="preserve"> [M+H]</w:t>
      </w:r>
      <w:r w:rsidRPr="00B050E1">
        <w:rPr>
          <w:rFonts w:ascii="Times New Roman" w:hAnsi="Times New Roman" w:cs="Times New Roman"/>
          <w:sz w:val="24"/>
          <w:szCs w:val="24"/>
          <w:vertAlign w:val="superscript"/>
        </w:rPr>
        <w:t>+</w:t>
      </w:r>
      <w:r w:rsidRPr="00B050E1">
        <w:rPr>
          <w:rFonts w:ascii="Times New Roman" w:hAnsi="Times New Roman" w:cs="Times New Roman"/>
          <w:sz w:val="24"/>
          <w:szCs w:val="24"/>
        </w:rPr>
        <w:t xml:space="preserve"> 575.2855, found 575.2877. HPLC retention time: 14.6 min.</w:t>
      </w:r>
    </w:p>
    <w:p w14:paraId="3747A2A5" w14:textId="77777777" w:rsidR="00B050E1" w:rsidRPr="00B050E1" w:rsidRDefault="00B050E1" w:rsidP="00B050E1">
      <w:pPr>
        <w:spacing w:line="480" w:lineRule="auto"/>
        <w:rPr>
          <w:rFonts w:ascii="Times New Roman" w:hAnsi="Times New Roman" w:cs="Times New Roman"/>
          <w:i/>
          <w:iCs/>
          <w:sz w:val="24"/>
          <w:szCs w:val="24"/>
        </w:rPr>
      </w:pPr>
    </w:p>
    <w:p w14:paraId="52375AE6" w14:textId="77777777" w:rsidR="00B050E1" w:rsidRPr="00B050E1" w:rsidRDefault="00B050E1" w:rsidP="00B050E1">
      <w:pPr>
        <w:spacing w:line="480" w:lineRule="auto"/>
        <w:rPr>
          <w:rFonts w:ascii="Times New Roman" w:hAnsi="Times New Roman" w:cs="Times New Roman"/>
          <w:sz w:val="24"/>
          <w:szCs w:val="24"/>
        </w:rPr>
      </w:pPr>
      <w:r w:rsidRPr="00B050E1">
        <w:rPr>
          <w:rFonts w:ascii="Times New Roman" w:hAnsi="Times New Roman" w:cs="Times New Roman"/>
          <w:i/>
          <w:iCs/>
          <w:sz w:val="24"/>
          <w:szCs w:val="24"/>
        </w:rPr>
        <w:t>(4-(4-((4-(4-(2,4-Diamino-6-ethylpyrimidin-5-yl)phenyl)-1H-1,2,3-triazol-1-yl)methyl)phenoxy) phenyl) (4-methylpiperazin-1-yl)methanone</w:t>
      </w:r>
      <w:r w:rsidRPr="00B050E1">
        <w:rPr>
          <w:rFonts w:ascii="Times New Roman" w:hAnsi="Times New Roman" w:cs="Times New Roman"/>
          <w:sz w:val="24"/>
          <w:szCs w:val="24"/>
        </w:rPr>
        <w:t xml:space="preserve"> (</w:t>
      </w:r>
      <w:r w:rsidRPr="00B050E1">
        <w:rPr>
          <w:rFonts w:ascii="Times New Roman" w:hAnsi="Times New Roman" w:cs="Times New Roman"/>
          <w:b/>
          <w:bCs/>
          <w:sz w:val="24"/>
          <w:szCs w:val="24"/>
        </w:rPr>
        <w:t>15c</w:t>
      </w:r>
      <w:r w:rsidRPr="00B050E1">
        <w:rPr>
          <w:rFonts w:ascii="Times New Roman" w:hAnsi="Times New Roman" w:cs="Times New Roman"/>
          <w:sz w:val="24"/>
          <w:szCs w:val="24"/>
        </w:rPr>
        <w:t xml:space="preserve">). The reaction of compound </w:t>
      </w:r>
      <w:r w:rsidRPr="00B050E1">
        <w:rPr>
          <w:rFonts w:ascii="Times New Roman" w:hAnsi="Times New Roman" w:cs="Times New Roman"/>
          <w:b/>
          <w:sz w:val="24"/>
          <w:szCs w:val="24"/>
        </w:rPr>
        <w:t>A</w:t>
      </w:r>
      <w:r w:rsidRPr="00B050E1">
        <w:rPr>
          <w:rFonts w:ascii="Times New Roman" w:hAnsi="Times New Roman" w:cs="Times New Roman"/>
          <w:sz w:val="24"/>
          <w:szCs w:val="24"/>
        </w:rPr>
        <w:t xml:space="preserve"> (15 mg, 0.065 mmol), </w:t>
      </w:r>
      <w:r w:rsidRPr="00B050E1">
        <w:rPr>
          <w:rFonts w:ascii="Times New Roman" w:hAnsi="Times New Roman" w:cs="Times New Roman"/>
          <w:b/>
          <w:bCs/>
          <w:sz w:val="24"/>
          <w:szCs w:val="24"/>
        </w:rPr>
        <w:t xml:space="preserve">14c </w:t>
      </w:r>
      <w:r w:rsidRPr="00B050E1">
        <w:rPr>
          <w:rFonts w:ascii="Times New Roman" w:hAnsi="Times New Roman" w:cs="Times New Roman"/>
          <w:sz w:val="24"/>
          <w:szCs w:val="24"/>
        </w:rPr>
        <w:t xml:space="preserve">(64 mg, 0.18 mmol) and CuI (10 mg, 0.052 mmol) in THF (1 mL), DMSO (1 mL) and Hunig’s base (0.2 mL, 1.16 mmol), followed by purification as described for the synthesis of </w:t>
      </w:r>
      <w:r w:rsidRPr="00B050E1">
        <w:rPr>
          <w:rFonts w:ascii="Times New Roman" w:hAnsi="Times New Roman" w:cs="Times New Roman"/>
          <w:b/>
          <w:sz w:val="24"/>
          <w:szCs w:val="24"/>
        </w:rPr>
        <w:t>15a</w:t>
      </w:r>
      <w:r w:rsidRPr="00B050E1">
        <w:rPr>
          <w:rFonts w:ascii="Times New Roman" w:hAnsi="Times New Roman" w:cs="Times New Roman"/>
          <w:sz w:val="24"/>
          <w:szCs w:val="24"/>
        </w:rPr>
        <w:t xml:space="preserve">, furnished  </w:t>
      </w:r>
      <w:r w:rsidRPr="00B050E1">
        <w:rPr>
          <w:rFonts w:ascii="Times New Roman" w:hAnsi="Times New Roman" w:cs="Times New Roman"/>
          <w:b/>
          <w:sz w:val="24"/>
          <w:szCs w:val="24"/>
        </w:rPr>
        <w:t>15c</w:t>
      </w:r>
      <w:r w:rsidRPr="00B050E1">
        <w:rPr>
          <w:rFonts w:ascii="Times New Roman" w:hAnsi="Times New Roman" w:cs="Times New Roman"/>
          <w:sz w:val="24"/>
          <w:szCs w:val="24"/>
        </w:rPr>
        <w:t xml:space="preserve"> as pale yellow solid, 25 mg (yield 65.8%). </w:t>
      </w:r>
      <w:r w:rsidRPr="00B050E1">
        <w:rPr>
          <w:rFonts w:ascii="Times New Roman" w:hAnsi="Times New Roman" w:cs="Times New Roman"/>
          <w:sz w:val="24"/>
          <w:szCs w:val="24"/>
          <w:vertAlign w:val="superscript"/>
        </w:rPr>
        <w:t>1</w:t>
      </w:r>
      <w:r w:rsidRPr="00B050E1">
        <w:rPr>
          <w:rFonts w:ascii="Times New Roman" w:hAnsi="Times New Roman" w:cs="Times New Roman"/>
          <w:sz w:val="24"/>
          <w:szCs w:val="24"/>
        </w:rPr>
        <w:t>H NMR (700 MHz, CDCl</w:t>
      </w:r>
      <w:r w:rsidRPr="00B050E1">
        <w:rPr>
          <w:rFonts w:ascii="Times New Roman" w:hAnsi="Times New Roman" w:cs="Times New Roman"/>
          <w:sz w:val="24"/>
          <w:szCs w:val="24"/>
          <w:vertAlign w:val="subscript"/>
        </w:rPr>
        <w:t xml:space="preserve">3 </w:t>
      </w:r>
      <w:r w:rsidRPr="00B050E1">
        <w:rPr>
          <w:rFonts w:ascii="Times New Roman" w:hAnsi="Times New Roman" w:cs="Times New Roman"/>
          <w:sz w:val="24"/>
          <w:szCs w:val="24"/>
        </w:rPr>
        <w:t>+ CD</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OD) δ 8.23 (s, 1H), 7.92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7.9 Hz, 2H), 7.43 (dd, </w:t>
      </w:r>
      <w:r w:rsidRPr="00B050E1">
        <w:rPr>
          <w:rFonts w:ascii="Times New Roman" w:hAnsi="Times New Roman" w:cs="Times New Roman"/>
          <w:i/>
          <w:iCs/>
          <w:sz w:val="24"/>
          <w:szCs w:val="24"/>
        </w:rPr>
        <w:t xml:space="preserve">J </w:t>
      </w:r>
      <w:r w:rsidRPr="00B050E1">
        <w:rPr>
          <w:rFonts w:ascii="Times New Roman" w:hAnsi="Times New Roman" w:cs="Times New Roman"/>
          <w:sz w:val="24"/>
          <w:szCs w:val="24"/>
        </w:rPr>
        <w:t xml:space="preserve">= 11.1, 8.4 Hz, 4H), 7.33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7.9 Hz, 2H), 7.07 (dd,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21.9, 8.2 Hz, 4H), 5.65 (s, 2H), 3.95 – 3.46 (m, 4H), 2.50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69.5 Hz, 4H), 2.35 (s, 3H), 2.30 (q,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7.6 Hz, 2H), 1.07 (t,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7.6 Hz, 3H). </w:t>
      </w:r>
      <w:r w:rsidRPr="00B050E1">
        <w:rPr>
          <w:rFonts w:ascii="Times New Roman" w:hAnsi="Times New Roman" w:cs="Times New Roman"/>
          <w:sz w:val="24"/>
          <w:szCs w:val="24"/>
          <w:vertAlign w:val="superscript"/>
        </w:rPr>
        <w:t>13</w:t>
      </w:r>
      <w:r w:rsidRPr="00B050E1">
        <w:rPr>
          <w:rFonts w:ascii="Times New Roman" w:hAnsi="Times New Roman" w:cs="Times New Roman"/>
          <w:sz w:val="24"/>
          <w:szCs w:val="24"/>
        </w:rPr>
        <w:t>C NMR (176 MHz, CDCl</w:t>
      </w:r>
      <w:r w:rsidRPr="00B050E1">
        <w:rPr>
          <w:rFonts w:ascii="Times New Roman" w:hAnsi="Times New Roman" w:cs="Times New Roman"/>
          <w:sz w:val="24"/>
          <w:szCs w:val="24"/>
          <w:vertAlign w:val="subscript"/>
        </w:rPr>
        <w:t xml:space="preserve">3 </w:t>
      </w:r>
      <w:r w:rsidRPr="00B050E1">
        <w:rPr>
          <w:rFonts w:ascii="Times New Roman" w:hAnsi="Times New Roman" w:cs="Times New Roman"/>
          <w:sz w:val="24"/>
          <w:szCs w:val="24"/>
        </w:rPr>
        <w:t>+ CD</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OD) δ 174.5, 166.8, 164.3, 162.6, 160.6, 159.3, 151.5, 135.1, 135.0, 134.6, 134.0, 133.9, 133.8, 133.7, 133.0, 130.4, 123.7, 122.2, 111.6, 64.4, 57.4, 49.1, 33.4, 31.1, 16.8. </w:t>
      </w:r>
      <w:r w:rsidRPr="00B050E1">
        <w:rPr>
          <w:rFonts w:ascii="Times New Roman" w:hAnsi="Times New Roman" w:cs="Times New Roman"/>
          <w:sz w:val="24"/>
          <w:szCs w:val="24"/>
          <w:lang w:eastAsia="zh-CN"/>
        </w:rPr>
        <w:t xml:space="preserve">HRMS </w:t>
      </w:r>
      <w:r w:rsidRPr="00B050E1">
        <w:rPr>
          <w:rFonts w:ascii="Times New Roman" w:hAnsi="Times New Roman" w:cs="Times New Roman"/>
          <w:sz w:val="24"/>
          <w:szCs w:val="24"/>
        </w:rPr>
        <w:t>(ESI) Calcd for C</w:t>
      </w:r>
      <w:r w:rsidRPr="00B050E1">
        <w:rPr>
          <w:rFonts w:ascii="Times New Roman" w:hAnsi="Times New Roman" w:cs="Times New Roman"/>
          <w:sz w:val="24"/>
          <w:szCs w:val="24"/>
          <w:vertAlign w:val="subscript"/>
        </w:rPr>
        <w:t>33</w:t>
      </w:r>
      <w:r w:rsidRPr="00B050E1">
        <w:rPr>
          <w:rFonts w:ascii="Times New Roman" w:hAnsi="Times New Roman" w:cs="Times New Roman"/>
          <w:sz w:val="24"/>
          <w:szCs w:val="24"/>
        </w:rPr>
        <w:t>H</w:t>
      </w:r>
      <w:r w:rsidRPr="00B050E1">
        <w:rPr>
          <w:rFonts w:ascii="Times New Roman" w:hAnsi="Times New Roman" w:cs="Times New Roman"/>
          <w:sz w:val="24"/>
          <w:szCs w:val="24"/>
          <w:vertAlign w:val="subscript"/>
        </w:rPr>
        <w:t>36</w:t>
      </w:r>
      <w:r w:rsidRPr="00B050E1">
        <w:rPr>
          <w:rFonts w:ascii="Times New Roman" w:hAnsi="Times New Roman" w:cs="Times New Roman"/>
          <w:sz w:val="24"/>
          <w:szCs w:val="24"/>
        </w:rPr>
        <w:t>N</w:t>
      </w:r>
      <w:r w:rsidRPr="00B050E1">
        <w:rPr>
          <w:rFonts w:ascii="Times New Roman" w:hAnsi="Times New Roman" w:cs="Times New Roman"/>
          <w:sz w:val="24"/>
          <w:szCs w:val="24"/>
          <w:vertAlign w:val="subscript"/>
        </w:rPr>
        <w:t>9</w:t>
      </w:r>
      <w:r w:rsidRPr="00B050E1">
        <w:rPr>
          <w:rFonts w:ascii="Times New Roman" w:hAnsi="Times New Roman" w:cs="Times New Roman"/>
          <w:sz w:val="24"/>
          <w:szCs w:val="24"/>
        </w:rPr>
        <w:t>O</w:t>
      </w:r>
      <w:r w:rsidRPr="00B050E1">
        <w:rPr>
          <w:rFonts w:ascii="Times New Roman" w:hAnsi="Times New Roman" w:cs="Times New Roman"/>
          <w:sz w:val="24"/>
          <w:szCs w:val="24"/>
          <w:vertAlign w:val="subscript"/>
        </w:rPr>
        <w:t>2</w:t>
      </w:r>
      <w:r w:rsidRPr="00B050E1">
        <w:rPr>
          <w:rFonts w:ascii="Times New Roman" w:hAnsi="Times New Roman" w:cs="Times New Roman"/>
          <w:sz w:val="24"/>
          <w:szCs w:val="24"/>
        </w:rPr>
        <w:t xml:space="preserve"> [M+H]</w:t>
      </w:r>
      <w:r w:rsidRPr="00B050E1">
        <w:rPr>
          <w:rFonts w:ascii="Times New Roman" w:hAnsi="Times New Roman" w:cs="Times New Roman"/>
          <w:sz w:val="24"/>
          <w:szCs w:val="24"/>
          <w:vertAlign w:val="superscript"/>
        </w:rPr>
        <w:t>+</w:t>
      </w:r>
      <w:r w:rsidRPr="00B050E1">
        <w:rPr>
          <w:rFonts w:ascii="Times New Roman" w:hAnsi="Times New Roman" w:cs="Times New Roman"/>
          <w:sz w:val="24"/>
          <w:szCs w:val="24"/>
        </w:rPr>
        <w:t xml:space="preserve"> 590.2967, found 590.2986. HPLC retention time: 2.9 min.</w:t>
      </w:r>
    </w:p>
    <w:p w14:paraId="30A703EB" w14:textId="77777777" w:rsidR="00B050E1" w:rsidRPr="00B050E1" w:rsidRDefault="00B050E1" w:rsidP="00B050E1">
      <w:pPr>
        <w:spacing w:line="480" w:lineRule="auto"/>
        <w:rPr>
          <w:rFonts w:ascii="Times New Roman" w:hAnsi="Times New Roman" w:cs="Times New Roman"/>
          <w:i/>
          <w:iCs/>
          <w:sz w:val="24"/>
          <w:szCs w:val="24"/>
        </w:rPr>
      </w:pPr>
    </w:p>
    <w:p w14:paraId="124E2A76" w14:textId="77777777" w:rsidR="00B050E1" w:rsidRPr="00B050E1" w:rsidRDefault="00B050E1" w:rsidP="00B050E1">
      <w:pPr>
        <w:spacing w:line="480" w:lineRule="auto"/>
        <w:rPr>
          <w:rFonts w:ascii="Times New Roman" w:hAnsi="Times New Roman" w:cs="Times New Roman"/>
          <w:sz w:val="24"/>
          <w:szCs w:val="24"/>
        </w:rPr>
      </w:pPr>
      <w:r w:rsidRPr="00B050E1">
        <w:rPr>
          <w:rFonts w:ascii="Times New Roman" w:hAnsi="Times New Roman" w:cs="Times New Roman"/>
          <w:i/>
          <w:iCs/>
          <w:sz w:val="24"/>
          <w:szCs w:val="24"/>
        </w:rPr>
        <w:t>4-Aminophenyl ethanol</w:t>
      </w:r>
      <w:r w:rsidRPr="00B050E1">
        <w:rPr>
          <w:rFonts w:ascii="Times New Roman" w:hAnsi="Times New Roman" w:cs="Times New Roman"/>
          <w:sz w:val="24"/>
          <w:szCs w:val="24"/>
        </w:rPr>
        <w:t xml:space="preserve"> (</w:t>
      </w:r>
      <w:r w:rsidRPr="00B050E1">
        <w:rPr>
          <w:rFonts w:ascii="Times New Roman" w:hAnsi="Times New Roman" w:cs="Times New Roman"/>
          <w:b/>
          <w:bCs/>
          <w:sz w:val="24"/>
          <w:szCs w:val="24"/>
        </w:rPr>
        <w:t>16</w:t>
      </w:r>
      <w:r w:rsidRPr="00B050E1">
        <w:rPr>
          <w:rFonts w:ascii="Times New Roman" w:hAnsi="Times New Roman" w:cs="Times New Roman"/>
          <w:sz w:val="24"/>
          <w:szCs w:val="24"/>
        </w:rPr>
        <w:t xml:space="preserve">). A mixture of 4-nitrobenzyl alcohol (470 mg, 3.07 mmol) and Palladium on activated carbon (5%) (100 mg) was charged with hydrogen gas at 1 atmosphere. The mixture was stirred at rt for 24 h and filtered over celite bed. The filtrate was evaporated off to give </w:t>
      </w:r>
      <w:r w:rsidRPr="00B050E1">
        <w:rPr>
          <w:rFonts w:ascii="Times New Roman" w:hAnsi="Times New Roman" w:cs="Times New Roman"/>
          <w:b/>
          <w:sz w:val="24"/>
          <w:szCs w:val="24"/>
        </w:rPr>
        <w:t>16</w:t>
      </w:r>
      <w:r w:rsidRPr="00B050E1">
        <w:rPr>
          <w:rFonts w:ascii="Times New Roman" w:hAnsi="Times New Roman" w:cs="Times New Roman"/>
          <w:sz w:val="24"/>
          <w:szCs w:val="24"/>
        </w:rPr>
        <w:t xml:space="preserve"> as yellow solid, 370 mg (yield 97.9%). </w:t>
      </w:r>
      <w:r w:rsidRPr="00B050E1">
        <w:rPr>
          <w:rFonts w:ascii="Times New Roman" w:hAnsi="Times New Roman" w:cs="Times New Roman"/>
          <w:sz w:val="24"/>
          <w:szCs w:val="24"/>
          <w:vertAlign w:val="superscript"/>
        </w:rPr>
        <w:t>1</w:t>
      </w:r>
      <w:r w:rsidRPr="00B050E1">
        <w:rPr>
          <w:rFonts w:ascii="Times New Roman" w:hAnsi="Times New Roman" w:cs="Times New Roman"/>
          <w:sz w:val="24"/>
          <w:szCs w:val="24"/>
        </w:rPr>
        <w:t>H NMR (400 MHz, CDCl</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δ 7.22 – 7.08 (m, 2H), 6.68 (dd,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8.4, 2.0 Hz, 2H), 4.55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1.8 Hz, 2H).</w:t>
      </w:r>
    </w:p>
    <w:p w14:paraId="5BBFAD68" w14:textId="77777777" w:rsidR="00B050E1" w:rsidRPr="00B050E1" w:rsidRDefault="00B050E1" w:rsidP="00B050E1">
      <w:pPr>
        <w:spacing w:line="480" w:lineRule="auto"/>
        <w:rPr>
          <w:rFonts w:ascii="Times New Roman" w:hAnsi="Times New Roman" w:cs="Times New Roman"/>
          <w:i/>
          <w:iCs/>
          <w:sz w:val="24"/>
          <w:szCs w:val="24"/>
        </w:rPr>
      </w:pPr>
    </w:p>
    <w:p w14:paraId="636C65FE" w14:textId="77777777" w:rsidR="00B050E1" w:rsidRPr="00B050E1" w:rsidRDefault="00B050E1" w:rsidP="00B050E1">
      <w:pPr>
        <w:spacing w:line="480" w:lineRule="auto"/>
        <w:rPr>
          <w:rFonts w:ascii="Times New Roman" w:hAnsi="Times New Roman" w:cs="Times New Roman"/>
          <w:sz w:val="24"/>
          <w:szCs w:val="24"/>
        </w:rPr>
      </w:pPr>
      <w:r w:rsidRPr="00B050E1">
        <w:rPr>
          <w:rFonts w:ascii="Times New Roman" w:hAnsi="Times New Roman" w:cs="Times New Roman"/>
          <w:i/>
          <w:iCs/>
          <w:sz w:val="24"/>
          <w:szCs w:val="24"/>
        </w:rPr>
        <w:t>4-Azidopmethyl aniline</w:t>
      </w:r>
      <w:r w:rsidRPr="00B050E1">
        <w:rPr>
          <w:rFonts w:ascii="Times New Roman" w:hAnsi="Times New Roman" w:cs="Times New Roman"/>
          <w:sz w:val="24"/>
          <w:szCs w:val="24"/>
        </w:rPr>
        <w:t xml:space="preserve"> (</w:t>
      </w:r>
      <w:r w:rsidRPr="00B050E1">
        <w:rPr>
          <w:rFonts w:ascii="Times New Roman" w:hAnsi="Times New Roman" w:cs="Times New Roman"/>
          <w:b/>
          <w:bCs/>
          <w:sz w:val="24"/>
          <w:szCs w:val="24"/>
        </w:rPr>
        <w:t>17</w:t>
      </w:r>
      <w:r w:rsidRPr="00B050E1">
        <w:rPr>
          <w:rFonts w:ascii="Times New Roman" w:hAnsi="Times New Roman" w:cs="Times New Roman"/>
          <w:sz w:val="24"/>
          <w:szCs w:val="24"/>
        </w:rPr>
        <w:t xml:space="preserve">). Compound </w:t>
      </w:r>
      <w:r w:rsidRPr="00B050E1">
        <w:rPr>
          <w:rFonts w:ascii="Times New Roman" w:hAnsi="Times New Roman" w:cs="Times New Roman"/>
          <w:b/>
          <w:bCs/>
          <w:sz w:val="24"/>
          <w:szCs w:val="24"/>
        </w:rPr>
        <w:t>16</w:t>
      </w:r>
      <w:r w:rsidRPr="00B050E1">
        <w:rPr>
          <w:rFonts w:ascii="Times New Roman" w:hAnsi="Times New Roman" w:cs="Times New Roman"/>
          <w:sz w:val="24"/>
          <w:szCs w:val="24"/>
        </w:rPr>
        <w:t xml:space="preserve"> (180 mg, 1.46 mmol) was mixed with diphenyl phosphine azide (400 mg, 1.46 mmol) and DBU (220 mg, 1.46 mmol) in anhydrous THF (10 mL). The mixture was cloudy at the beginning and turned clear gradually. The solution was </w:t>
      </w:r>
      <w:r w:rsidRPr="00B050E1">
        <w:rPr>
          <w:rFonts w:ascii="Times New Roman" w:hAnsi="Times New Roman" w:cs="Times New Roman"/>
          <w:sz w:val="24"/>
          <w:szCs w:val="24"/>
        </w:rPr>
        <w:lastRenderedPageBreak/>
        <w:t xml:space="preserve">stirred overnight at rt during which TLC revealed a complete consumption of </w:t>
      </w:r>
      <w:r w:rsidRPr="00B050E1">
        <w:rPr>
          <w:rFonts w:ascii="Times New Roman" w:hAnsi="Times New Roman" w:cs="Times New Roman"/>
          <w:b/>
          <w:sz w:val="24"/>
          <w:szCs w:val="24"/>
        </w:rPr>
        <w:t>16</w:t>
      </w:r>
      <w:r w:rsidRPr="00B050E1">
        <w:rPr>
          <w:rFonts w:ascii="Times New Roman" w:hAnsi="Times New Roman" w:cs="Times New Roman"/>
          <w:sz w:val="24"/>
          <w:szCs w:val="24"/>
        </w:rPr>
        <w:t>. The reaction was poured into saturated NaHCO</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(30 mL) and extracted with ethyl acetate (2x50 mL). The organic layer was dried with Na</w:t>
      </w:r>
      <w:r w:rsidRPr="00B050E1">
        <w:rPr>
          <w:rFonts w:ascii="Times New Roman" w:hAnsi="Times New Roman" w:cs="Times New Roman"/>
          <w:sz w:val="24"/>
          <w:szCs w:val="24"/>
          <w:vertAlign w:val="subscript"/>
        </w:rPr>
        <w:t>2</w:t>
      </w:r>
      <w:r w:rsidRPr="00B050E1">
        <w:rPr>
          <w:rFonts w:ascii="Times New Roman" w:hAnsi="Times New Roman" w:cs="Times New Roman"/>
          <w:sz w:val="24"/>
          <w:szCs w:val="24"/>
        </w:rPr>
        <w:t>SO</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 xml:space="preserve"> and solvent was evaporated off. The crude product obtained was dissolved in DMF (10 mL), NaN</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(200 mg, 3.07 mmol) was added and the mixture was heated at 80°C overnight. The reaction was poured into water (200 mL) and extracted with DCM (3x50 mL). The organic layer was dried with Na</w:t>
      </w:r>
      <w:r w:rsidRPr="00B050E1">
        <w:rPr>
          <w:rFonts w:ascii="Times New Roman" w:hAnsi="Times New Roman" w:cs="Times New Roman"/>
          <w:sz w:val="24"/>
          <w:szCs w:val="24"/>
          <w:vertAlign w:val="subscript"/>
        </w:rPr>
        <w:t>2</w:t>
      </w:r>
      <w:r w:rsidRPr="00B050E1">
        <w:rPr>
          <w:rFonts w:ascii="Times New Roman" w:hAnsi="Times New Roman" w:cs="Times New Roman"/>
          <w:sz w:val="24"/>
          <w:szCs w:val="24"/>
        </w:rPr>
        <w:t>SO</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 xml:space="preserve"> and solvent was evaporated off. The crude was purified by </w:t>
      </w:r>
      <w:r w:rsidRPr="00B050E1">
        <w:rPr>
          <w:rFonts w:ascii="Times New Roman" w:hAnsi="Times New Roman" w:cs="Times New Roman"/>
          <w:sz w:val="24"/>
          <w:szCs w:val="24"/>
          <w:lang w:eastAsia="zh-CN"/>
        </w:rPr>
        <w:t>column chromatography eluting with</w:t>
      </w:r>
      <w:r w:rsidRPr="00B050E1">
        <w:rPr>
          <w:rFonts w:ascii="Times New Roman" w:hAnsi="Times New Roman" w:cs="Times New Roman"/>
          <w:sz w:val="24"/>
          <w:szCs w:val="24"/>
        </w:rPr>
        <w:t xml:space="preserve"> ethyl acetate: hexanes (gradient of 3:7 to 5:5) to furnish </w:t>
      </w:r>
      <w:r w:rsidRPr="00B050E1">
        <w:rPr>
          <w:rFonts w:ascii="Times New Roman" w:hAnsi="Times New Roman" w:cs="Times New Roman"/>
          <w:b/>
          <w:sz w:val="24"/>
          <w:szCs w:val="24"/>
        </w:rPr>
        <w:t>17</w:t>
      </w:r>
      <w:r w:rsidRPr="00B050E1">
        <w:rPr>
          <w:rFonts w:ascii="Times New Roman" w:hAnsi="Times New Roman" w:cs="Times New Roman"/>
          <w:sz w:val="24"/>
          <w:szCs w:val="24"/>
        </w:rPr>
        <w:t xml:space="preserve"> as reddish liquid, 100 mg (yield 45.8%). </w:t>
      </w:r>
      <w:r w:rsidRPr="00B050E1">
        <w:rPr>
          <w:rFonts w:ascii="Times New Roman" w:hAnsi="Times New Roman" w:cs="Times New Roman"/>
          <w:sz w:val="24"/>
          <w:szCs w:val="24"/>
          <w:vertAlign w:val="superscript"/>
        </w:rPr>
        <w:t>1</w:t>
      </w:r>
      <w:r w:rsidRPr="00B050E1">
        <w:rPr>
          <w:rFonts w:ascii="Times New Roman" w:hAnsi="Times New Roman" w:cs="Times New Roman"/>
          <w:sz w:val="24"/>
          <w:szCs w:val="24"/>
        </w:rPr>
        <w:t>H NMR (700 MHz, CDCl</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δ 7.13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8.4 Hz, 2H), 6.70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8.4 Hz, 2H), 4.23 (s, 2H). </w:t>
      </w:r>
    </w:p>
    <w:p w14:paraId="50919ABD" w14:textId="77777777" w:rsidR="00B050E1" w:rsidRPr="00B050E1" w:rsidRDefault="00B050E1" w:rsidP="00B050E1">
      <w:pPr>
        <w:spacing w:line="480" w:lineRule="auto"/>
        <w:rPr>
          <w:rFonts w:ascii="Times New Roman" w:hAnsi="Times New Roman" w:cs="Times New Roman"/>
          <w:sz w:val="24"/>
          <w:szCs w:val="24"/>
        </w:rPr>
      </w:pPr>
    </w:p>
    <w:p w14:paraId="7CEA19DA" w14:textId="77777777" w:rsidR="00B050E1" w:rsidRPr="00B050E1" w:rsidRDefault="00B050E1" w:rsidP="00B050E1">
      <w:pPr>
        <w:spacing w:line="480" w:lineRule="auto"/>
        <w:rPr>
          <w:rFonts w:ascii="Times New Roman" w:hAnsi="Times New Roman" w:cs="Times New Roman"/>
          <w:sz w:val="24"/>
          <w:szCs w:val="24"/>
        </w:rPr>
      </w:pPr>
      <w:r w:rsidRPr="00B050E1">
        <w:rPr>
          <w:rFonts w:ascii="Times New Roman" w:hAnsi="Times New Roman" w:cs="Times New Roman"/>
          <w:sz w:val="24"/>
          <w:szCs w:val="24"/>
        </w:rPr>
        <w:t>N-(4-(Azidomethyl)phenyl)piperidine-1-carboxamide (</w:t>
      </w:r>
      <w:r w:rsidRPr="00B050E1">
        <w:rPr>
          <w:rFonts w:ascii="Times New Roman" w:hAnsi="Times New Roman" w:cs="Times New Roman"/>
          <w:b/>
          <w:bCs/>
          <w:sz w:val="24"/>
          <w:szCs w:val="24"/>
        </w:rPr>
        <w:t>18a</w:t>
      </w:r>
      <w:r w:rsidRPr="00B050E1">
        <w:rPr>
          <w:rFonts w:ascii="Times New Roman" w:hAnsi="Times New Roman" w:cs="Times New Roman"/>
          <w:sz w:val="24"/>
          <w:szCs w:val="24"/>
        </w:rPr>
        <w:t xml:space="preserve">). </w:t>
      </w:r>
      <w:r w:rsidRPr="00B050E1">
        <w:rPr>
          <w:rFonts w:ascii="Times New Roman" w:hAnsi="Times New Roman" w:cs="Times New Roman"/>
          <w:sz w:val="24"/>
          <w:szCs w:val="24"/>
          <w:lang w:eastAsia="zh-CN"/>
        </w:rPr>
        <w:t xml:space="preserve">To a solution of compound </w:t>
      </w:r>
      <w:r w:rsidRPr="00B050E1">
        <w:rPr>
          <w:rFonts w:ascii="Times New Roman" w:hAnsi="Times New Roman" w:cs="Times New Roman"/>
          <w:b/>
          <w:bCs/>
          <w:sz w:val="24"/>
          <w:szCs w:val="24"/>
        </w:rPr>
        <w:t xml:space="preserve">17 </w:t>
      </w:r>
      <w:r w:rsidRPr="00B050E1">
        <w:rPr>
          <w:rFonts w:ascii="Times New Roman" w:hAnsi="Times New Roman" w:cs="Times New Roman"/>
          <w:sz w:val="24"/>
          <w:szCs w:val="24"/>
        </w:rPr>
        <w:t>(33 mg, 0.223 mmol)</w:t>
      </w:r>
      <w:r w:rsidRPr="00B050E1">
        <w:rPr>
          <w:rFonts w:ascii="Times New Roman" w:hAnsi="Times New Roman" w:cs="Times New Roman"/>
          <w:sz w:val="24"/>
          <w:szCs w:val="24"/>
          <w:lang w:eastAsia="zh-CN"/>
        </w:rPr>
        <w:t xml:space="preserve"> in anhydrous DCM (5 mL) was added </w:t>
      </w:r>
      <w:r w:rsidRPr="00B050E1">
        <w:rPr>
          <w:rFonts w:ascii="Times New Roman" w:hAnsi="Times New Roman" w:cs="Times New Roman"/>
          <w:sz w:val="24"/>
          <w:szCs w:val="24"/>
        </w:rPr>
        <w:t>carbonyldiimidazole (44 mg, 0.26 mmol)</w:t>
      </w:r>
      <w:r w:rsidRPr="00B050E1">
        <w:rPr>
          <w:rFonts w:ascii="Times New Roman" w:hAnsi="Times New Roman" w:cs="Times New Roman"/>
          <w:sz w:val="24"/>
          <w:szCs w:val="24"/>
          <w:lang w:eastAsia="zh-CN"/>
        </w:rPr>
        <w:t xml:space="preserve"> and the mixture was stirred at rt overnight. To this mixture was added </w:t>
      </w:r>
      <w:r w:rsidRPr="00B050E1">
        <w:rPr>
          <w:rFonts w:ascii="Times New Roman" w:hAnsi="Times New Roman" w:cs="Times New Roman"/>
          <w:sz w:val="24"/>
          <w:szCs w:val="24"/>
        </w:rPr>
        <w:t xml:space="preserve">piperidine (63 mg, 0.51 mmol) </w:t>
      </w:r>
      <w:r w:rsidRPr="00B050E1">
        <w:rPr>
          <w:rFonts w:ascii="Times New Roman" w:hAnsi="Times New Roman" w:cs="Times New Roman"/>
          <w:sz w:val="24"/>
          <w:szCs w:val="24"/>
          <w:lang w:eastAsia="zh-CN"/>
        </w:rPr>
        <w:t>and stirring continued for another 24 h. To the reaction was added 1N HCl</w:t>
      </w:r>
      <w:r w:rsidRPr="00B050E1">
        <w:rPr>
          <w:rFonts w:ascii="Times New Roman" w:hAnsi="Times New Roman" w:cs="Times New Roman"/>
          <w:sz w:val="24"/>
          <w:szCs w:val="24"/>
          <w:vertAlign w:val="subscript"/>
          <w:lang w:eastAsia="zh-CN"/>
        </w:rPr>
        <w:t xml:space="preserve"> </w:t>
      </w:r>
      <w:r w:rsidRPr="00B050E1">
        <w:rPr>
          <w:rFonts w:ascii="Times New Roman" w:hAnsi="Times New Roman" w:cs="Times New Roman"/>
          <w:sz w:val="24"/>
          <w:szCs w:val="24"/>
          <w:lang w:eastAsia="zh-CN"/>
        </w:rPr>
        <w:t>(50 mL) and the mixture was extracted with DCM (2x50 mL). The organic layer was dried with Na</w:t>
      </w:r>
      <w:r w:rsidRPr="00B050E1">
        <w:rPr>
          <w:rFonts w:ascii="Times New Roman" w:hAnsi="Times New Roman" w:cs="Times New Roman"/>
          <w:sz w:val="24"/>
          <w:szCs w:val="24"/>
          <w:vertAlign w:val="subscript"/>
          <w:lang w:eastAsia="zh-CN"/>
        </w:rPr>
        <w:t>2</w:t>
      </w:r>
      <w:r w:rsidRPr="00B050E1">
        <w:rPr>
          <w:rFonts w:ascii="Times New Roman" w:hAnsi="Times New Roman" w:cs="Times New Roman"/>
          <w:sz w:val="24"/>
          <w:szCs w:val="24"/>
          <w:lang w:eastAsia="zh-CN"/>
        </w:rPr>
        <w:t>SO</w:t>
      </w:r>
      <w:r w:rsidRPr="00B050E1">
        <w:rPr>
          <w:rFonts w:ascii="Times New Roman" w:hAnsi="Times New Roman" w:cs="Times New Roman"/>
          <w:sz w:val="24"/>
          <w:szCs w:val="24"/>
          <w:vertAlign w:val="subscript"/>
          <w:lang w:eastAsia="zh-CN"/>
        </w:rPr>
        <w:t>4</w:t>
      </w:r>
      <w:r w:rsidRPr="00B050E1">
        <w:rPr>
          <w:rFonts w:ascii="Times New Roman" w:hAnsi="Times New Roman" w:cs="Times New Roman"/>
          <w:sz w:val="24"/>
          <w:szCs w:val="24"/>
          <w:lang w:eastAsia="zh-CN"/>
        </w:rPr>
        <w:t xml:space="preserve"> and solvent evaporated off. The crude was purified by column chromatography eluting with ethyl acetate:hexanes </w:t>
      </w:r>
      <w:r w:rsidRPr="00B050E1">
        <w:rPr>
          <w:rFonts w:ascii="Times New Roman" w:hAnsi="Times New Roman" w:cs="Times New Roman"/>
          <w:sz w:val="24"/>
          <w:szCs w:val="24"/>
        </w:rPr>
        <w:t xml:space="preserve">(gradient of 3:5 to 5:5) </w:t>
      </w:r>
      <w:r w:rsidRPr="00B050E1">
        <w:rPr>
          <w:rFonts w:ascii="Times New Roman" w:hAnsi="Times New Roman" w:cs="Times New Roman"/>
          <w:sz w:val="24"/>
          <w:szCs w:val="24"/>
          <w:lang w:eastAsia="zh-CN"/>
        </w:rPr>
        <w:t xml:space="preserve">to furnish </w:t>
      </w:r>
      <w:r w:rsidRPr="00B050E1">
        <w:rPr>
          <w:rFonts w:ascii="Times New Roman" w:hAnsi="Times New Roman" w:cs="Times New Roman"/>
          <w:b/>
          <w:sz w:val="24"/>
          <w:szCs w:val="24"/>
          <w:lang w:eastAsia="zh-CN"/>
        </w:rPr>
        <w:t>18a</w:t>
      </w:r>
      <w:r w:rsidRPr="00B050E1">
        <w:rPr>
          <w:rFonts w:ascii="Times New Roman" w:hAnsi="Times New Roman" w:cs="Times New Roman"/>
          <w:sz w:val="24"/>
          <w:szCs w:val="24"/>
          <w:lang w:eastAsia="zh-CN"/>
        </w:rPr>
        <w:t xml:space="preserve"> as white solid, 30 mg (yield </w:t>
      </w:r>
      <w:r w:rsidRPr="00B050E1">
        <w:rPr>
          <w:rFonts w:ascii="Times New Roman" w:hAnsi="Times New Roman" w:cs="Times New Roman"/>
          <w:sz w:val="24"/>
          <w:szCs w:val="24"/>
        </w:rPr>
        <w:t>51.9</w:t>
      </w:r>
      <w:r w:rsidRPr="00B050E1">
        <w:rPr>
          <w:rFonts w:ascii="Times New Roman" w:hAnsi="Times New Roman" w:cs="Times New Roman"/>
          <w:sz w:val="24"/>
          <w:szCs w:val="24"/>
          <w:lang w:eastAsia="zh-CN"/>
        </w:rPr>
        <w:t xml:space="preserve">%). </w:t>
      </w:r>
      <w:r w:rsidRPr="00B050E1">
        <w:rPr>
          <w:rFonts w:ascii="Times New Roman" w:hAnsi="Times New Roman" w:cs="Times New Roman"/>
          <w:sz w:val="24"/>
          <w:szCs w:val="24"/>
          <w:vertAlign w:val="superscript"/>
        </w:rPr>
        <w:t>1</w:t>
      </w:r>
      <w:r w:rsidRPr="00B050E1">
        <w:rPr>
          <w:rFonts w:ascii="Times New Roman" w:hAnsi="Times New Roman" w:cs="Times New Roman"/>
          <w:sz w:val="24"/>
          <w:szCs w:val="24"/>
        </w:rPr>
        <w:t>H NMR (400 MHz, CDCl</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δ 7.38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8.5 Hz, 2H), 7.25 – 7.21 (m, 2H), 4.27 (s, 2H), 3.45 (t,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5.2 Hz, 4H), 1.67 – 1.61 (m, 6H). </w:t>
      </w:r>
    </w:p>
    <w:p w14:paraId="3BEEAE31" w14:textId="77777777" w:rsidR="00B050E1" w:rsidRPr="00B050E1" w:rsidRDefault="00B050E1" w:rsidP="00B050E1">
      <w:pPr>
        <w:spacing w:line="480" w:lineRule="auto"/>
        <w:rPr>
          <w:rFonts w:ascii="Times New Roman" w:hAnsi="Times New Roman" w:cs="Times New Roman"/>
          <w:i/>
          <w:iCs/>
          <w:sz w:val="24"/>
          <w:szCs w:val="24"/>
        </w:rPr>
      </w:pPr>
    </w:p>
    <w:p w14:paraId="4E9D5A27" w14:textId="77777777" w:rsidR="00B050E1" w:rsidRPr="00B050E1" w:rsidRDefault="00B050E1" w:rsidP="00B050E1">
      <w:pPr>
        <w:spacing w:line="480" w:lineRule="auto"/>
        <w:rPr>
          <w:rFonts w:ascii="Times New Roman" w:hAnsi="Times New Roman" w:cs="Times New Roman"/>
          <w:sz w:val="24"/>
          <w:szCs w:val="24"/>
        </w:rPr>
      </w:pPr>
      <w:r w:rsidRPr="00B050E1">
        <w:rPr>
          <w:rFonts w:ascii="Times New Roman" w:hAnsi="Times New Roman" w:cs="Times New Roman"/>
          <w:i/>
          <w:iCs/>
          <w:sz w:val="24"/>
          <w:szCs w:val="24"/>
        </w:rPr>
        <w:t>1-(4-(Azidomethyl)phenyl)-3-phenylurea</w:t>
      </w:r>
      <w:r w:rsidRPr="00B050E1">
        <w:rPr>
          <w:rFonts w:ascii="Times New Roman" w:hAnsi="Times New Roman" w:cs="Times New Roman"/>
          <w:sz w:val="24"/>
          <w:szCs w:val="24"/>
        </w:rPr>
        <w:t xml:space="preserve"> (</w:t>
      </w:r>
      <w:r w:rsidRPr="00B050E1">
        <w:rPr>
          <w:rFonts w:ascii="Times New Roman" w:hAnsi="Times New Roman" w:cs="Times New Roman"/>
          <w:b/>
          <w:bCs/>
          <w:sz w:val="24"/>
          <w:szCs w:val="24"/>
        </w:rPr>
        <w:t>18b</w:t>
      </w:r>
      <w:r w:rsidRPr="00B050E1">
        <w:rPr>
          <w:rFonts w:ascii="Times New Roman" w:hAnsi="Times New Roman" w:cs="Times New Roman"/>
          <w:sz w:val="24"/>
          <w:szCs w:val="24"/>
        </w:rPr>
        <w:t xml:space="preserve">). </w:t>
      </w:r>
      <w:r w:rsidRPr="00B050E1">
        <w:rPr>
          <w:rFonts w:ascii="Times New Roman" w:hAnsi="Times New Roman" w:cs="Times New Roman"/>
          <w:sz w:val="24"/>
          <w:szCs w:val="24"/>
          <w:lang w:eastAsia="zh-CN"/>
        </w:rPr>
        <w:t xml:space="preserve">The reaction of </w:t>
      </w:r>
      <w:r w:rsidRPr="00B050E1">
        <w:rPr>
          <w:rFonts w:ascii="Times New Roman" w:hAnsi="Times New Roman" w:cs="Times New Roman"/>
          <w:b/>
          <w:bCs/>
          <w:sz w:val="24"/>
          <w:szCs w:val="24"/>
        </w:rPr>
        <w:t xml:space="preserve">17 </w:t>
      </w:r>
      <w:r w:rsidRPr="00B050E1">
        <w:rPr>
          <w:rFonts w:ascii="Times New Roman" w:hAnsi="Times New Roman" w:cs="Times New Roman"/>
          <w:sz w:val="24"/>
          <w:szCs w:val="24"/>
        </w:rPr>
        <w:t>(33 mg, 0.22 mmol)</w:t>
      </w:r>
      <w:r w:rsidRPr="00B050E1">
        <w:rPr>
          <w:rFonts w:ascii="Times New Roman" w:hAnsi="Times New Roman" w:cs="Times New Roman"/>
          <w:sz w:val="24"/>
          <w:szCs w:val="24"/>
          <w:lang w:eastAsia="zh-CN"/>
        </w:rPr>
        <w:t xml:space="preserve">, </w:t>
      </w:r>
      <w:r w:rsidRPr="00B050E1">
        <w:rPr>
          <w:rFonts w:ascii="Times New Roman" w:hAnsi="Times New Roman" w:cs="Times New Roman"/>
          <w:sz w:val="24"/>
          <w:szCs w:val="24"/>
        </w:rPr>
        <w:t>carbonlydiimidazole (44 mg, 0.26 mmol)</w:t>
      </w:r>
      <w:r w:rsidRPr="00B050E1">
        <w:rPr>
          <w:rFonts w:ascii="Times New Roman" w:hAnsi="Times New Roman" w:cs="Times New Roman"/>
          <w:sz w:val="24"/>
          <w:szCs w:val="24"/>
          <w:lang w:eastAsia="zh-CN"/>
        </w:rPr>
        <w:t xml:space="preserve">, and </w:t>
      </w:r>
      <w:r w:rsidRPr="00B050E1">
        <w:rPr>
          <w:rFonts w:ascii="Times New Roman" w:hAnsi="Times New Roman" w:cs="Times New Roman"/>
          <w:sz w:val="24"/>
          <w:szCs w:val="24"/>
        </w:rPr>
        <w:t>aniline (52 mg, 0.51 mmol)</w:t>
      </w:r>
      <w:r w:rsidRPr="00B050E1">
        <w:rPr>
          <w:rFonts w:ascii="Times New Roman" w:hAnsi="Times New Roman" w:cs="Times New Roman"/>
          <w:sz w:val="24"/>
          <w:szCs w:val="24"/>
          <w:lang w:eastAsia="zh-CN"/>
        </w:rPr>
        <w:t xml:space="preserve">, followed by </w:t>
      </w:r>
      <w:r w:rsidRPr="00B050E1">
        <w:rPr>
          <w:rFonts w:ascii="Times New Roman" w:hAnsi="Times New Roman" w:cs="Times New Roman"/>
          <w:sz w:val="24"/>
          <w:szCs w:val="24"/>
          <w:lang w:eastAsia="zh-CN"/>
        </w:rPr>
        <w:lastRenderedPageBreak/>
        <w:t xml:space="preserve">purification, as described for the synthesis of </w:t>
      </w:r>
      <w:r w:rsidRPr="00B050E1">
        <w:rPr>
          <w:rFonts w:ascii="Times New Roman" w:hAnsi="Times New Roman" w:cs="Times New Roman"/>
          <w:b/>
          <w:sz w:val="24"/>
          <w:szCs w:val="24"/>
          <w:lang w:eastAsia="zh-CN"/>
        </w:rPr>
        <w:t>18a</w:t>
      </w:r>
      <w:r w:rsidRPr="00B050E1">
        <w:rPr>
          <w:rFonts w:ascii="Times New Roman" w:hAnsi="Times New Roman" w:cs="Times New Roman"/>
          <w:sz w:val="24"/>
          <w:szCs w:val="24"/>
          <w:lang w:eastAsia="zh-CN"/>
        </w:rPr>
        <w:t xml:space="preserve">, furnished compound </w:t>
      </w:r>
      <w:r w:rsidRPr="00B050E1">
        <w:rPr>
          <w:rFonts w:ascii="Times New Roman" w:hAnsi="Times New Roman" w:cs="Times New Roman"/>
          <w:b/>
          <w:sz w:val="24"/>
          <w:szCs w:val="24"/>
          <w:lang w:eastAsia="zh-CN"/>
        </w:rPr>
        <w:t>18b</w:t>
      </w:r>
      <w:r w:rsidRPr="00B050E1">
        <w:rPr>
          <w:rFonts w:ascii="Times New Roman" w:hAnsi="Times New Roman" w:cs="Times New Roman"/>
          <w:sz w:val="24"/>
          <w:szCs w:val="24"/>
          <w:lang w:eastAsia="zh-CN"/>
        </w:rPr>
        <w:t xml:space="preserve"> as white solid, </w:t>
      </w:r>
      <w:r w:rsidRPr="00B050E1">
        <w:rPr>
          <w:rFonts w:ascii="Times New Roman" w:hAnsi="Times New Roman" w:cs="Times New Roman"/>
          <w:sz w:val="24"/>
          <w:szCs w:val="24"/>
        </w:rPr>
        <w:t>24 mg (yield 40.3%)</w:t>
      </w:r>
      <w:r w:rsidRPr="00B050E1">
        <w:rPr>
          <w:rFonts w:ascii="Times New Roman" w:hAnsi="Times New Roman" w:cs="Times New Roman"/>
          <w:sz w:val="24"/>
          <w:szCs w:val="24"/>
          <w:lang w:eastAsia="zh-CN"/>
        </w:rPr>
        <w:t xml:space="preserve">. </w:t>
      </w:r>
      <w:r w:rsidRPr="00B050E1">
        <w:rPr>
          <w:rFonts w:ascii="Times New Roman" w:hAnsi="Times New Roman" w:cs="Times New Roman"/>
          <w:sz w:val="24"/>
          <w:szCs w:val="24"/>
          <w:vertAlign w:val="superscript"/>
        </w:rPr>
        <w:t>1</w:t>
      </w:r>
      <w:r w:rsidRPr="00B050E1">
        <w:rPr>
          <w:rFonts w:ascii="Times New Roman" w:hAnsi="Times New Roman" w:cs="Times New Roman"/>
          <w:sz w:val="24"/>
          <w:szCs w:val="24"/>
        </w:rPr>
        <w:t>H NMR (400 MHz, CDCl</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δ 7.40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6.8Hz, 2H), 7.38 (s, 1H), 7.36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1.8 Hz, 2H), 7.36 – 7.33 (m, 2H), 7.29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1.2 Hz, 1H), 4.30 (s, 2H).</w:t>
      </w:r>
    </w:p>
    <w:p w14:paraId="05986788" w14:textId="77777777" w:rsidR="00B050E1" w:rsidRPr="00B050E1" w:rsidRDefault="00B050E1" w:rsidP="00B050E1">
      <w:pPr>
        <w:spacing w:line="480" w:lineRule="auto"/>
        <w:rPr>
          <w:rFonts w:ascii="Times New Roman" w:hAnsi="Times New Roman" w:cs="Times New Roman"/>
          <w:i/>
          <w:iCs/>
          <w:sz w:val="24"/>
          <w:szCs w:val="24"/>
        </w:rPr>
      </w:pPr>
    </w:p>
    <w:p w14:paraId="42C88C52" w14:textId="77777777" w:rsidR="00B050E1" w:rsidRPr="00B050E1" w:rsidRDefault="00B050E1" w:rsidP="00B050E1">
      <w:pPr>
        <w:spacing w:line="480" w:lineRule="auto"/>
        <w:rPr>
          <w:rFonts w:ascii="Times New Roman" w:hAnsi="Times New Roman" w:cs="Times New Roman"/>
          <w:sz w:val="24"/>
          <w:szCs w:val="24"/>
        </w:rPr>
      </w:pPr>
      <w:r w:rsidRPr="00B050E1">
        <w:rPr>
          <w:rFonts w:ascii="Times New Roman" w:hAnsi="Times New Roman" w:cs="Times New Roman"/>
          <w:i/>
          <w:iCs/>
          <w:sz w:val="24"/>
          <w:szCs w:val="24"/>
        </w:rPr>
        <w:t>1-(4-(Azidomethyl)phenyl)-3-benzylurea</w:t>
      </w:r>
      <w:r w:rsidRPr="00B050E1">
        <w:rPr>
          <w:rFonts w:ascii="Times New Roman" w:hAnsi="Times New Roman" w:cs="Times New Roman"/>
          <w:sz w:val="24"/>
          <w:szCs w:val="24"/>
        </w:rPr>
        <w:t xml:space="preserve"> (</w:t>
      </w:r>
      <w:r w:rsidRPr="00B050E1">
        <w:rPr>
          <w:rFonts w:ascii="Times New Roman" w:hAnsi="Times New Roman" w:cs="Times New Roman"/>
          <w:b/>
          <w:bCs/>
          <w:sz w:val="24"/>
          <w:szCs w:val="24"/>
        </w:rPr>
        <w:t>18c</w:t>
      </w:r>
      <w:r w:rsidRPr="00B050E1">
        <w:rPr>
          <w:rFonts w:ascii="Times New Roman" w:hAnsi="Times New Roman" w:cs="Times New Roman"/>
          <w:sz w:val="24"/>
          <w:szCs w:val="24"/>
        </w:rPr>
        <w:t xml:space="preserve">). </w:t>
      </w:r>
      <w:r w:rsidRPr="00B050E1">
        <w:rPr>
          <w:rFonts w:ascii="Times New Roman" w:hAnsi="Times New Roman" w:cs="Times New Roman"/>
          <w:sz w:val="24"/>
          <w:szCs w:val="24"/>
          <w:lang w:eastAsia="zh-CN"/>
        </w:rPr>
        <w:t xml:space="preserve">The reaction of </w:t>
      </w:r>
      <w:r w:rsidRPr="00B050E1">
        <w:rPr>
          <w:rFonts w:ascii="Times New Roman" w:hAnsi="Times New Roman" w:cs="Times New Roman"/>
          <w:b/>
          <w:bCs/>
          <w:sz w:val="24"/>
          <w:szCs w:val="24"/>
        </w:rPr>
        <w:t xml:space="preserve">17 </w:t>
      </w:r>
      <w:r w:rsidRPr="00B050E1">
        <w:rPr>
          <w:rFonts w:ascii="Times New Roman" w:hAnsi="Times New Roman" w:cs="Times New Roman"/>
          <w:sz w:val="24"/>
          <w:szCs w:val="24"/>
        </w:rPr>
        <w:t>(33 mg, 0.22 mmol)</w:t>
      </w:r>
      <w:r w:rsidRPr="00B050E1">
        <w:rPr>
          <w:rFonts w:ascii="Times New Roman" w:hAnsi="Times New Roman" w:cs="Times New Roman"/>
          <w:sz w:val="24"/>
          <w:szCs w:val="24"/>
          <w:lang w:eastAsia="zh-CN"/>
        </w:rPr>
        <w:t xml:space="preserve">, </w:t>
      </w:r>
      <w:r w:rsidRPr="00B050E1">
        <w:rPr>
          <w:rFonts w:ascii="Times New Roman" w:hAnsi="Times New Roman" w:cs="Times New Roman"/>
          <w:sz w:val="24"/>
          <w:szCs w:val="24"/>
        </w:rPr>
        <w:t>carbonlydiimidazole (44 mg, 0.26 mmol)</w:t>
      </w:r>
      <w:r w:rsidRPr="00B050E1">
        <w:rPr>
          <w:rFonts w:ascii="Times New Roman" w:hAnsi="Times New Roman" w:cs="Times New Roman"/>
          <w:sz w:val="24"/>
          <w:szCs w:val="24"/>
          <w:lang w:eastAsia="zh-CN"/>
        </w:rPr>
        <w:t xml:space="preserve">, and </w:t>
      </w:r>
      <w:r w:rsidRPr="00B050E1">
        <w:rPr>
          <w:rFonts w:ascii="Times New Roman" w:hAnsi="Times New Roman" w:cs="Times New Roman"/>
          <w:sz w:val="24"/>
          <w:szCs w:val="24"/>
        </w:rPr>
        <w:t>benzyl amine (49 mg, 0.42 mmol)</w:t>
      </w:r>
      <w:r w:rsidRPr="00B050E1">
        <w:rPr>
          <w:rFonts w:ascii="Times New Roman" w:hAnsi="Times New Roman" w:cs="Times New Roman"/>
          <w:sz w:val="24"/>
          <w:szCs w:val="24"/>
          <w:lang w:eastAsia="zh-CN"/>
        </w:rPr>
        <w:t xml:space="preserve">, followed by purification, as described for the synthesis of </w:t>
      </w:r>
      <w:r w:rsidRPr="00B050E1">
        <w:rPr>
          <w:rFonts w:ascii="Times New Roman" w:hAnsi="Times New Roman" w:cs="Times New Roman"/>
          <w:b/>
          <w:sz w:val="24"/>
          <w:szCs w:val="24"/>
          <w:lang w:eastAsia="zh-CN"/>
        </w:rPr>
        <w:t>18a</w:t>
      </w:r>
      <w:r w:rsidRPr="00B050E1">
        <w:rPr>
          <w:rFonts w:ascii="Times New Roman" w:hAnsi="Times New Roman" w:cs="Times New Roman"/>
          <w:sz w:val="24"/>
          <w:szCs w:val="24"/>
          <w:lang w:eastAsia="zh-CN"/>
        </w:rPr>
        <w:t xml:space="preserve">, furnished compound </w:t>
      </w:r>
      <w:r w:rsidRPr="00B050E1">
        <w:rPr>
          <w:rFonts w:ascii="Times New Roman" w:hAnsi="Times New Roman" w:cs="Times New Roman"/>
          <w:b/>
          <w:sz w:val="24"/>
          <w:szCs w:val="24"/>
          <w:lang w:eastAsia="zh-CN"/>
        </w:rPr>
        <w:t>18c</w:t>
      </w:r>
      <w:r w:rsidRPr="00B050E1">
        <w:rPr>
          <w:rFonts w:ascii="Times New Roman" w:hAnsi="Times New Roman" w:cs="Times New Roman"/>
          <w:sz w:val="24"/>
          <w:szCs w:val="24"/>
          <w:lang w:eastAsia="zh-CN"/>
        </w:rPr>
        <w:t xml:space="preserve"> as white solid, </w:t>
      </w:r>
      <w:r w:rsidRPr="00B050E1">
        <w:rPr>
          <w:rFonts w:ascii="Times New Roman" w:hAnsi="Times New Roman" w:cs="Times New Roman"/>
          <w:sz w:val="24"/>
          <w:szCs w:val="24"/>
        </w:rPr>
        <w:t>36 mg (yield 57.5 %)</w:t>
      </w:r>
      <w:r w:rsidRPr="00B050E1">
        <w:rPr>
          <w:rFonts w:ascii="Times New Roman" w:hAnsi="Times New Roman" w:cs="Times New Roman"/>
          <w:sz w:val="24"/>
          <w:szCs w:val="24"/>
          <w:lang w:eastAsia="zh-CN"/>
        </w:rPr>
        <w:t xml:space="preserve">. </w:t>
      </w:r>
      <w:r w:rsidRPr="00B050E1">
        <w:rPr>
          <w:rFonts w:ascii="Times New Roman" w:hAnsi="Times New Roman" w:cs="Times New Roman"/>
          <w:sz w:val="24"/>
          <w:szCs w:val="24"/>
        </w:rPr>
        <w:t xml:space="preserve"> </w:t>
      </w:r>
      <w:r w:rsidRPr="00B050E1">
        <w:rPr>
          <w:rFonts w:ascii="Times New Roman" w:hAnsi="Times New Roman" w:cs="Times New Roman"/>
          <w:sz w:val="24"/>
          <w:szCs w:val="24"/>
          <w:vertAlign w:val="superscript"/>
        </w:rPr>
        <w:t>1</w:t>
      </w:r>
      <w:r w:rsidRPr="00B050E1">
        <w:rPr>
          <w:rFonts w:ascii="Times New Roman" w:hAnsi="Times New Roman" w:cs="Times New Roman"/>
          <w:sz w:val="24"/>
          <w:szCs w:val="24"/>
        </w:rPr>
        <w:t>H NMR (400 MHz, CDCl</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δ 7.33 – 7.27 (m, 1H), 7.26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5.4 Hz, 5H), 7.18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8.2 Hz, 2H), 6.99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85.4 Hz, 1H), 4.37 (d, </w:t>
      </w:r>
      <w:r w:rsidRPr="00B050E1">
        <w:rPr>
          <w:rFonts w:ascii="Times New Roman" w:hAnsi="Times New Roman" w:cs="Times New Roman"/>
          <w:i/>
          <w:iCs/>
          <w:sz w:val="24"/>
          <w:szCs w:val="24"/>
        </w:rPr>
        <w:t>J</w:t>
      </w:r>
      <w:r w:rsidRPr="00B050E1">
        <w:rPr>
          <w:rFonts w:ascii="Times New Roman" w:hAnsi="Times New Roman" w:cs="Times New Roman"/>
          <w:sz w:val="24"/>
          <w:szCs w:val="24"/>
        </w:rPr>
        <w:t xml:space="preserve"> = 5.8 Hz, 2H), 4.25 (s, 2H).</w:t>
      </w:r>
    </w:p>
    <w:p w14:paraId="22BBFD4F" w14:textId="77777777" w:rsidR="00B050E1" w:rsidRPr="00B050E1" w:rsidRDefault="00B050E1" w:rsidP="00B050E1">
      <w:pPr>
        <w:spacing w:line="480" w:lineRule="auto"/>
        <w:rPr>
          <w:rFonts w:ascii="Times New Roman" w:hAnsi="Times New Roman" w:cs="Times New Roman"/>
          <w:i/>
          <w:iCs/>
          <w:sz w:val="24"/>
          <w:szCs w:val="24"/>
        </w:rPr>
      </w:pPr>
    </w:p>
    <w:p w14:paraId="20F1792C" w14:textId="77777777" w:rsidR="00B050E1" w:rsidRPr="00B050E1" w:rsidRDefault="00B050E1" w:rsidP="00B050E1">
      <w:pPr>
        <w:spacing w:line="480" w:lineRule="auto"/>
        <w:rPr>
          <w:rFonts w:ascii="Times" w:hAnsi="Times"/>
          <w:sz w:val="24"/>
          <w:szCs w:val="24"/>
        </w:rPr>
      </w:pPr>
      <w:r w:rsidRPr="00B050E1">
        <w:rPr>
          <w:rFonts w:ascii="Times" w:hAnsi="Times"/>
          <w:i/>
          <w:iCs/>
          <w:sz w:val="24"/>
          <w:szCs w:val="24"/>
        </w:rPr>
        <w:t>N-(4-((4-(4-(2,4-Diamino-6-ethylpyrimidin-5-yl)phenyl)-1H-1,2,3-triazol-1-yl)methyl)phenyl)piperidine-1-carboxamide</w:t>
      </w:r>
      <w:r w:rsidRPr="00B050E1">
        <w:rPr>
          <w:rFonts w:ascii="Times" w:hAnsi="Times"/>
          <w:sz w:val="24"/>
          <w:szCs w:val="24"/>
        </w:rPr>
        <w:t xml:space="preserve"> (</w:t>
      </w:r>
      <w:r w:rsidRPr="00B050E1">
        <w:rPr>
          <w:rFonts w:ascii="Times" w:hAnsi="Times"/>
          <w:b/>
          <w:bCs/>
          <w:sz w:val="24"/>
          <w:szCs w:val="24"/>
        </w:rPr>
        <w:t>19a</w:t>
      </w:r>
      <w:r w:rsidRPr="00B050E1">
        <w:rPr>
          <w:rFonts w:ascii="Times" w:hAnsi="Times"/>
          <w:sz w:val="24"/>
          <w:szCs w:val="24"/>
        </w:rPr>
        <w:t xml:space="preserve">). </w:t>
      </w:r>
      <w:r w:rsidRPr="00B050E1">
        <w:rPr>
          <w:rFonts w:ascii="Times New Roman" w:hAnsi="Times New Roman" w:cs="Times New Roman"/>
          <w:sz w:val="24"/>
          <w:szCs w:val="24"/>
        </w:rPr>
        <w:t>Compound</w:t>
      </w:r>
      <w:r w:rsidRPr="00B050E1">
        <w:rPr>
          <w:rFonts w:ascii="Times New Roman" w:hAnsi="Times New Roman" w:cs="Times New Roman"/>
          <w:b/>
          <w:bCs/>
          <w:sz w:val="24"/>
          <w:szCs w:val="24"/>
        </w:rPr>
        <w:t xml:space="preserve"> A </w:t>
      </w:r>
      <w:r w:rsidRPr="00B050E1">
        <w:rPr>
          <w:rFonts w:ascii="Times" w:hAnsi="Times"/>
          <w:sz w:val="24"/>
          <w:szCs w:val="24"/>
        </w:rPr>
        <w:t>(20 mg, 0.08 mmol)</w:t>
      </w:r>
      <w:r w:rsidRPr="00B050E1">
        <w:rPr>
          <w:rFonts w:ascii="Times New Roman" w:hAnsi="Times New Roman" w:cs="Times New Roman"/>
          <w:sz w:val="24"/>
          <w:szCs w:val="24"/>
        </w:rPr>
        <w:t>,</w:t>
      </w:r>
      <w:r w:rsidRPr="00B050E1">
        <w:rPr>
          <w:rFonts w:ascii="Times New Roman" w:hAnsi="Times New Roman" w:cs="Times New Roman"/>
          <w:b/>
          <w:bCs/>
          <w:sz w:val="24"/>
          <w:szCs w:val="24"/>
        </w:rPr>
        <w:t xml:space="preserve"> </w:t>
      </w:r>
      <w:r w:rsidRPr="00B050E1">
        <w:rPr>
          <w:rFonts w:ascii="Times" w:hAnsi="Times"/>
          <w:b/>
          <w:bCs/>
          <w:sz w:val="24"/>
          <w:szCs w:val="24"/>
        </w:rPr>
        <w:t>18a</w:t>
      </w:r>
      <w:r w:rsidRPr="00B050E1">
        <w:rPr>
          <w:rFonts w:ascii="Times" w:hAnsi="Times"/>
          <w:sz w:val="24"/>
          <w:szCs w:val="24"/>
        </w:rPr>
        <w:t xml:space="preserve"> (30 mg, 0.12 mmol) </w:t>
      </w:r>
      <w:r w:rsidRPr="00B050E1">
        <w:rPr>
          <w:rFonts w:ascii="Times New Roman" w:hAnsi="Times New Roman" w:cs="Times New Roman"/>
          <w:sz w:val="24"/>
          <w:szCs w:val="24"/>
        </w:rPr>
        <w:t xml:space="preserve">and CuI </w:t>
      </w:r>
      <w:r w:rsidRPr="00B050E1">
        <w:rPr>
          <w:rFonts w:ascii="Times" w:hAnsi="Times"/>
          <w:sz w:val="24"/>
          <w:szCs w:val="24"/>
        </w:rPr>
        <w:t>(10 mg, 0.05 mmol)</w:t>
      </w:r>
      <w:r w:rsidRPr="00B050E1">
        <w:rPr>
          <w:rFonts w:ascii="Times New Roman" w:hAnsi="Times New Roman" w:cs="Times New Roman"/>
          <w:sz w:val="24"/>
          <w:szCs w:val="24"/>
        </w:rPr>
        <w:t xml:space="preserve"> were dissolved in THF (3 mL) and DMSO (2 mL). The mixture was stirred at rt under argon for 10 min, Hunig’s base (0.5 mL, 2.90 mmol) was added and the reaction was stirred at </w:t>
      </w:r>
      <w:r w:rsidRPr="00B050E1">
        <w:rPr>
          <w:rFonts w:ascii="Times" w:hAnsi="Times"/>
          <w:sz w:val="24"/>
          <w:szCs w:val="24"/>
        </w:rPr>
        <w:t>35-40°C</w:t>
      </w:r>
      <w:r w:rsidRPr="00B050E1">
        <w:rPr>
          <w:rFonts w:ascii="Times New Roman" w:hAnsi="Times New Roman" w:cs="Times New Roman"/>
          <w:sz w:val="24"/>
          <w:szCs w:val="24"/>
        </w:rPr>
        <w:t xml:space="preserve"> overnight. The reaction was quenched with 5% aqueous NH</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OH (0.1 mL), poured into sat. NH</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Cl and 10% NH</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OH (30 mL), and extracted with DCM (2x50 mL). The organic layer was washed with saturated brine (50 mL) and dried with Na</w:t>
      </w:r>
      <w:r w:rsidRPr="00B050E1">
        <w:rPr>
          <w:rFonts w:ascii="Times New Roman" w:hAnsi="Times New Roman" w:cs="Times New Roman"/>
          <w:sz w:val="24"/>
          <w:szCs w:val="24"/>
          <w:vertAlign w:val="subscript"/>
        </w:rPr>
        <w:t>2</w:t>
      </w:r>
      <w:r w:rsidRPr="00B050E1">
        <w:rPr>
          <w:rFonts w:ascii="Times New Roman" w:hAnsi="Times New Roman" w:cs="Times New Roman"/>
          <w:sz w:val="24"/>
          <w:szCs w:val="24"/>
        </w:rPr>
        <w:t>SO</w:t>
      </w:r>
      <w:r w:rsidRPr="00B050E1">
        <w:rPr>
          <w:rFonts w:ascii="Times New Roman" w:hAnsi="Times New Roman" w:cs="Times New Roman"/>
          <w:sz w:val="24"/>
          <w:szCs w:val="24"/>
          <w:vertAlign w:val="subscript"/>
        </w:rPr>
        <w:t>4</w:t>
      </w:r>
      <w:r w:rsidRPr="00B050E1">
        <w:rPr>
          <w:rFonts w:ascii="Times New Roman" w:hAnsi="Times New Roman" w:cs="Times New Roman"/>
          <w:sz w:val="24"/>
          <w:szCs w:val="24"/>
        </w:rPr>
        <w:t>. Solvent was evaporated off and the crude was purified using preparative TLC, eluting with CHCl</w:t>
      </w:r>
      <w:r w:rsidRPr="00B050E1">
        <w:rPr>
          <w:rFonts w:ascii="Times New Roman" w:hAnsi="Times New Roman" w:cs="Times New Roman"/>
          <w:sz w:val="24"/>
          <w:szCs w:val="24"/>
          <w:vertAlign w:val="subscript"/>
        </w:rPr>
        <w:t>3</w:t>
      </w:r>
      <w:r w:rsidRPr="00B050E1">
        <w:rPr>
          <w:rFonts w:ascii="Times New Roman" w:hAnsi="Times New Roman" w:cs="Times New Roman"/>
          <w:sz w:val="24"/>
          <w:szCs w:val="24"/>
        </w:rPr>
        <w:t xml:space="preserve">: MeOH 9:1 to furnish </w:t>
      </w:r>
      <w:r w:rsidRPr="00B050E1">
        <w:rPr>
          <w:rFonts w:ascii="Times New Roman" w:hAnsi="Times New Roman" w:cs="Times New Roman"/>
          <w:b/>
          <w:bCs/>
          <w:sz w:val="24"/>
          <w:szCs w:val="24"/>
        </w:rPr>
        <w:t>19a</w:t>
      </w:r>
      <w:r w:rsidRPr="00B050E1">
        <w:rPr>
          <w:rFonts w:ascii="Times New Roman" w:hAnsi="Times New Roman" w:cs="Times New Roman"/>
          <w:sz w:val="24"/>
          <w:szCs w:val="24"/>
        </w:rPr>
        <w:t xml:space="preserve"> as pale yellow solid, </w:t>
      </w:r>
      <w:r w:rsidRPr="00B050E1">
        <w:rPr>
          <w:rFonts w:ascii="Times" w:hAnsi="Times"/>
          <w:sz w:val="24"/>
          <w:szCs w:val="24"/>
        </w:rPr>
        <w:t>20 mg (yield 47.9%)</w:t>
      </w:r>
      <w:r w:rsidRPr="00B050E1">
        <w:rPr>
          <w:rFonts w:ascii="Times New Roman" w:hAnsi="Times New Roman" w:cs="Times New Roman"/>
          <w:sz w:val="24"/>
          <w:szCs w:val="24"/>
        </w:rPr>
        <w:t>.</w:t>
      </w:r>
      <w:r w:rsidRPr="00B050E1">
        <w:rPr>
          <w:rFonts w:ascii="Times" w:hAnsi="Times"/>
          <w:sz w:val="24"/>
          <w:szCs w:val="24"/>
        </w:rPr>
        <w:t xml:space="preserve"> </w:t>
      </w:r>
      <w:r w:rsidRPr="00B050E1">
        <w:rPr>
          <w:rFonts w:ascii="Times" w:hAnsi="Times"/>
          <w:sz w:val="24"/>
          <w:szCs w:val="24"/>
          <w:vertAlign w:val="superscript"/>
        </w:rPr>
        <w:t>1</w:t>
      </w:r>
      <w:r w:rsidRPr="00B050E1">
        <w:rPr>
          <w:rFonts w:ascii="Times" w:hAnsi="Times"/>
          <w:sz w:val="24"/>
          <w:szCs w:val="24"/>
        </w:rPr>
        <w:t>H NMR (700 MHz, DMSO-</w:t>
      </w:r>
      <w:r w:rsidRPr="00B050E1">
        <w:rPr>
          <w:rFonts w:ascii="Times" w:hAnsi="Times"/>
          <w:i/>
          <w:sz w:val="24"/>
          <w:szCs w:val="24"/>
        </w:rPr>
        <w:t>d6</w:t>
      </w:r>
      <w:r w:rsidRPr="00B050E1">
        <w:rPr>
          <w:rFonts w:ascii="Times" w:hAnsi="Times"/>
          <w:sz w:val="24"/>
          <w:szCs w:val="24"/>
        </w:rPr>
        <w:t xml:space="preserve"> + D</w:t>
      </w:r>
      <w:r w:rsidRPr="00B050E1">
        <w:rPr>
          <w:rFonts w:ascii="Times" w:hAnsi="Times"/>
          <w:sz w:val="24"/>
          <w:szCs w:val="24"/>
          <w:vertAlign w:val="subscript"/>
        </w:rPr>
        <w:t>2</w:t>
      </w:r>
      <w:r w:rsidRPr="00B050E1">
        <w:rPr>
          <w:rFonts w:ascii="Times" w:hAnsi="Times"/>
          <w:sz w:val="24"/>
          <w:szCs w:val="24"/>
        </w:rPr>
        <w:t xml:space="preserve">O) δ 8.59 (s, 1H), 7.90 (d, </w:t>
      </w:r>
      <w:r w:rsidRPr="00B050E1">
        <w:rPr>
          <w:rFonts w:ascii="Times" w:hAnsi="Times"/>
          <w:i/>
          <w:iCs/>
          <w:sz w:val="24"/>
          <w:szCs w:val="24"/>
        </w:rPr>
        <w:t>J</w:t>
      </w:r>
      <w:r w:rsidRPr="00B050E1">
        <w:rPr>
          <w:rFonts w:ascii="Times" w:hAnsi="Times"/>
          <w:sz w:val="24"/>
          <w:szCs w:val="24"/>
        </w:rPr>
        <w:t xml:space="preserve"> = 8.2 Hz, 2H), 7.43 – 7.40 (m, 2H), 7.24 (dd, </w:t>
      </w:r>
      <w:r w:rsidRPr="00B050E1">
        <w:rPr>
          <w:rFonts w:ascii="Times" w:hAnsi="Times"/>
          <w:i/>
          <w:iCs/>
          <w:sz w:val="24"/>
          <w:szCs w:val="24"/>
        </w:rPr>
        <w:t>J</w:t>
      </w:r>
      <w:r w:rsidRPr="00B050E1">
        <w:rPr>
          <w:rFonts w:ascii="Times" w:hAnsi="Times"/>
          <w:sz w:val="24"/>
          <w:szCs w:val="24"/>
        </w:rPr>
        <w:t xml:space="preserve"> = 17.8, 8.5 Hz, 4H), 5.54 (s, 2H), 3.44 – 3.31 (m, 4H), 2.16 (q,</w:t>
      </w:r>
      <w:r w:rsidRPr="00B050E1">
        <w:rPr>
          <w:rFonts w:ascii="Times" w:hAnsi="Times"/>
          <w:i/>
          <w:iCs/>
          <w:sz w:val="24"/>
          <w:szCs w:val="24"/>
        </w:rPr>
        <w:t xml:space="preserve"> J</w:t>
      </w:r>
      <w:r w:rsidRPr="00B050E1">
        <w:rPr>
          <w:rFonts w:ascii="Times" w:hAnsi="Times"/>
          <w:sz w:val="24"/>
          <w:szCs w:val="24"/>
        </w:rPr>
        <w:t xml:space="preserve"> = 7.5 Hz, 2H), 1.54 (q, </w:t>
      </w:r>
      <w:r w:rsidRPr="00B050E1">
        <w:rPr>
          <w:rFonts w:ascii="Times" w:hAnsi="Times"/>
          <w:i/>
          <w:iCs/>
          <w:sz w:val="24"/>
          <w:szCs w:val="24"/>
        </w:rPr>
        <w:t>J</w:t>
      </w:r>
      <w:r w:rsidRPr="00B050E1">
        <w:rPr>
          <w:rFonts w:ascii="Times" w:hAnsi="Times"/>
          <w:sz w:val="24"/>
          <w:szCs w:val="24"/>
        </w:rPr>
        <w:t xml:space="preserve"> = 6.4 Hz, 2H), 1.49 – 1.42 (m, 4H), 0.96 (t, </w:t>
      </w:r>
      <w:r w:rsidRPr="00B050E1">
        <w:rPr>
          <w:rFonts w:ascii="Times" w:hAnsi="Times"/>
          <w:i/>
          <w:iCs/>
          <w:sz w:val="24"/>
          <w:szCs w:val="24"/>
        </w:rPr>
        <w:t xml:space="preserve">J </w:t>
      </w:r>
      <w:r w:rsidRPr="00B050E1">
        <w:rPr>
          <w:rFonts w:ascii="Times" w:hAnsi="Times"/>
          <w:sz w:val="24"/>
          <w:szCs w:val="24"/>
        </w:rPr>
        <w:t xml:space="preserve">= 7.6 Hz, 3H).  </w:t>
      </w:r>
      <w:r w:rsidRPr="00B050E1">
        <w:rPr>
          <w:rFonts w:ascii="Times" w:hAnsi="Times"/>
          <w:sz w:val="24"/>
          <w:szCs w:val="24"/>
          <w:vertAlign w:val="superscript"/>
        </w:rPr>
        <w:t>13</w:t>
      </w:r>
      <w:r w:rsidRPr="00B050E1">
        <w:rPr>
          <w:rFonts w:ascii="Times" w:hAnsi="Times"/>
          <w:sz w:val="24"/>
          <w:szCs w:val="24"/>
        </w:rPr>
        <w:t>C NMR (176 MHz, DMSO-</w:t>
      </w:r>
      <w:r w:rsidRPr="00B050E1">
        <w:rPr>
          <w:rFonts w:ascii="Times" w:hAnsi="Times"/>
          <w:i/>
          <w:sz w:val="24"/>
          <w:szCs w:val="24"/>
        </w:rPr>
        <w:t>d6</w:t>
      </w:r>
      <w:r w:rsidRPr="00B050E1">
        <w:rPr>
          <w:rFonts w:ascii="Times" w:hAnsi="Times"/>
          <w:sz w:val="24"/>
          <w:szCs w:val="24"/>
        </w:rPr>
        <w:t xml:space="preserve"> + D</w:t>
      </w:r>
      <w:r w:rsidRPr="00B050E1">
        <w:rPr>
          <w:rFonts w:ascii="Times" w:hAnsi="Times"/>
          <w:sz w:val="24"/>
          <w:szCs w:val="24"/>
          <w:vertAlign w:val="subscript"/>
        </w:rPr>
        <w:t>2</w:t>
      </w:r>
      <w:r w:rsidRPr="00B050E1">
        <w:rPr>
          <w:rFonts w:ascii="Times" w:hAnsi="Times"/>
          <w:sz w:val="24"/>
          <w:szCs w:val="24"/>
        </w:rPr>
        <w:t xml:space="preserve">O) </w:t>
      </w:r>
      <w:r w:rsidRPr="00B050E1">
        <w:rPr>
          <w:rFonts w:ascii="Times" w:hAnsi="Times"/>
          <w:sz w:val="24"/>
          <w:szCs w:val="24"/>
        </w:rPr>
        <w:lastRenderedPageBreak/>
        <w:t>δ 207.9, 163.0, 155.4, 146.9, 141.1, 131.5, 130.3, 129.3, 128.6, 126.3, 121.9, 120.1, 107.2, 53.3, 45.1, 31.1, 25.9, 24.4, 13.4. H</w:t>
      </w:r>
      <w:r w:rsidRPr="00B050E1">
        <w:rPr>
          <w:rFonts w:ascii="Times New Roman" w:hAnsi="Times New Roman" w:cs="Times New Roman"/>
          <w:lang w:eastAsia="zh-CN"/>
        </w:rPr>
        <w:t xml:space="preserve">RMS </w:t>
      </w:r>
      <w:r w:rsidRPr="00B050E1">
        <w:rPr>
          <w:rFonts w:ascii="Times" w:hAnsi="Times"/>
          <w:sz w:val="24"/>
          <w:szCs w:val="24"/>
        </w:rPr>
        <w:t>(ESI) Calcd for C</w:t>
      </w:r>
      <w:r w:rsidRPr="00B050E1">
        <w:rPr>
          <w:rFonts w:ascii="Times" w:hAnsi="Times"/>
          <w:sz w:val="24"/>
          <w:szCs w:val="24"/>
          <w:vertAlign w:val="subscript"/>
        </w:rPr>
        <w:t>27</w:t>
      </w:r>
      <w:r w:rsidRPr="00B050E1">
        <w:rPr>
          <w:rFonts w:ascii="Times" w:hAnsi="Times"/>
          <w:sz w:val="24"/>
          <w:szCs w:val="24"/>
        </w:rPr>
        <w:t>H</w:t>
      </w:r>
      <w:r w:rsidRPr="00B050E1">
        <w:rPr>
          <w:rFonts w:ascii="Times" w:hAnsi="Times"/>
          <w:sz w:val="24"/>
          <w:szCs w:val="24"/>
          <w:vertAlign w:val="subscript"/>
        </w:rPr>
        <w:t>32</w:t>
      </w:r>
      <w:r w:rsidRPr="00B050E1">
        <w:rPr>
          <w:rFonts w:ascii="Times" w:hAnsi="Times"/>
          <w:sz w:val="24"/>
          <w:szCs w:val="24"/>
        </w:rPr>
        <w:t>N</w:t>
      </w:r>
      <w:r w:rsidRPr="00B050E1">
        <w:rPr>
          <w:rFonts w:ascii="Times" w:hAnsi="Times"/>
          <w:sz w:val="24"/>
          <w:szCs w:val="24"/>
          <w:vertAlign w:val="subscript"/>
        </w:rPr>
        <w:t>9</w:t>
      </w:r>
      <w:r w:rsidRPr="00B050E1">
        <w:rPr>
          <w:rFonts w:ascii="Times" w:hAnsi="Times"/>
          <w:sz w:val="24"/>
          <w:szCs w:val="24"/>
        </w:rPr>
        <w:t>O [M+H]</w:t>
      </w:r>
      <w:r w:rsidRPr="00B050E1">
        <w:rPr>
          <w:rFonts w:ascii="Times" w:hAnsi="Times"/>
          <w:sz w:val="24"/>
          <w:szCs w:val="24"/>
          <w:vertAlign w:val="superscript"/>
        </w:rPr>
        <w:t>+</w:t>
      </w:r>
      <w:r w:rsidRPr="00B050E1">
        <w:rPr>
          <w:rFonts w:ascii="Times" w:hAnsi="Times"/>
          <w:sz w:val="24"/>
          <w:szCs w:val="24"/>
        </w:rPr>
        <w:t xml:space="preserve"> 498.2705, found 498.2724. HPLC retention time: 13.4 min.</w:t>
      </w:r>
    </w:p>
    <w:p w14:paraId="6AC24CAC" w14:textId="77777777" w:rsidR="00B050E1" w:rsidRPr="00B050E1" w:rsidRDefault="00B050E1" w:rsidP="00B050E1">
      <w:pPr>
        <w:spacing w:line="480" w:lineRule="auto"/>
        <w:rPr>
          <w:rFonts w:ascii="Times" w:hAnsi="Times"/>
          <w:i/>
          <w:iCs/>
          <w:sz w:val="24"/>
          <w:szCs w:val="24"/>
        </w:rPr>
      </w:pPr>
    </w:p>
    <w:p w14:paraId="3B044B76" w14:textId="77777777" w:rsidR="00B050E1" w:rsidRPr="00B050E1" w:rsidRDefault="00B050E1" w:rsidP="00B050E1">
      <w:pPr>
        <w:spacing w:line="480" w:lineRule="auto"/>
        <w:rPr>
          <w:rFonts w:ascii="Times" w:hAnsi="Times"/>
          <w:sz w:val="24"/>
          <w:szCs w:val="24"/>
        </w:rPr>
      </w:pPr>
      <w:r w:rsidRPr="00B050E1">
        <w:rPr>
          <w:rFonts w:ascii="Times" w:hAnsi="Times"/>
          <w:i/>
          <w:iCs/>
          <w:sz w:val="24"/>
          <w:szCs w:val="24"/>
        </w:rPr>
        <w:t xml:space="preserve">1-(4-((4-(4-(2,4-Diamino-6-ethylpyrimidin-5-yl)phenyl)-1H-1,2,3-triazol-1-yl)methyl)phenyl)-3-phenylurea </w:t>
      </w:r>
      <w:r w:rsidRPr="00B050E1">
        <w:rPr>
          <w:rFonts w:ascii="Times" w:hAnsi="Times"/>
          <w:sz w:val="24"/>
          <w:szCs w:val="24"/>
        </w:rPr>
        <w:t>(</w:t>
      </w:r>
      <w:r w:rsidRPr="00B050E1">
        <w:rPr>
          <w:rFonts w:ascii="Times" w:hAnsi="Times"/>
          <w:b/>
          <w:bCs/>
          <w:sz w:val="24"/>
          <w:szCs w:val="24"/>
        </w:rPr>
        <w:t>19b</w:t>
      </w:r>
      <w:r w:rsidRPr="00B050E1">
        <w:rPr>
          <w:rFonts w:ascii="Times" w:hAnsi="Times"/>
          <w:sz w:val="24"/>
          <w:szCs w:val="24"/>
        </w:rPr>
        <w:t xml:space="preserve">). </w:t>
      </w:r>
      <w:r w:rsidRPr="00B050E1">
        <w:rPr>
          <w:rFonts w:ascii="Times New Roman" w:hAnsi="Times New Roman" w:cs="Times New Roman"/>
          <w:sz w:val="24"/>
          <w:szCs w:val="24"/>
        </w:rPr>
        <w:t xml:space="preserve">The reaction of compound </w:t>
      </w:r>
      <w:r w:rsidRPr="00B050E1">
        <w:rPr>
          <w:rFonts w:ascii="Times New Roman" w:hAnsi="Times New Roman" w:cs="Times New Roman"/>
          <w:b/>
          <w:sz w:val="24"/>
          <w:szCs w:val="24"/>
        </w:rPr>
        <w:t>A</w:t>
      </w:r>
      <w:r w:rsidRPr="00B050E1">
        <w:rPr>
          <w:rFonts w:ascii="Times New Roman" w:hAnsi="Times New Roman" w:cs="Times New Roman"/>
          <w:sz w:val="24"/>
          <w:szCs w:val="24"/>
        </w:rPr>
        <w:t xml:space="preserve"> </w:t>
      </w:r>
      <w:r w:rsidRPr="00B050E1">
        <w:rPr>
          <w:rFonts w:ascii="Times" w:hAnsi="Times"/>
          <w:sz w:val="24"/>
          <w:szCs w:val="24"/>
        </w:rPr>
        <w:t>(20 mg, 0.08 mmol)</w:t>
      </w:r>
      <w:r w:rsidRPr="00B050E1">
        <w:rPr>
          <w:rFonts w:ascii="Times New Roman" w:hAnsi="Times New Roman" w:cs="Times New Roman"/>
          <w:sz w:val="24"/>
          <w:szCs w:val="24"/>
        </w:rPr>
        <w:t xml:space="preserve">, </w:t>
      </w:r>
      <w:r w:rsidRPr="00B050E1">
        <w:rPr>
          <w:rFonts w:ascii="Times" w:hAnsi="Times"/>
          <w:b/>
          <w:bCs/>
          <w:sz w:val="24"/>
          <w:szCs w:val="24"/>
        </w:rPr>
        <w:t>18b</w:t>
      </w:r>
      <w:r w:rsidRPr="00B050E1">
        <w:rPr>
          <w:rFonts w:ascii="Times" w:hAnsi="Times"/>
          <w:sz w:val="24"/>
          <w:szCs w:val="24"/>
        </w:rPr>
        <w:t xml:space="preserve"> (30 mg, 0.11 mmol) </w:t>
      </w:r>
      <w:r w:rsidRPr="00B050E1">
        <w:rPr>
          <w:rFonts w:ascii="Times New Roman" w:hAnsi="Times New Roman" w:cs="Times New Roman"/>
          <w:sz w:val="24"/>
          <w:szCs w:val="24"/>
        </w:rPr>
        <w:t xml:space="preserve"> and CuI </w:t>
      </w:r>
      <w:r w:rsidRPr="00B050E1">
        <w:rPr>
          <w:rFonts w:ascii="Times" w:hAnsi="Times"/>
          <w:sz w:val="24"/>
          <w:szCs w:val="24"/>
        </w:rPr>
        <w:t>(10 mg, 0.05 mmol)</w:t>
      </w:r>
      <w:r w:rsidRPr="00B050E1">
        <w:rPr>
          <w:rFonts w:ascii="Times New Roman" w:hAnsi="Times New Roman" w:cs="Times New Roman"/>
          <w:sz w:val="24"/>
          <w:szCs w:val="24"/>
        </w:rPr>
        <w:t xml:space="preserve"> in THF (3 mL), DMSO (2 mL) and Hunig’s base (0.5 mL, 2.90 mmol), followed by purification using preparatory TLC (</w:t>
      </w:r>
      <w:r w:rsidRPr="00B050E1">
        <w:rPr>
          <w:rFonts w:ascii="Times" w:hAnsi="Times"/>
          <w:sz w:val="24"/>
          <w:szCs w:val="24"/>
        </w:rPr>
        <w:t>CHCl</w:t>
      </w:r>
      <w:r w:rsidRPr="00B050E1">
        <w:rPr>
          <w:rFonts w:ascii="Times" w:hAnsi="Times"/>
          <w:sz w:val="24"/>
          <w:szCs w:val="24"/>
          <w:vertAlign w:val="subscript"/>
        </w:rPr>
        <w:t>3</w:t>
      </w:r>
      <w:r w:rsidRPr="00B050E1">
        <w:rPr>
          <w:rFonts w:ascii="Times" w:hAnsi="Times"/>
          <w:sz w:val="24"/>
          <w:szCs w:val="24"/>
        </w:rPr>
        <w:t>:MeOH:NH</w:t>
      </w:r>
      <w:r w:rsidRPr="00B050E1">
        <w:rPr>
          <w:rFonts w:ascii="Times" w:hAnsi="Times"/>
          <w:sz w:val="24"/>
          <w:szCs w:val="24"/>
          <w:vertAlign w:val="subscript"/>
        </w:rPr>
        <w:t>4</w:t>
      </w:r>
      <w:r w:rsidRPr="00B050E1">
        <w:rPr>
          <w:rFonts w:ascii="Times" w:hAnsi="Times"/>
          <w:sz w:val="24"/>
          <w:szCs w:val="24"/>
        </w:rPr>
        <w:t xml:space="preserve">OH 9:1:0.05) </w:t>
      </w:r>
      <w:r w:rsidRPr="00B050E1">
        <w:rPr>
          <w:rFonts w:ascii="Times New Roman" w:hAnsi="Times New Roman" w:cs="Times New Roman"/>
          <w:sz w:val="24"/>
          <w:szCs w:val="24"/>
        </w:rPr>
        <w:t xml:space="preserve">as described for the synthesis of </w:t>
      </w:r>
      <w:r w:rsidRPr="00B050E1">
        <w:rPr>
          <w:rFonts w:ascii="Times New Roman" w:hAnsi="Times New Roman" w:cs="Times New Roman"/>
          <w:b/>
          <w:sz w:val="24"/>
          <w:szCs w:val="24"/>
        </w:rPr>
        <w:t>19a</w:t>
      </w:r>
      <w:r w:rsidRPr="00B050E1">
        <w:rPr>
          <w:rFonts w:ascii="Times New Roman" w:hAnsi="Times New Roman" w:cs="Times New Roman"/>
          <w:sz w:val="24"/>
          <w:szCs w:val="24"/>
        </w:rPr>
        <w:t xml:space="preserve">, furnished  </w:t>
      </w:r>
      <w:r w:rsidRPr="00B050E1">
        <w:rPr>
          <w:rFonts w:ascii="Times New Roman" w:hAnsi="Times New Roman" w:cs="Times New Roman"/>
          <w:b/>
          <w:sz w:val="24"/>
          <w:szCs w:val="24"/>
        </w:rPr>
        <w:t>19b</w:t>
      </w:r>
      <w:r w:rsidRPr="00B050E1">
        <w:rPr>
          <w:rFonts w:ascii="Times New Roman" w:hAnsi="Times New Roman" w:cs="Times New Roman"/>
          <w:sz w:val="24"/>
          <w:szCs w:val="24"/>
        </w:rPr>
        <w:t xml:space="preserve"> as yellow powder,</w:t>
      </w:r>
      <w:r w:rsidRPr="00B050E1">
        <w:rPr>
          <w:rFonts w:ascii="Times" w:hAnsi="Times"/>
          <w:sz w:val="24"/>
          <w:szCs w:val="24"/>
        </w:rPr>
        <w:t xml:space="preserve"> 24 mg (yield 47.5%)</w:t>
      </w:r>
      <w:r w:rsidRPr="00B050E1">
        <w:rPr>
          <w:rFonts w:ascii="Times New Roman" w:hAnsi="Times New Roman" w:cs="Times New Roman"/>
          <w:sz w:val="24"/>
          <w:szCs w:val="24"/>
        </w:rPr>
        <w:t xml:space="preserve">. </w:t>
      </w:r>
      <w:r w:rsidRPr="00B050E1">
        <w:rPr>
          <w:rFonts w:ascii="Times" w:hAnsi="Times"/>
          <w:sz w:val="24"/>
          <w:szCs w:val="24"/>
          <w:vertAlign w:val="superscript"/>
        </w:rPr>
        <w:t>1</w:t>
      </w:r>
      <w:r w:rsidRPr="00B050E1">
        <w:rPr>
          <w:rFonts w:ascii="Times" w:hAnsi="Times"/>
          <w:sz w:val="24"/>
          <w:szCs w:val="24"/>
        </w:rPr>
        <w:t>H NMR (700 MHz, DMSO-</w:t>
      </w:r>
      <w:r w:rsidRPr="00B050E1">
        <w:rPr>
          <w:rFonts w:ascii="Times" w:hAnsi="Times"/>
          <w:i/>
          <w:sz w:val="24"/>
          <w:szCs w:val="24"/>
        </w:rPr>
        <w:t>d6</w:t>
      </w:r>
      <w:r w:rsidRPr="00B050E1">
        <w:rPr>
          <w:rFonts w:ascii="Times" w:hAnsi="Times"/>
          <w:sz w:val="24"/>
          <w:szCs w:val="24"/>
        </w:rPr>
        <w:t xml:space="preserve"> + D</w:t>
      </w:r>
      <w:r w:rsidRPr="00B050E1">
        <w:rPr>
          <w:rFonts w:ascii="Times" w:hAnsi="Times"/>
          <w:sz w:val="24"/>
          <w:szCs w:val="24"/>
          <w:vertAlign w:val="subscript"/>
        </w:rPr>
        <w:t>2</w:t>
      </w:r>
      <w:r w:rsidRPr="00B050E1">
        <w:rPr>
          <w:rFonts w:ascii="Times" w:hAnsi="Times"/>
          <w:sz w:val="24"/>
          <w:szCs w:val="24"/>
        </w:rPr>
        <w:t xml:space="preserve">O) δ 8.58 (s, 1H), 7.88 (d, </w:t>
      </w:r>
      <w:r w:rsidRPr="00B050E1">
        <w:rPr>
          <w:rFonts w:ascii="Times" w:hAnsi="Times"/>
          <w:i/>
          <w:iCs/>
          <w:sz w:val="24"/>
          <w:szCs w:val="24"/>
        </w:rPr>
        <w:t xml:space="preserve">J </w:t>
      </w:r>
      <w:r w:rsidRPr="00B050E1">
        <w:rPr>
          <w:rFonts w:ascii="Times" w:hAnsi="Times"/>
          <w:sz w:val="24"/>
          <w:szCs w:val="24"/>
        </w:rPr>
        <w:t xml:space="preserve">= 8.2 Hz, 2H), 7.43 (d, </w:t>
      </w:r>
      <w:r w:rsidRPr="00B050E1">
        <w:rPr>
          <w:rFonts w:ascii="Times" w:hAnsi="Times"/>
          <w:i/>
          <w:iCs/>
          <w:sz w:val="24"/>
          <w:szCs w:val="24"/>
        </w:rPr>
        <w:t>J</w:t>
      </w:r>
      <w:r w:rsidRPr="00B050E1">
        <w:rPr>
          <w:rFonts w:ascii="Times" w:hAnsi="Times"/>
          <w:sz w:val="24"/>
          <w:szCs w:val="24"/>
        </w:rPr>
        <w:t xml:space="preserve"> = 8.5 Hz, 2H), 7.39 (d, </w:t>
      </w:r>
      <w:r w:rsidRPr="00B050E1">
        <w:rPr>
          <w:rFonts w:ascii="Times" w:hAnsi="Times"/>
          <w:i/>
          <w:iCs/>
          <w:sz w:val="24"/>
          <w:szCs w:val="24"/>
        </w:rPr>
        <w:t>J</w:t>
      </w:r>
      <w:r w:rsidRPr="00B050E1">
        <w:rPr>
          <w:rFonts w:ascii="Times" w:hAnsi="Times"/>
          <w:sz w:val="24"/>
          <w:szCs w:val="24"/>
        </w:rPr>
        <w:t xml:space="preserve"> = 7.6 Hz, 2H), 7.32 – 7.22 (m, 7H), 6.97 (t, </w:t>
      </w:r>
      <w:r w:rsidRPr="00B050E1">
        <w:rPr>
          <w:rFonts w:ascii="Times" w:hAnsi="Times"/>
          <w:i/>
          <w:iCs/>
          <w:sz w:val="24"/>
          <w:szCs w:val="24"/>
        </w:rPr>
        <w:t>J=</w:t>
      </w:r>
      <w:r w:rsidRPr="00B050E1">
        <w:rPr>
          <w:rFonts w:ascii="Times" w:hAnsi="Times"/>
          <w:sz w:val="24"/>
          <w:szCs w:val="24"/>
        </w:rPr>
        <w:t xml:space="preserve">5.6 Hz, 1H), 5.55 (s, 2H), 2.13 (q, </w:t>
      </w:r>
      <w:r w:rsidRPr="00B050E1">
        <w:rPr>
          <w:rFonts w:ascii="Times" w:hAnsi="Times"/>
          <w:i/>
          <w:iCs/>
          <w:sz w:val="24"/>
          <w:szCs w:val="24"/>
        </w:rPr>
        <w:t>J</w:t>
      </w:r>
      <w:r w:rsidRPr="00B050E1">
        <w:rPr>
          <w:rFonts w:ascii="Times" w:hAnsi="Times"/>
          <w:sz w:val="24"/>
          <w:szCs w:val="24"/>
        </w:rPr>
        <w:t xml:space="preserve"> = 7.5 Hz, 2H), 0.94 (t, </w:t>
      </w:r>
      <w:r w:rsidRPr="00B050E1">
        <w:rPr>
          <w:rFonts w:ascii="Times" w:hAnsi="Times"/>
          <w:i/>
          <w:iCs/>
          <w:sz w:val="24"/>
          <w:szCs w:val="24"/>
        </w:rPr>
        <w:t xml:space="preserve">J </w:t>
      </w:r>
      <w:r w:rsidRPr="00B050E1">
        <w:rPr>
          <w:rFonts w:ascii="Times" w:hAnsi="Times"/>
          <w:sz w:val="24"/>
          <w:szCs w:val="24"/>
        </w:rPr>
        <w:t xml:space="preserve">= 7.5 Hz, 3H). </w:t>
      </w:r>
      <w:r w:rsidRPr="00B050E1">
        <w:rPr>
          <w:rFonts w:ascii="Times" w:hAnsi="Times"/>
          <w:sz w:val="24"/>
          <w:szCs w:val="24"/>
          <w:vertAlign w:val="superscript"/>
        </w:rPr>
        <w:t>13</w:t>
      </w:r>
      <w:r w:rsidRPr="00B050E1">
        <w:rPr>
          <w:rFonts w:ascii="Times" w:hAnsi="Times"/>
          <w:sz w:val="24"/>
          <w:szCs w:val="24"/>
        </w:rPr>
        <w:t>C NMR (176 MHz, DMSO-</w:t>
      </w:r>
      <w:r w:rsidRPr="00B050E1">
        <w:rPr>
          <w:rFonts w:ascii="Times" w:hAnsi="Times"/>
          <w:i/>
          <w:sz w:val="24"/>
          <w:szCs w:val="24"/>
        </w:rPr>
        <w:t>d6</w:t>
      </w:r>
      <w:r w:rsidRPr="00B050E1">
        <w:rPr>
          <w:rFonts w:ascii="Times" w:hAnsi="Times"/>
          <w:sz w:val="24"/>
          <w:szCs w:val="24"/>
        </w:rPr>
        <w:t xml:space="preserve"> + D</w:t>
      </w:r>
      <w:r w:rsidRPr="00B050E1">
        <w:rPr>
          <w:rFonts w:ascii="Times" w:hAnsi="Times"/>
          <w:sz w:val="24"/>
          <w:szCs w:val="24"/>
          <w:vertAlign w:val="subscript"/>
        </w:rPr>
        <w:t>2</w:t>
      </w:r>
      <w:r w:rsidRPr="00B050E1">
        <w:rPr>
          <w:rFonts w:ascii="Times" w:hAnsi="Times"/>
          <w:sz w:val="24"/>
          <w:szCs w:val="24"/>
        </w:rPr>
        <w:t xml:space="preserve">O) δ 152.8, 147.0, 131.6, 129.5, 129.2, 126.3, 122.6, 121.9, 118.9, 118.8, 53.2, 29.3, 13.6. </w:t>
      </w:r>
      <w:r w:rsidRPr="00B050E1">
        <w:rPr>
          <w:rFonts w:ascii="Times New Roman" w:hAnsi="Times New Roman" w:cs="Times New Roman"/>
          <w:lang w:eastAsia="zh-CN"/>
        </w:rPr>
        <w:t xml:space="preserve">HRMS </w:t>
      </w:r>
      <w:r w:rsidRPr="00B050E1">
        <w:rPr>
          <w:rFonts w:ascii="Times" w:hAnsi="Times"/>
          <w:sz w:val="24"/>
          <w:szCs w:val="24"/>
        </w:rPr>
        <w:t>(ESI) Calcd for C</w:t>
      </w:r>
      <w:r w:rsidRPr="00B050E1">
        <w:rPr>
          <w:rFonts w:ascii="Times" w:hAnsi="Times"/>
          <w:sz w:val="24"/>
          <w:szCs w:val="24"/>
          <w:vertAlign w:val="subscript"/>
        </w:rPr>
        <w:t>28</w:t>
      </w:r>
      <w:r w:rsidRPr="00B050E1">
        <w:rPr>
          <w:rFonts w:ascii="Times" w:hAnsi="Times"/>
          <w:sz w:val="24"/>
          <w:szCs w:val="24"/>
        </w:rPr>
        <w:t>H</w:t>
      </w:r>
      <w:r w:rsidRPr="00B050E1">
        <w:rPr>
          <w:rFonts w:ascii="Times" w:hAnsi="Times"/>
          <w:sz w:val="24"/>
          <w:szCs w:val="24"/>
          <w:vertAlign w:val="subscript"/>
        </w:rPr>
        <w:t>28</w:t>
      </w:r>
      <w:r w:rsidRPr="00B050E1">
        <w:rPr>
          <w:rFonts w:ascii="Times" w:hAnsi="Times"/>
          <w:sz w:val="24"/>
          <w:szCs w:val="24"/>
        </w:rPr>
        <w:t>N</w:t>
      </w:r>
      <w:r w:rsidRPr="00B050E1">
        <w:rPr>
          <w:rFonts w:ascii="Times" w:hAnsi="Times"/>
          <w:sz w:val="24"/>
          <w:szCs w:val="24"/>
          <w:vertAlign w:val="subscript"/>
        </w:rPr>
        <w:t>9</w:t>
      </w:r>
      <w:r w:rsidRPr="00B050E1">
        <w:rPr>
          <w:rFonts w:ascii="Times" w:hAnsi="Times"/>
          <w:sz w:val="24"/>
          <w:szCs w:val="24"/>
        </w:rPr>
        <w:t>O [M</w:t>
      </w:r>
      <w:r w:rsidRPr="00B050E1">
        <w:rPr>
          <w:rFonts w:ascii="Times" w:hAnsi="Times"/>
          <w:sz w:val="24"/>
          <w:szCs w:val="24"/>
          <w:vertAlign w:val="superscript"/>
        </w:rPr>
        <w:t>+</w:t>
      </w:r>
      <w:r w:rsidRPr="00B050E1">
        <w:rPr>
          <w:rFonts w:ascii="Times" w:hAnsi="Times"/>
          <w:sz w:val="24"/>
          <w:szCs w:val="24"/>
        </w:rPr>
        <w:t>H]</w:t>
      </w:r>
      <w:r w:rsidRPr="00B050E1">
        <w:rPr>
          <w:rFonts w:ascii="Times" w:hAnsi="Times"/>
          <w:sz w:val="24"/>
          <w:szCs w:val="24"/>
          <w:vertAlign w:val="superscript"/>
        </w:rPr>
        <w:t>+</w:t>
      </w:r>
      <w:r w:rsidRPr="00B050E1">
        <w:rPr>
          <w:rFonts w:ascii="Times" w:hAnsi="Times"/>
          <w:sz w:val="24"/>
          <w:szCs w:val="24"/>
        </w:rPr>
        <w:t xml:space="preserve"> 506.2387, found 506.2411.</w:t>
      </w:r>
      <w:r w:rsidRPr="00B050E1">
        <w:rPr>
          <w:rFonts w:ascii="Calibri" w:eastAsia="Times New Roman" w:hAnsi="Calibri" w:cs="Calibri"/>
          <w:b/>
          <w:bCs/>
          <w:color w:val="000000"/>
        </w:rPr>
        <w:t xml:space="preserve"> </w:t>
      </w:r>
      <w:r w:rsidRPr="00B050E1">
        <w:rPr>
          <w:rFonts w:ascii="Times" w:hAnsi="Times"/>
          <w:sz w:val="24"/>
          <w:szCs w:val="24"/>
        </w:rPr>
        <w:t>HPLC retention time: 14.1 min.</w:t>
      </w:r>
    </w:p>
    <w:p w14:paraId="2ECFB3B4" w14:textId="77777777" w:rsidR="00B050E1" w:rsidRPr="00B050E1" w:rsidRDefault="00B050E1" w:rsidP="00B050E1">
      <w:pPr>
        <w:spacing w:line="480" w:lineRule="auto"/>
        <w:rPr>
          <w:rFonts w:ascii="Times" w:hAnsi="Times"/>
          <w:i/>
          <w:iCs/>
          <w:sz w:val="24"/>
          <w:szCs w:val="24"/>
        </w:rPr>
      </w:pPr>
    </w:p>
    <w:p w14:paraId="712DBEF4" w14:textId="77777777" w:rsidR="00B050E1" w:rsidRPr="00B050E1" w:rsidRDefault="00B050E1" w:rsidP="00B050E1">
      <w:pPr>
        <w:spacing w:line="480" w:lineRule="auto"/>
        <w:rPr>
          <w:rFonts w:ascii="Times" w:hAnsi="Times" w:cs="Times New Roman"/>
          <w:lang w:eastAsia="zh-CN"/>
        </w:rPr>
      </w:pPr>
      <w:r w:rsidRPr="00B050E1">
        <w:rPr>
          <w:rFonts w:ascii="Times" w:hAnsi="Times"/>
          <w:i/>
          <w:iCs/>
          <w:sz w:val="24"/>
          <w:szCs w:val="24"/>
        </w:rPr>
        <w:t>1-Benzyl-3-(4-((4-(4-(2,4-diamino-6-ethylpyrimidin-5-yl)phenyl)-1H-1,2,3-triazol-1-yl)methyl)phenyl)urea</w:t>
      </w:r>
      <w:r w:rsidRPr="00B050E1">
        <w:rPr>
          <w:rFonts w:ascii="Times" w:hAnsi="Times"/>
          <w:sz w:val="24"/>
          <w:szCs w:val="24"/>
        </w:rPr>
        <w:t xml:space="preserve"> (</w:t>
      </w:r>
      <w:r w:rsidRPr="00B050E1">
        <w:rPr>
          <w:rFonts w:ascii="Times" w:hAnsi="Times"/>
          <w:b/>
          <w:bCs/>
          <w:sz w:val="24"/>
          <w:szCs w:val="24"/>
        </w:rPr>
        <w:t>19c</w:t>
      </w:r>
      <w:r w:rsidRPr="00B050E1">
        <w:rPr>
          <w:rFonts w:ascii="Times" w:hAnsi="Times"/>
          <w:sz w:val="24"/>
          <w:szCs w:val="24"/>
        </w:rPr>
        <w:t xml:space="preserve">). </w:t>
      </w:r>
      <w:r w:rsidRPr="00B050E1">
        <w:rPr>
          <w:rFonts w:ascii="Times New Roman" w:hAnsi="Times New Roman" w:cs="Times New Roman"/>
          <w:sz w:val="24"/>
          <w:szCs w:val="24"/>
        </w:rPr>
        <w:t xml:space="preserve">The reaction of compound </w:t>
      </w:r>
      <w:r w:rsidRPr="00B050E1">
        <w:rPr>
          <w:rFonts w:ascii="Times New Roman" w:hAnsi="Times New Roman" w:cs="Times New Roman"/>
          <w:b/>
          <w:sz w:val="24"/>
          <w:szCs w:val="24"/>
        </w:rPr>
        <w:t>A</w:t>
      </w:r>
      <w:r w:rsidRPr="00B050E1">
        <w:rPr>
          <w:rFonts w:ascii="Times New Roman" w:hAnsi="Times New Roman" w:cs="Times New Roman"/>
          <w:sz w:val="24"/>
          <w:szCs w:val="24"/>
        </w:rPr>
        <w:t xml:space="preserve"> </w:t>
      </w:r>
      <w:r w:rsidRPr="00B050E1">
        <w:rPr>
          <w:rFonts w:ascii="Times" w:hAnsi="Times"/>
          <w:sz w:val="24"/>
          <w:szCs w:val="24"/>
        </w:rPr>
        <w:t>(20 mg, 0.08 mmol)</w:t>
      </w:r>
      <w:r w:rsidRPr="00B050E1">
        <w:rPr>
          <w:rFonts w:ascii="Times New Roman" w:hAnsi="Times New Roman" w:cs="Times New Roman"/>
          <w:sz w:val="24"/>
          <w:szCs w:val="24"/>
        </w:rPr>
        <w:t xml:space="preserve">, </w:t>
      </w:r>
      <w:r w:rsidRPr="00B050E1">
        <w:rPr>
          <w:rFonts w:ascii="Times" w:hAnsi="Times"/>
          <w:b/>
          <w:bCs/>
          <w:sz w:val="24"/>
          <w:szCs w:val="24"/>
        </w:rPr>
        <w:t>18c</w:t>
      </w:r>
      <w:r w:rsidRPr="00B050E1">
        <w:rPr>
          <w:rFonts w:ascii="Times" w:hAnsi="Times"/>
          <w:sz w:val="24"/>
          <w:szCs w:val="24"/>
        </w:rPr>
        <w:t xml:space="preserve"> (30 mg, 0.12 mmol) </w:t>
      </w:r>
      <w:r w:rsidRPr="00B050E1">
        <w:rPr>
          <w:rFonts w:ascii="Times New Roman" w:hAnsi="Times New Roman" w:cs="Times New Roman"/>
          <w:sz w:val="24"/>
          <w:szCs w:val="24"/>
        </w:rPr>
        <w:t xml:space="preserve"> and CuI </w:t>
      </w:r>
      <w:r w:rsidRPr="00B050E1">
        <w:rPr>
          <w:rFonts w:ascii="Times" w:hAnsi="Times"/>
          <w:sz w:val="24"/>
          <w:szCs w:val="24"/>
        </w:rPr>
        <w:t>(10 mg, 0.05 mmol)</w:t>
      </w:r>
      <w:r w:rsidRPr="00B050E1">
        <w:rPr>
          <w:rFonts w:ascii="Times New Roman" w:hAnsi="Times New Roman" w:cs="Times New Roman"/>
          <w:sz w:val="24"/>
          <w:szCs w:val="24"/>
        </w:rPr>
        <w:t xml:space="preserve"> in THF (3 mL), DMSO (2 mL) and Hunig’s base (0.5 mL, 2.90 mmol), followed by purification using preparatory TLC</w:t>
      </w:r>
      <w:r w:rsidRPr="00B050E1">
        <w:rPr>
          <w:rFonts w:ascii="Times" w:hAnsi="Times"/>
          <w:sz w:val="24"/>
          <w:szCs w:val="24"/>
        </w:rPr>
        <w:t xml:space="preserve"> </w:t>
      </w:r>
      <w:r w:rsidRPr="00B050E1">
        <w:rPr>
          <w:rFonts w:ascii="Times New Roman" w:hAnsi="Times New Roman" w:cs="Times New Roman"/>
          <w:sz w:val="24"/>
          <w:szCs w:val="24"/>
        </w:rPr>
        <w:t xml:space="preserve">as described for the synthesis of </w:t>
      </w:r>
      <w:r w:rsidRPr="00B050E1">
        <w:rPr>
          <w:rFonts w:ascii="Times New Roman" w:hAnsi="Times New Roman" w:cs="Times New Roman"/>
          <w:b/>
          <w:sz w:val="24"/>
          <w:szCs w:val="24"/>
        </w:rPr>
        <w:t>19a</w:t>
      </w:r>
      <w:r w:rsidRPr="00B050E1">
        <w:rPr>
          <w:rFonts w:ascii="Times New Roman" w:hAnsi="Times New Roman" w:cs="Times New Roman"/>
          <w:sz w:val="24"/>
          <w:szCs w:val="24"/>
        </w:rPr>
        <w:t xml:space="preserve">, furnished  </w:t>
      </w:r>
      <w:r w:rsidRPr="00B050E1">
        <w:rPr>
          <w:rFonts w:ascii="Times New Roman" w:hAnsi="Times New Roman" w:cs="Times New Roman"/>
          <w:b/>
          <w:sz w:val="24"/>
          <w:szCs w:val="24"/>
        </w:rPr>
        <w:t>19c</w:t>
      </w:r>
      <w:r w:rsidRPr="00B050E1">
        <w:rPr>
          <w:rFonts w:ascii="Times New Roman" w:hAnsi="Times New Roman" w:cs="Times New Roman"/>
          <w:sz w:val="24"/>
          <w:szCs w:val="24"/>
        </w:rPr>
        <w:t xml:space="preserve"> as yellow solid,</w:t>
      </w:r>
      <w:r w:rsidRPr="00B050E1">
        <w:rPr>
          <w:rFonts w:ascii="Times" w:hAnsi="Times"/>
          <w:sz w:val="24"/>
          <w:szCs w:val="24"/>
        </w:rPr>
        <w:t xml:space="preserve"> 28 mg (yield 64.2%)</w:t>
      </w:r>
      <w:r w:rsidRPr="00B050E1">
        <w:rPr>
          <w:rFonts w:ascii="Times New Roman" w:hAnsi="Times New Roman" w:cs="Times New Roman"/>
          <w:sz w:val="24"/>
          <w:szCs w:val="24"/>
        </w:rPr>
        <w:t xml:space="preserve">. </w:t>
      </w:r>
      <w:r w:rsidRPr="00B050E1">
        <w:rPr>
          <w:rFonts w:ascii="Times" w:hAnsi="Times"/>
          <w:sz w:val="24"/>
          <w:szCs w:val="24"/>
          <w:vertAlign w:val="superscript"/>
        </w:rPr>
        <w:t>1</w:t>
      </w:r>
      <w:r w:rsidRPr="00B050E1">
        <w:rPr>
          <w:rFonts w:ascii="Times" w:hAnsi="Times"/>
          <w:sz w:val="24"/>
          <w:szCs w:val="24"/>
        </w:rPr>
        <w:t>H NMR (700 MHz, DMSO-</w:t>
      </w:r>
      <w:r w:rsidRPr="00B050E1">
        <w:rPr>
          <w:rFonts w:ascii="Times" w:hAnsi="Times"/>
          <w:i/>
          <w:sz w:val="24"/>
          <w:szCs w:val="24"/>
        </w:rPr>
        <w:t>d6</w:t>
      </w:r>
      <w:r w:rsidRPr="00B050E1">
        <w:rPr>
          <w:rFonts w:ascii="Times" w:hAnsi="Times"/>
          <w:sz w:val="24"/>
          <w:szCs w:val="24"/>
        </w:rPr>
        <w:t xml:space="preserve"> + D</w:t>
      </w:r>
      <w:r w:rsidRPr="00B050E1">
        <w:rPr>
          <w:rFonts w:ascii="Times" w:hAnsi="Times"/>
          <w:sz w:val="24"/>
          <w:szCs w:val="24"/>
          <w:vertAlign w:val="subscript"/>
        </w:rPr>
        <w:t>2</w:t>
      </w:r>
      <w:r w:rsidRPr="00B050E1">
        <w:rPr>
          <w:rFonts w:ascii="Times" w:hAnsi="Times"/>
          <w:sz w:val="24"/>
          <w:szCs w:val="24"/>
        </w:rPr>
        <w:t xml:space="preserve">O) δ 8.67 (d, </w:t>
      </w:r>
      <w:r w:rsidRPr="00B050E1">
        <w:rPr>
          <w:rFonts w:ascii="Times" w:hAnsi="Times"/>
          <w:i/>
          <w:iCs/>
          <w:sz w:val="24"/>
          <w:szCs w:val="24"/>
        </w:rPr>
        <w:t xml:space="preserve">J </w:t>
      </w:r>
      <w:r w:rsidRPr="00B050E1">
        <w:rPr>
          <w:rFonts w:ascii="Times" w:hAnsi="Times"/>
          <w:sz w:val="24"/>
          <w:szCs w:val="24"/>
        </w:rPr>
        <w:t xml:space="preserve">= 1.5 Hz, 1H), 8.60 (s, 1H), 7.90 (d, </w:t>
      </w:r>
      <w:r w:rsidRPr="00B050E1">
        <w:rPr>
          <w:rFonts w:ascii="Times" w:hAnsi="Times"/>
          <w:i/>
          <w:iCs/>
          <w:sz w:val="24"/>
          <w:szCs w:val="24"/>
        </w:rPr>
        <w:t>J</w:t>
      </w:r>
      <w:r w:rsidRPr="00B050E1">
        <w:rPr>
          <w:rFonts w:ascii="Times" w:hAnsi="Times"/>
          <w:sz w:val="24"/>
          <w:szCs w:val="24"/>
        </w:rPr>
        <w:t xml:space="preserve"> = 8.1 Hz, 2H), 7.40 (d, </w:t>
      </w:r>
      <w:r w:rsidRPr="00B050E1">
        <w:rPr>
          <w:rFonts w:ascii="Times" w:hAnsi="Times"/>
          <w:i/>
          <w:iCs/>
          <w:sz w:val="24"/>
          <w:szCs w:val="24"/>
        </w:rPr>
        <w:t>J</w:t>
      </w:r>
      <w:r w:rsidRPr="00B050E1">
        <w:rPr>
          <w:rFonts w:ascii="Times" w:hAnsi="Times"/>
          <w:sz w:val="24"/>
          <w:szCs w:val="24"/>
        </w:rPr>
        <w:t xml:space="preserve"> = 8.6 Hz, 2H), 7.33 – 7.20 (m, 5H), 6.63 (t, </w:t>
      </w:r>
      <w:r w:rsidRPr="00B050E1">
        <w:rPr>
          <w:rFonts w:ascii="Times" w:hAnsi="Times"/>
          <w:i/>
          <w:iCs/>
          <w:sz w:val="24"/>
          <w:szCs w:val="24"/>
        </w:rPr>
        <w:t>J=</w:t>
      </w:r>
      <w:r w:rsidRPr="00B050E1">
        <w:rPr>
          <w:rFonts w:ascii="Times" w:hAnsi="Times"/>
          <w:sz w:val="24"/>
          <w:szCs w:val="24"/>
        </w:rPr>
        <w:t xml:space="preserve">5.6 Hz, 1H), 5.54 (s, 2H), 4.27 (s, 2H), 2.16 (q, </w:t>
      </w:r>
      <w:r w:rsidRPr="00B050E1">
        <w:rPr>
          <w:rFonts w:ascii="Times" w:hAnsi="Times"/>
          <w:i/>
          <w:iCs/>
          <w:sz w:val="24"/>
          <w:szCs w:val="24"/>
        </w:rPr>
        <w:t>J=</w:t>
      </w:r>
      <w:r w:rsidRPr="00B050E1">
        <w:rPr>
          <w:rFonts w:ascii="Times" w:hAnsi="Times"/>
          <w:sz w:val="24"/>
          <w:szCs w:val="24"/>
        </w:rPr>
        <w:t xml:space="preserve">7.5 Hz, 2H), </w:t>
      </w:r>
      <w:r w:rsidRPr="00B050E1">
        <w:rPr>
          <w:rFonts w:ascii="Times" w:hAnsi="Times"/>
          <w:sz w:val="24"/>
          <w:szCs w:val="24"/>
        </w:rPr>
        <w:lastRenderedPageBreak/>
        <w:t xml:space="preserve">0.97 (t, </w:t>
      </w:r>
      <w:r w:rsidRPr="00B050E1">
        <w:rPr>
          <w:rFonts w:ascii="Times" w:hAnsi="Times"/>
          <w:i/>
          <w:iCs/>
          <w:sz w:val="24"/>
          <w:szCs w:val="24"/>
        </w:rPr>
        <w:t>J</w:t>
      </w:r>
      <w:r w:rsidRPr="00B050E1">
        <w:rPr>
          <w:rFonts w:ascii="Times" w:hAnsi="Times"/>
          <w:sz w:val="24"/>
          <w:szCs w:val="24"/>
        </w:rPr>
        <w:t xml:space="preserve"> = 7.6 Hz, 3H). </w:t>
      </w:r>
      <w:r w:rsidRPr="00B050E1">
        <w:rPr>
          <w:rFonts w:ascii="Times" w:hAnsi="Times"/>
          <w:sz w:val="24"/>
          <w:szCs w:val="24"/>
          <w:vertAlign w:val="superscript"/>
        </w:rPr>
        <w:t>13</w:t>
      </w:r>
      <w:r w:rsidRPr="00B050E1">
        <w:rPr>
          <w:rFonts w:ascii="Times" w:hAnsi="Times"/>
          <w:sz w:val="24"/>
          <w:szCs w:val="24"/>
        </w:rPr>
        <w:t>C NMR (176 MHz, DMSO-</w:t>
      </w:r>
      <w:r w:rsidRPr="00B050E1">
        <w:rPr>
          <w:rFonts w:ascii="Times" w:hAnsi="Times"/>
          <w:i/>
          <w:sz w:val="24"/>
          <w:szCs w:val="24"/>
        </w:rPr>
        <w:t>d6</w:t>
      </w:r>
      <w:r w:rsidRPr="00B050E1">
        <w:rPr>
          <w:rFonts w:ascii="Times" w:hAnsi="Times"/>
          <w:sz w:val="24"/>
          <w:szCs w:val="24"/>
        </w:rPr>
        <w:t xml:space="preserve"> + D</w:t>
      </w:r>
      <w:r w:rsidRPr="00B050E1">
        <w:rPr>
          <w:rFonts w:ascii="Times" w:hAnsi="Times"/>
          <w:sz w:val="24"/>
          <w:szCs w:val="24"/>
          <w:vertAlign w:val="subscript"/>
        </w:rPr>
        <w:t>2</w:t>
      </w:r>
      <w:r w:rsidRPr="00B050E1">
        <w:rPr>
          <w:rFonts w:ascii="Times" w:hAnsi="Times"/>
          <w:sz w:val="24"/>
          <w:szCs w:val="24"/>
        </w:rPr>
        <w:t xml:space="preserve">O) δ 155.6, 146.9, 140.8, 140.6, 131.5, 129.1, 128.9, 128.8, 127.5, 127.2, 126.3, 121.9, 118.3, 118.6, 53.6, 48.9, 43.0, 13.5. </w:t>
      </w:r>
      <w:r w:rsidRPr="00B050E1">
        <w:rPr>
          <w:rFonts w:ascii="Times New Roman" w:hAnsi="Times New Roman" w:cs="Times New Roman"/>
          <w:lang w:eastAsia="zh-CN"/>
        </w:rPr>
        <w:t xml:space="preserve">HRMS </w:t>
      </w:r>
      <w:r w:rsidRPr="00B050E1">
        <w:rPr>
          <w:rFonts w:ascii="Times" w:hAnsi="Times"/>
          <w:sz w:val="24"/>
          <w:szCs w:val="24"/>
        </w:rPr>
        <w:t>(ESI) Calcd for C</w:t>
      </w:r>
      <w:r w:rsidRPr="00B050E1">
        <w:rPr>
          <w:rFonts w:ascii="Times" w:hAnsi="Times"/>
          <w:sz w:val="24"/>
          <w:szCs w:val="24"/>
          <w:vertAlign w:val="subscript"/>
        </w:rPr>
        <w:t>29</w:t>
      </w:r>
      <w:r w:rsidRPr="00B050E1">
        <w:rPr>
          <w:rFonts w:ascii="Times" w:hAnsi="Times"/>
          <w:sz w:val="24"/>
          <w:szCs w:val="24"/>
        </w:rPr>
        <w:t>H</w:t>
      </w:r>
      <w:r w:rsidRPr="00B050E1">
        <w:rPr>
          <w:rFonts w:ascii="Times" w:hAnsi="Times"/>
          <w:sz w:val="24"/>
          <w:szCs w:val="24"/>
          <w:vertAlign w:val="subscript"/>
        </w:rPr>
        <w:t>30</w:t>
      </w:r>
      <w:r w:rsidRPr="00B050E1">
        <w:rPr>
          <w:rFonts w:ascii="Times" w:hAnsi="Times"/>
          <w:sz w:val="24"/>
          <w:szCs w:val="24"/>
        </w:rPr>
        <w:t>N</w:t>
      </w:r>
      <w:r w:rsidRPr="00B050E1">
        <w:rPr>
          <w:rFonts w:ascii="Times" w:hAnsi="Times"/>
          <w:sz w:val="24"/>
          <w:szCs w:val="24"/>
          <w:vertAlign w:val="subscript"/>
        </w:rPr>
        <w:t>9</w:t>
      </w:r>
      <w:r w:rsidRPr="00B050E1">
        <w:rPr>
          <w:rFonts w:ascii="Times" w:hAnsi="Times"/>
          <w:sz w:val="24"/>
          <w:szCs w:val="24"/>
        </w:rPr>
        <w:t>O [M</w:t>
      </w:r>
      <w:r w:rsidRPr="00B050E1">
        <w:rPr>
          <w:rFonts w:ascii="Times" w:hAnsi="Times"/>
          <w:sz w:val="24"/>
          <w:szCs w:val="24"/>
          <w:vertAlign w:val="superscript"/>
        </w:rPr>
        <w:t>+</w:t>
      </w:r>
      <w:r w:rsidRPr="00B050E1">
        <w:rPr>
          <w:rFonts w:ascii="Times" w:hAnsi="Times"/>
          <w:sz w:val="24"/>
          <w:szCs w:val="24"/>
        </w:rPr>
        <w:t>H]</w:t>
      </w:r>
      <w:r w:rsidRPr="00B050E1">
        <w:rPr>
          <w:rFonts w:ascii="Times" w:hAnsi="Times"/>
          <w:sz w:val="24"/>
          <w:szCs w:val="24"/>
          <w:vertAlign w:val="superscript"/>
        </w:rPr>
        <w:t>+</w:t>
      </w:r>
      <w:r w:rsidRPr="00B050E1">
        <w:rPr>
          <w:rFonts w:ascii="Times" w:hAnsi="Times"/>
          <w:sz w:val="24"/>
          <w:szCs w:val="24"/>
        </w:rPr>
        <w:t xml:space="preserve"> 520.2548, found 520.2568. HPLC retention time: 13.8 min.</w:t>
      </w:r>
    </w:p>
    <w:p w14:paraId="72D27A71" w14:textId="50B54CB0" w:rsidR="00B050E1" w:rsidRDefault="00B050E1" w:rsidP="00B050E1">
      <w:pPr>
        <w:tabs>
          <w:tab w:val="left" w:pos="2597"/>
        </w:tabs>
      </w:pPr>
    </w:p>
    <w:p w14:paraId="564BE656" w14:textId="38D04862" w:rsidR="00B050E1" w:rsidRDefault="00B050E1" w:rsidP="00B050E1">
      <w:pPr>
        <w:tabs>
          <w:tab w:val="left" w:pos="2597"/>
        </w:tabs>
      </w:pPr>
    </w:p>
    <w:p w14:paraId="2975BAF5" w14:textId="4718C48F" w:rsidR="00B050E1" w:rsidRDefault="00B050E1" w:rsidP="00B050E1">
      <w:pPr>
        <w:tabs>
          <w:tab w:val="left" w:pos="2597"/>
        </w:tabs>
      </w:pPr>
    </w:p>
    <w:p w14:paraId="1C397AD1" w14:textId="20A063E9" w:rsidR="00B050E1" w:rsidRDefault="00B050E1" w:rsidP="00B050E1">
      <w:pPr>
        <w:tabs>
          <w:tab w:val="left" w:pos="2597"/>
        </w:tabs>
      </w:pPr>
    </w:p>
    <w:p w14:paraId="4425B4D1" w14:textId="570EE2FA" w:rsidR="00B050E1" w:rsidRDefault="00B050E1" w:rsidP="00B050E1">
      <w:pPr>
        <w:tabs>
          <w:tab w:val="left" w:pos="2597"/>
        </w:tabs>
      </w:pPr>
    </w:p>
    <w:p w14:paraId="71266317" w14:textId="1773944C" w:rsidR="00B050E1" w:rsidRDefault="00B050E1" w:rsidP="00B050E1">
      <w:pPr>
        <w:tabs>
          <w:tab w:val="left" w:pos="2597"/>
        </w:tabs>
      </w:pPr>
    </w:p>
    <w:p w14:paraId="480CD34B" w14:textId="0DB81DF2" w:rsidR="00B050E1" w:rsidRDefault="00B050E1" w:rsidP="00B050E1">
      <w:pPr>
        <w:tabs>
          <w:tab w:val="left" w:pos="2597"/>
        </w:tabs>
      </w:pPr>
    </w:p>
    <w:p w14:paraId="6B618748" w14:textId="4D416FF3" w:rsidR="00B050E1" w:rsidRDefault="00B050E1" w:rsidP="00B050E1">
      <w:pPr>
        <w:tabs>
          <w:tab w:val="left" w:pos="2597"/>
        </w:tabs>
      </w:pPr>
    </w:p>
    <w:p w14:paraId="62709611" w14:textId="6812859E" w:rsidR="00B050E1" w:rsidRDefault="00B050E1" w:rsidP="00B050E1">
      <w:pPr>
        <w:tabs>
          <w:tab w:val="left" w:pos="2597"/>
        </w:tabs>
      </w:pPr>
    </w:p>
    <w:p w14:paraId="299CE80D" w14:textId="7D5A3792" w:rsidR="00B050E1" w:rsidRDefault="00B050E1" w:rsidP="00B050E1">
      <w:pPr>
        <w:tabs>
          <w:tab w:val="left" w:pos="2597"/>
        </w:tabs>
      </w:pPr>
    </w:p>
    <w:p w14:paraId="0912E65C" w14:textId="488117F7" w:rsidR="00B050E1" w:rsidRDefault="00B050E1" w:rsidP="00B050E1">
      <w:pPr>
        <w:tabs>
          <w:tab w:val="left" w:pos="2597"/>
        </w:tabs>
      </w:pPr>
    </w:p>
    <w:p w14:paraId="1B81428A" w14:textId="02E1116C" w:rsidR="00B050E1" w:rsidRDefault="00B050E1" w:rsidP="00B050E1">
      <w:pPr>
        <w:tabs>
          <w:tab w:val="left" w:pos="2597"/>
        </w:tabs>
      </w:pPr>
    </w:p>
    <w:p w14:paraId="0F661FF9" w14:textId="29962E74" w:rsidR="00B050E1" w:rsidRDefault="00B050E1" w:rsidP="00B050E1">
      <w:pPr>
        <w:tabs>
          <w:tab w:val="left" w:pos="2597"/>
        </w:tabs>
      </w:pPr>
    </w:p>
    <w:p w14:paraId="0180E7CB" w14:textId="10147D65" w:rsidR="00B050E1" w:rsidRDefault="00B050E1" w:rsidP="00B050E1">
      <w:pPr>
        <w:tabs>
          <w:tab w:val="left" w:pos="2597"/>
        </w:tabs>
      </w:pPr>
    </w:p>
    <w:p w14:paraId="7D1B3BA4" w14:textId="0A8035C9" w:rsidR="00B050E1" w:rsidRDefault="00B050E1" w:rsidP="00B050E1">
      <w:pPr>
        <w:tabs>
          <w:tab w:val="left" w:pos="2597"/>
        </w:tabs>
      </w:pPr>
    </w:p>
    <w:p w14:paraId="739C0D59" w14:textId="7EB02473" w:rsidR="00B050E1" w:rsidRDefault="00B050E1" w:rsidP="00B050E1">
      <w:pPr>
        <w:tabs>
          <w:tab w:val="left" w:pos="2597"/>
        </w:tabs>
      </w:pPr>
    </w:p>
    <w:p w14:paraId="46735620" w14:textId="7982FE04" w:rsidR="00B050E1" w:rsidRDefault="00B050E1" w:rsidP="00B050E1">
      <w:pPr>
        <w:tabs>
          <w:tab w:val="left" w:pos="2597"/>
        </w:tabs>
      </w:pPr>
    </w:p>
    <w:p w14:paraId="3157E414" w14:textId="4A3B29A0" w:rsidR="00B050E1" w:rsidRDefault="00B050E1" w:rsidP="00B050E1">
      <w:pPr>
        <w:tabs>
          <w:tab w:val="left" w:pos="2597"/>
        </w:tabs>
      </w:pPr>
    </w:p>
    <w:p w14:paraId="5AB8C207" w14:textId="02F0B91D" w:rsidR="00B050E1" w:rsidRDefault="00B050E1" w:rsidP="00B050E1">
      <w:pPr>
        <w:tabs>
          <w:tab w:val="left" w:pos="2597"/>
        </w:tabs>
      </w:pPr>
    </w:p>
    <w:p w14:paraId="67FA3CBD" w14:textId="61C87565" w:rsidR="00B050E1" w:rsidRDefault="00B050E1" w:rsidP="00B050E1">
      <w:pPr>
        <w:tabs>
          <w:tab w:val="left" w:pos="2597"/>
        </w:tabs>
      </w:pPr>
    </w:p>
    <w:p w14:paraId="624C9F8C" w14:textId="342C2B50" w:rsidR="00B050E1" w:rsidRDefault="00B050E1" w:rsidP="00B050E1">
      <w:pPr>
        <w:tabs>
          <w:tab w:val="left" w:pos="2597"/>
        </w:tabs>
      </w:pPr>
    </w:p>
    <w:p w14:paraId="1D867441" w14:textId="77777777" w:rsidR="00B050E1" w:rsidRDefault="00B050E1" w:rsidP="00B050E1">
      <w:pPr>
        <w:tabs>
          <w:tab w:val="left" w:pos="2597"/>
        </w:tabs>
      </w:pPr>
    </w:p>
    <w:p w14:paraId="2DA5B975" w14:textId="27D6CB55" w:rsidR="00B71FC3" w:rsidRDefault="00B71FC3" w:rsidP="00BA11AE">
      <w:pPr>
        <w:pStyle w:val="NoSpacing"/>
      </w:pPr>
      <w:bookmarkStart w:id="3" w:name="_Toc47118045"/>
      <w:r w:rsidRPr="00BA11AE">
        <w:rPr>
          <w:rStyle w:val="Heading1Char"/>
        </w:rPr>
        <w:lastRenderedPageBreak/>
        <w:t>Compound A</w:t>
      </w:r>
      <w:bookmarkEnd w:id="3"/>
      <w:r w:rsidR="007608DB" w:rsidRPr="007608DB">
        <w:t xml:space="preserve"> </w:t>
      </w:r>
      <w:r w:rsidR="007608DB">
        <w:object w:dxaOrig="1591" w:dyaOrig="955" w14:anchorId="4AE4B95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85pt;height:47.4pt" o:ole="">
            <v:imagedata r:id="rId6" o:title=""/>
          </v:shape>
          <o:OLEObject Type="Embed" ProgID="ChemDraw.Document.6.0" ShapeID="_x0000_i1025" DrawAspect="Content" ObjectID="_1681585509" r:id="rId7"/>
        </w:object>
      </w:r>
    </w:p>
    <w:p w14:paraId="173559AD" w14:textId="38F6867C" w:rsidR="00B71FC3" w:rsidRDefault="00B71FC3" w:rsidP="00B71FC3">
      <w:r>
        <w:object w:dxaOrig="16074" w:dyaOrig="10231" w14:anchorId="0EE83B3C">
          <v:shape id="_x0000_i1026" type="#_x0000_t75" style="width:467.55pt;height:297.55pt" o:ole="">
            <v:imagedata r:id="rId8" o:title=""/>
          </v:shape>
          <o:OLEObject Type="Embed" ProgID="MestReNova.Document.1" ShapeID="_x0000_i1026" DrawAspect="Content" ObjectID="_1681585510" r:id="rId9"/>
        </w:object>
      </w:r>
    </w:p>
    <w:p w14:paraId="4E8533AB" w14:textId="77777777" w:rsidR="007608DB" w:rsidRDefault="007608DB" w:rsidP="00B71FC3"/>
    <w:p w14:paraId="3A82B657" w14:textId="77777777" w:rsidR="007608DB" w:rsidRDefault="007608DB" w:rsidP="00B71FC3"/>
    <w:p w14:paraId="032B4723" w14:textId="77777777" w:rsidR="007608DB" w:rsidRDefault="007608DB" w:rsidP="00B71FC3"/>
    <w:p w14:paraId="047D6BE2" w14:textId="77777777" w:rsidR="007608DB" w:rsidRDefault="007608DB" w:rsidP="00B71FC3"/>
    <w:p w14:paraId="58ACA832" w14:textId="77777777" w:rsidR="007608DB" w:rsidRDefault="007608DB" w:rsidP="00B71FC3"/>
    <w:p w14:paraId="65F099D8" w14:textId="77777777" w:rsidR="007608DB" w:rsidRDefault="007608DB" w:rsidP="00B71FC3"/>
    <w:p w14:paraId="058780C9" w14:textId="77777777" w:rsidR="007608DB" w:rsidRDefault="007608DB" w:rsidP="00B71FC3"/>
    <w:p w14:paraId="3544E93E" w14:textId="77777777" w:rsidR="007608DB" w:rsidRDefault="007608DB" w:rsidP="00B71FC3"/>
    <w:p w14:paraId="11BB78B9" w14:textId="5CB09869" w:rsidR="007608DB" w:rsidRDefault="007608DB" w:rsidP="00B71FC3"/>
    <w:p w14:paraId="7DD3E3DC" w14:textId="44D96875" w:rsidR="00BA11AE" w:rsidRDefault="00BA11AE" w:rsidP="00B71FC3"/>
    <w:p w14:paraId="63891BF4" w14:textId="1E025C79" w:rsidR="00BA11AE" w:rsidRDefault="00BA11AE" w:rsidP="00B71FC3"/>
    <w:p w14:paraId="5BA258F5" w14:textId="77777777" w:rsidR="00BA11AE" w:rsidRDefault="00BA11AE" w:rsidP="00B71FC3"/>
    <w:p w14:paraId="6492164A" w14:textId="669BE910" w:rsidR="00107921" w:rsidRDefault="00107921" w:rsidP="00B71FC3">
      <w:bookmarkStart w:id="4" w:name="_Toc47118046"/>
      <w:r w:rsidRPr="00BA11AE">
        <w:rPr>
          <w:rStyle w:val="Heading1Char"/>
        </w:rPr>
        <w:lastRenderedPageBreak/>
        <w:t>2</w:t>
      </w:r>
      <w:bookmarkEnd w:id="4"/>
      <w:r w:rsidR="002570BB">
        <w:rPr>
          <w:rStyle w:val="Heading1Char"/>
        </w:rPr>
        <w:t>a</w:t>
      </w:r>
      <w:r w:rsidR="007608DB" w:rsidRPr="007608DB">
        <w:t xml:space="preserve"> </w:t>
      </w:r>
      <w:r w:rsidR="007608DB">
        <w:object w:dxaOrig="2498" w:dyaOrig="620" w14:anchorId="4F2802B7">
          <v:shape id="_x0000_i1027" type="#_x0000_t75" style="width:124.85pt;height:31.45pt" o:ole="">
            <v:imagedata r:id="rId10" o:title=""/>
          </v:shape>
          <o:OLEObject Type="Embed" ProgID="ChemDraw.Document.6.0" ShapeID="_x0000_i1027" DrawAspect="Content" ObjectID="_1681585511" r:id="rId11"/>
        </w:object>
      </w:r>
    </w:p>
    <w:p w14:paraId="4C5D3CD2" w14:textId="0EEE9CF4" w:rsidR="00107921" w:rsidRDefault="00107921" w:rsidP="00B71FC3">
      <w:r>
        <w:object w:dxaOrig="15803" w:dyaOrig="10081" w14:anchorId="470E8613">
          <v:shape id="_x0000_i1028" type="#_x0000_t75" style="width:467.55pt;height:298.5pt" o:ole="">
            <v:imagedata r:id="rId12" o:title=""/>
          </v:shape>
          <o:OLEObject Type="Embed" ProgID="MestReNova.Document.1" ShapeID="_x0000_i1028" DrawAspect="Content" ObjectID="_1681585512" r:id="rId13"/>
        </w:object>
      </w:r>
    </w:p>
    <w:p w14:paraId="3610B393" w14:textId="77777777" w:rsidR="007608DB" w:rsidRDefault="007608DB" w:rsidP="00B71FC3"/>
    <w:p w14:paraId="743E144D" w14:textId="77777777" w:rsidR="007608DB" w:rsidRDefault="007608DB" w:rsidP="00B71FC3"/>
    <w:p w14:paraId="1CB0A976" w14:textId="77777777" w:rsidR="007608DB" w:rsidRDefault="007608DB" w:rsidP="00B71FC3"/>
    <w:p w14:paraId="01F2AF1A" w14:textId="77777777" w:rsidR="007608DB" w:rsidRDefault="007608DB" w:rsidP="00B71FC3"/>
    <w:p w14:paraId="2AB0EC78" w14:textId="77777777" w:rsidR="007608DB" w:rsidRDefault="007608DB" w:rsidP="00B71FC3"/>
    <w:p w14:paraId="3FF1A28C" w14:textId="77777777" w:rsidR="007608DB" w:rsidRDefault="007608DB" w:rsidP="00B71FC3"/>
    <w:p w14:paraId="74D40855" w14:textId="77777777" w:rsidR="007608DB" w:rsidRDefault="007608DB" w:rsidP="00B71FC3"/>
    <w:p w14:paraId="0052F9F8" w14:textId="77777777" w:rsidR="007608DB" w:rsidRDefault="007608DB" w:rsidP="00B71FC3"/>
    <w:p w14:paraId="2BC3AB54" w14:textId="77777777" w:rsidR="007608DB" w:rsidRDefault="007608DB" w:rsidP="00B71FC3"/>
    <w:p w14:paraId="1DFB0CBD" w14:textId="77777777" w:rsidR="007608DB" w:rsidRDefault="007608DB" w:rsidP="00B71FC3"/>
    <w:p w14:paraId="655B7FE2" w14:textId="77777777" w:rsidR="007608DB" w:rsidRDefault="007608DB" w:rsidP="00B71FC3"/>
    <w:p w14:paraId="4D3ABDBB" w14:textId="77777777" w:rsidR="007608DB" w:rsidRDefault="007608DB" w:rsidP="00B71FC3"/>
    <w:p w14:paraId="2EA5C66A" w14:textId="3B7C33B6" w:rsidR="007608DB" w:rsidRDefault="00107921" w:rsidP="00B71FC3">
      <w:bookmarkStart w:id="5" w:name="_Toc47118047"/>
      <w:r w:rsidRPr="00BA11AE">
        <w:rPr>
          <w:rStyle w:val="Heading1Char"/>
        </w:rPr>
        <w:lastRenderedPageBreak/>
        <w:t>3a</w:t>
      </w:r>
      <w:bookmarkEnd w:id="5"/>
      <w:r w:rsidR="007608DB" w:rsidRPr="007608DB">
        <w:t xml:space="preserve"> </w:t>
      </w:r>
      <w:r w:rsidR="007608DB">
        <w:object w:dxaOrig="3022" w:dyaOrig="963" w14:anchorId="3A5FF1FB">
          <v:shape id="_x0000_i1029" type="#_x0000_t75" style="width:151.3pt;height:47.4pt" o:ole="">
            <v:imagedata r:id="rId14" o:title=""/>
          </v:shape>
          <o:OLEObject Type="Embed" ProgID="ChemDraw.Document.6.0" ShapeID="_x0000_i1029" DrawAspect="Content" ObjectID="_1681585513" r:id="rId15"/>
        </w:object>
      </w:r>
    </w:p>
    <w:p w14:paraId="26CE1355" w14:textId="5A55F506" w:rsidR="00107921" w:rsidRDefault="00107921" w:rsidP="00B71FC3">
      <w:r>
        <w:object w:dxaOrig="15788" w:dyaOrig="9413" w14:anchorId="5934FDCC">
          <v:shape id="_x0000_i1030" type="#_x0000_t75" style="width:467.55pt;height:278.45pt" o:ole="">
            <v:imagedata r:id="rId16" o:title=""/>
          </v:shape>
          <o:OLEObject Type="Embed" ProgID="MestReNova.Document.1" ShapeID="_x0000_i1030" DrawAspect="Content" ObjectID="_1681585514" r:id="rId17"/>
        </w:object>
      </w:r>
    </w:p>
    <w:p w14:paraId="49792AF9" w14:textId="77777777" w:rsidR="00107921" w:rsidRDefault="00107921" w:rsidP="00B71FC3"/>
    <w:p w14:paraId="07450562" w14:textId="77777777" w:rsidR="007608DB" w:rsidRDefault="007608DB" w:rsidP="00B71FC3"/>
    <w:p w14:paraId="6C65549B" w14:textId="77777777" w:rsidR="007608DB" w:rsidRDefault="007608DB" w:rsidP="00B71FC3"/>
    <w:p w14:paraId="697C32C1" w14:textId="77777777" w:rsidR="007608DB" w:rsidRDefault="007608DB" w:rsidP="00B71FC3"/>
    <w:p w14:paraId="03029C06" w14:textId="77777777" w:rsidR="007608DB" w:rsidRDefault="007608DB" w:rsidP="00B71FC3"/>
    <w:p w14:paraId="24525532" w14:textId="77777777" w:rsidR="007608DB" w:rsidRDefault="007608DB" w:rsidP="00B71FC3"/>
    <w:p w14:paraId="2C6889BF" w14:textId="77777777" w:rsidR="007608DB" w:rsidRDefault="007608DB" w:rsidP="00B71FC3"/>
    <w:p w14:paraId="6263939B" w14:textId="77777777" w:rsidR="007608DB" w:rsidRDefault="007608DB" w:rsidP="00B71FC3"/>
    <w:p w14:paraId="42EC71B3" w14:textId="77777777" w:rsidR="007608DB" w:rsidRDefault="007608DB" w:rsidP="00B71FC3"/>
    <w:p w14:paraId="482B348F" w14:textId="77777777" w:rsidR="007608DB" w:rsidRDefault="007608DB" w:rsidP="00B71FC3"/>
    <w:p w14:paraId="68F1709F" w14:textId="77777777" w:rsidR="007608DB" w:rsidRDefault="007608DB" w:rsidP="00B71FC3"/>
    <w:p w14:paraId="21230F10" w14:textId="77777777" w:rsidR="007608DB" w:rsidRDefault="007608DB" w:rsidP="00B71FC3"/>
    <w:p w14:paraId="15EC1A09" w14:textId="117A6FE3" w:rsidR="00107921" w:rsidRDefault="00107921" w:rsidP="00B71FC3">
      <w:bookmarkStart w:id="6" w:name="_Toc47118048"/>
      <w:r w:rsidRPr="00BA11AE">
        <w:rPr>
          <w:rStyle w:val="Heading1Char"/>
        </w:rPr>
        <w:lastRenderedPageBreak/>
        <w:t>3b</w:t>
      </w:r>
      <w:bookmarkEnd w:id="6"/>
      <w:r w:rsidR="007608DB">
        <w:t xml:space="preserve"> </w:t>
      </w:r>
      <w:r w:rsidR="007608DB">
        <w:object w:dxaOrig="2487" w:dyaOrig="787" w14:anchorId="714F3A4D">
          <v:shape id="_x0000_i1031" type="#_x0000_t75" style="width:124.85pt;height:39.65pt" o:ole="">
            <v:imagedata r:id="rId18" o:title=""/>
          </v:shape>
          <o:OLEObject Type="Embed" ProgID="ChemDraw.Document.6.0" ShapeID="_x0000_i1031" DrawAspect="Content" ObjectID="_1681585515" r:id="rId19"/>
        </w:object>
      </w:r>
    </w:p>
    <w:p w14:paraId="67E0D70B" w14:textId="4CD8916C" w:rsidR="007608DB" w:rsidRDefault="007608DB" w:rsidP="00B71FC3">
      <w:r>
        <w:object w:dxaOrig="16171" w:dyaOrig="9256" w14:anchorId="05DCD743">
          <v:shape id="_x0000_i1032" type="#_x0000_t75" style="width:424.7pt;height:242.9pt" o:ole="">
            <v:imagedata r:id="rId20" o:title=""/>
          </v:shape>
          <o:OLEObject Type="Embed" ProgID="MestReNova.Document.1" ShapeID="_x0000_i1032" DrawAspect="Content" ObjectID="_1681585516" r:id="rId21"/>
        </w:object>
      </w:r>
    </w:p>
    <w:p w14:paraId="21E63837" w14:textId="18074A0F" w:rsidR="007608DB" w:rsidRDefault="007608DB" w:rsidP="00B71FC3"/>
    <w:p w14:paraId="495BD115" w14:textId="77777777" w:rsidR="007608DB" w:rsidRDefault="007608DB" w:rsidP="00B71FC3"/>
    <w:p w14:paraId="228579C0" w14:textId="77777777" w:rsidR="007608DB" w:rsidRDefault="007608DB" w:rsidP="00B71FC3"/>
    <w:p w14:paraId="0DCD3247" w14:textId="77777777" w:rsidR="007608DB" w:rsidRDefault="007608DB" w:rsidP="00B71FC3"/>
    <w:p w14:paraId="0F0E5CE0" w14:textId="77777777" w:rsidR="007608DB" w:rsidRDefault="007608DB" w:rsidP="00B71FC3"/>
    <w:p w14:paraId="6985AA05" w14:textId="77777777" w:rsidR="007608DB" w:rsidRDefault="007608DB" w:rsidP="00B71FC3"/>
    <w:p w14:paraId="55D8E451" w14:textId="77777777" w:rsidR="007608DB" w:rsidRDefault="007608DB" w:rsidP="00B71FC3"/>
    <w:p w14:paraId="4FDE86C4" w14:textId="77777777" w:rsidR="007608DB" w:rsidRDefault="007608DB" w:rsidP="00B71FC3"/>
    <w:p w14:paraId="37FBD199" w14:textId="77777777" w:rsidR="007608DB" w:rsidRDefault="007608DB" w:rsidP="00B71FC3"/>
    <w:p w14:paraId="1290B195" w14:textId="77777777" w:rsidR="007608DB" w:rsidRDefault="007608DB" w:rsidP="00B71FC3"/>
    <w:p w14:paraId="22266DD7" w14:textId="77777777" w:rsidR="007608DB" w:rsidRDefault="007608DB" w:rsidP="00B71FC3"/>
    <w:p w14:paraId="2A98B029" w14:textId="77777777" w:rsidR="007608DB" w:rsidRDefault="007608DB" w:rsidP="00B71FC3"/>
    <w:p w14:paraId="3B201BCD" w14:textId="77777777" w:rsidR="007608DB" w:rsidRDefault="007608DB" w:rsidP="00B71FC3"/>
    <w:p w14:paraId="372A46D2" w14:textId="77777777" w:rsidR="007608DB" w:rsidRDefault="007608DB" w:rsidP="00B71FC3"/>
    <w:p w14:paraId="6AB0DE24" w14:textId="22A1B7FB" w:rsidR="007608DB" w:rsidRDefault="007608DB" w:rsidP="00B71FC3">
      <w:bookmarkStart w:id="7" w:name="_Toc47118049"/>
      <w:r w:rsidRPr="00BA11AE">
        <w:rPr>
          <w:rStyle w:val="Heading1Char"/>
        </w:rPr>
        <w:lastRenderedPageBreak/>
        <w:t>3</w:t>
      </w:r>
      <w:r w:rsidR="007F5541">
        <w:rPr>
          <w:rStyle w:val="Heading1Char"/>
        </w:rPr>
        <w:t>c</w:t>
      </w:r>
      <w:bookmarkEnd w:id="7"/>
      <w:r w:rsidRPr="007608DB">
        <w:t xml:space="preserve"> </w:t>
      </w:r>
      <w:r>
        <w:object w:dxaOrig="1980" w:dyaOrig="783" w14:anchorId="0CA729DB">
          <v:shape id="_x0000_i1033" type="#_x0000_t75" style="width:99.8pt;height:39.65pt" o:ole="">
            <v:imagedata r:id="rId22" o:title=""/>
          </v:shape>
          <o:OLEObject Type="Embed" ProgID="ChemDraw.Document.6.0" ShapeID="_x0000_i1033" DrawAspect="Content" ObjectID="_1681585517" r:id="rId23"/>
        </w:object>
      </w:r>
    </w:p>
    <w:p w14:paraId="3F19F541" w14:textId="2B64EFF3" w:rsidR="007608DB" w:rsidRDefault="007608DB" w:rsidP="00B71FC3">
      <w:r>
        <w:object w:dxaOrig="16178" w:dyaOrig="10156" w14:anchorId="0C7FD9F4">
          <v:shape id="_x0000_i1034" type="#_x0000_t75" style="width:434.3pt;height:272.5pt" o:ole="">
            <v:imagedata r:id="rId24" o:title=""/>
          </v:shape>
          <o:OLEObject Type="Embed" ProgID="MestReNova.Document.1" ShapeID="_x0000_i1034" DrawAspect="Content" ObjectID="_1681585518" r:id="rId25"/>
        </w:object>
      </w:r>
    </w:p>
    <w:p w14:paraId="6835D6D7" w14:textId="77777777" w:rsidR="00107921" w:rsidRDefault="00107921" w:rsidP="00B71FC3"/>
    <w:p w14:paraId="4DAC89DE" w14:textId="77777777" w:rsidR="007608DB" w:rsidRDefault="007608DB">
      <w:pPr>
        <w:rPr>
          <w:rStyle w:val="Heading1Char"/>
        </w:rPr>
      </w:pPr>
    </w:p>
    <w:p w14:paraId="68CB7A40" w14:textId="77777777" w:rsidR="007608DB" w:rsidRDefault="007608DB">
      <w:pPr>
        <w:rPr>
          <w:rStyle w:val="Heading1Char"/>
        </w:rPr>
      </w:pPr>
    </w:p>
    <w:p w14:paraId="5294E431" w14:textId="77777777" w:rsidR="007608DB" w:rsidRDefault="007608DB">
      <w:pPr>
        <w:rPr>
          <w:rStyle w:val="Heading1Char"/>
        </w:rPr>
      </w:pPr>
    </w:p>
    <w:p w14:paraId="5285D906" w14:textId="77777777" w:rsidR="007608DB" w:rsidRDefault="007608DB">
      <w:pPr>
        <w:rPr>
          <w:rStyle w:val="Heading1Char"/>
        </w:rPr>
      </w:pPr>
    </w:p>
    <w:p w14:paraId="7B2F45A0" w14:textId="77777777" w:rsidR="007608DB" w:rsidRDefault="007608DB">
      <w:pPr>
        <w:rPr>
          <w:rStyle w:val="Heading1Char"/>
        </w:rPr>
      </w:pPr>
    </w:p>
    <w:p w14:paraId="0D116E82" w14:textId="77777777" w:rsidR="007608DB" w:rsidRDefault="007608DB">
      <w:pPr>
        <w:rPr>
          <w:rStyle w:val="Heading1Char"/>
        </w:rPr>
      </w:pPr>
    </w:p>
    <w:p w14:paraId="70A2F2C6" w14:textId="77777777" w:rsidR="007608DB" w:rsidRDefault="007608DB">
      <w:pPr>
        <w:rPr>
          <w:rStyle w:val="Heading1Char"/>
        </w:rPr>
      </w:pPr>
    </w:p>
    <w:p w14:paraId="18783654" w14:textId="77777777" w:rsidR="007608DB" w:rsidRDefault="007608DB">
      <w:pPr>
        <w:rPr>
          <w:rStyle w:val="Heading1Char"/>
        </w:rPr>
      </w:pPr>
    </w:p>
    <w:p w14:paraId="1CD38E4E" w14:textId="77777777" w:rsidR="00BA11AE" w:rsidRDefault="00BA11AE">
      <w:pPr>
        <w:rPr>
          <w:rStyle w:val="Heading1Char"/>
        </w:rPr>
      </w:pPr>
    </w:p>
    <w:p w14:paraId="375093AD" w14:textId="48CCCD8B" w:rsidR="00E21591" w:rsidRDefault="00BA11AE">
      <w:bookmarkStart w:id="8" w:name="_Toc47118050"/>
      <w:r w:rsidRPr="00BA11AE">
        <w:rPr>
          <w:rStyle w:val="Heading1Char"/>
        </w:rPr>
        <w:lastRenderedPageBreak/>
        <w:t>4a</w:t>
      </w:r>
      <w:bookmarkEnd w:id="8"/>
      <w:r>
        <w:object w:dxaOrig="3029" w:dyaOrig="2462" w14:anchorId="73C2F4C5">
          <v:shape id="_x0000_i1035" type="#_x0000_t75" style="width:134.45pt;height:109.8pt" o:ole="">
            <v:imagedata r:id="rId26" o:title=""/>
          </v:shape>
          <o:OLEObject Type="Embed" ProgID="ChemDraw.Document.6.0" ShapeID="_x0000_i1035" DrawAspect="Content" ObjectID="_1681585519" r:id="rId27"/>
        </w:object>
      </w:r>
    </w:p>
    <w:p w14:paraId="73F6314C" w14:textId="56480B8A" w:rsidR="004A6A21" w:rsidRDefault="004A6A21">
      <w:r>
        <w:object w:dxaOrig="16269" w:dyaOrig="7403" w14:anchorId="3B682A4D">
          <v:shape id="_x0000_i1036" type="#_x0000_t75" style="width:467.55pt;height:234.7pt" o:ole="">
            <v:imagedata r:id="rId28" o:title=""/>
          </v:shape>
          <o:OLEObject Type="Embed" ProgID="MestReNova.Document.1" ShapeID="_x0000_i1036" DrawAspect="Content" ObjectID="_1681585520" r:id="rId29"/>
        </w:object>
      </w:r>
    </w:p>
    <w:p w14:paraId="02AFE4FA" w14:textId="24EF7E48" w:rsidR="00D23A05" w:rsidRDefault="007F5541">
      <w:r>
        <w:object w:dxaOrig="16163" w:dyaOrig="9120" w14:anchorId="4FFF1F67">
          <v:shape id="_x0000_i1037" type="#_x0000_t75" style="width:468pt;height:263.85pt" o:ole="">
            <v:imagedata r:id="rId30" o:title=""/>
          </v:shape>
          <o:OLEObject Type="Embed" ProgID="MestReNova.Document.1" ShapeID="_x0000_i1037" DrawAspect="Content" ObjectID="_1681585521" r:id="rId31"/>
        </w:object>
      </w:r>
    </w:p>
    <w:p w14:paraId="5AD3A4E2" w14:textId="3C48B716" w:rsidR="007608DB" w:rsidRDefault="007608DB">
      <w:bookmarkStart w:id="9" w:name="_Toc47118051"/>
      <w:r w:rsidRPr="00BA11AE">
        <w:rPr>
          <w:rStyle w:val="Heading1Char"/>
        </w:rPr>
        <w:lastRenderedPageBreak/>
        <w:t>4b</w:t>
      </w:r>
      <w:bookmarkEnd w:id="9"/>
      <w:r>
        <w:t xml:space="preserve"> </w:t>
      </w:r>
      <w:r>
        <w:object w:dxaOrig="3178" w:dyaOrig="2040" w14:anchorId="436EE856">
          <v:shape id="_x0000_i1038" type="#_x0000_t75" style="width:111.2pt;height:71.55pt" o:ole="">
            <v:imagedata r:id="rId32" o:title=""/>
          </v:shape>
          <o:OLEObject Type="Embed" ProgID="ChemDraw.Document.6.0" ShapeID="_x0000_i1038" DrawAspect="Content" ObjectID="_1681585522" r:id="rId33"/>
        </w:object>
      </w:r>
    </w:p>
    <w:p w14:paraId="62F415CA" w14:textId="71B76461" w:rsidR="007608DB" w:rsidRDefault="007608DB">
      <w:r>
        <w:object w:dxaOrig="16478" w:dyaOrig="9166" w14:anchorId="311F2F8A">
          <v:shape id="_x0000_i1039" type="#_x0000_t75" style="width:468pt;height:260.2pt" o:ole="">
            <v:imagedata r:id="rId34" o:title=""/>
          </v:shape>
          <o:OLEObject Type="Embed" ProgID="MestReNova.Document.1" ShapeID="_x0000_i1039" DrawAspect="Content" ObjectID="_1681585523" r:id="rId35"/>
        </w:object>
      </w:r>
    </w:p>
    <w:p w14:paraId="2392C5EA" w14:textId="35230574" w:rsidR="007608DB" w:rsidRDefault="007608DB">
      <w:r>
        <w:object w:dxaOrig="16269" w:dyaOrig="9594" w14:anchorId="1077C361">
          <v:shape id="_x0000_i1040" type="#_x0000_t75" style="width:467.55pt;height:275.7pt" o:ole="">
            <v:imagedata r:id="rId36" o:title=""/>
          </v:shape>
          <o:OLEObject Type="Embed" ProgID="MestReNova.Document.1" ShapeID="_x0000_i1040" DrawAspect="Content" ObjectID="_1681585524" r:id="rId37"/>
        </w:object>
      </w:r>
    </w:p>
    <w:p w14:paraId="44AA8457" w14:textId="43F9A249" w:rsidR="00E21591" w:rsidRDefault="00D5715B">
      <w:bookmarkStart w:id="10" w:name="_Toc47118052"/>
      <w:r w:rsidRPr="00BA11AE">
        <w:rPr>
          <w:rStyle w:val="Heading1Char"/>
        </w:rPr>
        <w:lastRenderedPageBreak/>
        <w:t>4</w:t>
      </w:r>
      <w:r w:rsidR="007608DB" w:rsidRPr="00BA11AE">
        <w:rPr>
          <w:rStyle w:val="Heading1Char"/>
        </w:rPr>
        <w:t>C</w:t>
      </w:r>
      <w:bookmarkEnd w:id="10"/>
      <w:r w:rsidR="00D060B4">
        <w:object w:dxaOrig="2940" w:dyaOrig="2006" w14:anchorId="5D0BDDAC">
          <v:shape id="_x0000_i1041" type="#_x0000_t75" style="width:114.85pt;height:78.4pt" o:ole="">
            <v:imagedata r:id="rId38" o:title=""/>
          </v:shape>
          <o:OLEObject Type="Embed" ProgID="ChemDraw.Document.6.0" ShapeID="_x0000_i1041" DrawAspect="Content" ObjectID="_1681585525" r:id="rId39"/>
        </w:object>
      </w:r>
    </w:p>
    <w:p w14:paraId="1CF18FDA" w14:textId="4839514A" w:rsidR="00D5715B" w:rsidRDefault="00D5715B">
      <w:r>
        <w:object w:dxaOrig="15983" w:dyaOrig="7846" w14:anchorId="098EB6B0">
          <v:shape id="_x0000_i1042" type="#_x0000_t75" style="width:467.55pt;height:229.65pt" o:ole="">
            <v:imagedata r:id="rId40" o:title=""/>
          </v:shape>
          <o:OLEObject Type="Embed" ProgID="MestReNova.Document.1" ShapeID="_x0000_i1042" DrawAspect="Content" ObjectID="_1681585526" r:id="rId41"/>
        </w:object>
      </w:r>
    </w:p>
    <w:p w14:paraId="59F054F4" w14:textId="74D7DE93" w:rsidR="00D5715B" w:rsidRDefault="00E21591">
      <w:r>
        <w:object w:dxaOrig="16321" w:dyaOrig="11386" w14:anchorId="3FB01FF8">
          <v:shape id="_x0000_i1043" type="#_x0000_t75" style="width:467.55pt;height:264.3pt" o:ole="">
            <v:imagedata r:id="rId42" o:title=""/>
          </v:shape>
          <o:OLEObject Type="Embed" ProgID="MestReNova.Document.1" ShapeID="_x0000_i1043" DrawAspect="Content" ObjectID="_1681585527" r:id="rId43"/>
        </w:object>
      </w:r>
    </w:p>
    <w:p w14:paraId="18829867" w14:textId="4CA49657" w:rsidR="00E21591" w:rsidRDefault="00E21591"/>
    <w:p w14:paraId="61286F28" w14:textId="673D2C6B" w:rsidR="007608DB" w:rsidRDefault="007608DB"/>
    <w:p w14:paraId="30DDEB60" w14:textId="38CF338D" w:rsidR="007608DB" w:rsidRDefault="008633B2" w:rsidP="00BA11AE">
      <w:pPr>
        <w:pStyle w:val="Heading1"/>
      </w:pPr>
      <w:bookmarkStart w:id="11" w:name="_Toc47118053"/>
      <w:r>
        <w:lastRenderedPageBreak/>
        <w:t>Compound 6</w:t>
      </w:r>
      <w:bookmarkEnd w:id="11"/>
    </w:p>
    <w:p w14:paraId="7FF97579" w14:textId="4089C7FE" w:rsidR="008633B2" w:rsidRDefault="008633B2">
      <w:r>
        <w:object w:dxaOrig="2047" w:dyaOrig="526" w14:anchorId="75D9D33D">
          <v:shape id="_x0000_i1044" type="#_x0000_t75" style="width:102.55pt;height:25.95pt" o:ole="">
            <v:imagedata r:id="rId44" o:title=""/>
          </v:shape>
          <o:OLEObject Type="Embed" ProgID="ChemDraw.Document.6.0" ShapeID="_x0000_i1044" DrawAspect="Content" ObjectID="_1681585528" r:id="rId45"/>
        </w:object>
      </w:r>
    </w:p>
    <w:p w14:paraId="0132DCEC" w14:textId="00CA266E" w:rsidR="008633B2" w:rsidRDefault="008633B2">
      <w:r>
        <w:object w:dxaOrig="15495" w:dyaOrig="9751" w14:anchorId="36A1D676">
          <v:shape id="_x0000_i1045" type="#_x0000_t75" style="width:468pt;height:294.4pt" o:ole="">
            <v:imagedata r:id="rId46" o:title=""/>
          </v:shape>
          <o:OLEObject Type="Embed" ProgID="MestReNova.Document.1" ShapeID="_x0000_i1045" DrawAspect="Content" ObjectID="_1681585529" r:id="rId47"/>
        </w:object>
      </w:r>
    </w:p>
    <w:p w14:paraId="6631048E" w14:textId="01889714" w:rsidR="008633B2" w:rsidRDefault="008633B2"/>
    <w:p w14:paraId="701890E3" w14:textId="797B3E43" w:rsidR="008633B2" w:rsidRDefault="008633B2"/>
    <w:p w14:paraId="08108801" w14:textId="7D3E44FC" w:rsidR="008633B2" w:rsidRDefault="008633B2"/>
    <w:p w14:paraId="58E96158" w14:textId="0C485918" w:rsidR="008633B2" w:rsidRDefault="008633B2"/>
    <w:p w14:paraId="4E8EA551" w14:textId="5168E5B9" w:rsidR="008633B2" w:rsidRDefault="008633B2"/>
    <w:p w14:paraId="4041C71E" w14:textId="3680ACBB" w:rsidR="008633B2" w:rsidRDefault="008633B2"/>
    <w:p w14:paraId="016F4BD1" w14:textId="25BC4826" w:rsidR="008633B2" w:rsidRDefault="008633B2"/>
    <w:p w14:paraId="4328AEA0" w14:textId="0AC006C8" w:rsidR="008633B2" w:rsidRDefault="008633B2"/>
    <w:p w14:paraId="03D0EFF1" w14:textId="01919665" w:rsidR="008633B2" w:rsidRDefault="008633B2"/>
    <w:p w14:paraId="494349C0" w14:textId="77777777" w:rsidR="008633B2" w:rsidRDefault="008633B2"/>
    <w:p w14:paraId="34683B84" w14:textId="77777777" w:rsidR="00E21591" w:rsidRDefault="00E21591"/>
    <w:p w14:paraId="53AEEE4C" w14:textId="78F8B877" w:rsidR="008633B2" w:rsidRDefault="008633B2"/>
    <w:p w14:paraId="78C9ABC8" w14:textId="6BD00FEA" w:rsidR="008633B2" w:rsidRDefault="008633B2"/>
    <w:p w14:paraId="27FF7261" w14:textId="6EA75B97" w:rsidR="008633B2" w:rsidRDefault="008633B2" w:rsidP="00BA11AE">
      <w:pPr>
        <w:pStyle w:val="Heading1"/>
      </w:pPr>
      <w:bookmarkStart w:id="12" w:name="_Toc47118054"/>
      <w:r>
        <w:lastRenderedPageBreak/>
        <w:t>Compound 8</w:t>
      </w:r>
      <w:bookmarkEnd w:id="12"/>
    </w:p>
    <w:p w14:paraId="2571935D" w14:textId="4D69DD7D" w:rsidR="008633B2" w:rsidRDefault="008633B2">
      <w:r>
        <w:object w:dxaOrig="2031" w:dyaOrig="526" w14:anchorId="75295334">
          <v:shape id="_x0000_i1046" type="#_x0000_t75" style="width:101.6pt;height:25.95pt" o:ole="">
            <v:imagedata r:id="rId48" o:title=""/>
          </v:shape>
          <o:OLEObject Type="Embed" ProgID="ChemDraw.Document.6.0" ShapeID="_x0000_i1046" DrawAspect="Content" ObjectID="_1681585530" r:id="rId49"/>
        </w:object>
      </w:r>
    </w:p>
    <w:p w14:paraId="7AB8EEA0" w14:textId="7162D7F4" w:rsidR="008633B2" w:rsidRDefault="008633B2">
      <w:r>
        <w:object w:dxaOrig="14693" w:dyaOrig="9241" w14:anchorId="1F5E9638">
          <v:shape id="_x0000_i1047" type="#_x0000_t75" style="width:468pt;height:294.4pt" o:ole="">
            <v:imagedata r:id="rId50" o:title=""/>
          </v:shape>
          <o:OLEObject Type="Embed" ProgID="MestReNova.Document.1" ShapeID="_x0000_i1047" DrawAspect="Content" ObjectID="_1681585531" r:id="rId51"/>
        </w:object>
      </w:r>
    </w:p>
    <w:p w14:paraId="780399C8" w14:textId="3D2F8E75" w:rsidR="008633B2" w:rsidRDefault="008633B2"/>
    <w:p w14:paraId="647901A2" w14:textId="1140899B" w:rsidR="008633B2" w:rsidRDefault="008633B2"/>
    <w:p w14:paraId="73EBCC68" w14:textId="380DAE76" w:rsidR="008633B2" w:rsidRDefault="008633B2"/>
    <w:p w14:paraId="7FEAC84B" w14:textId="6D12E6DF" w:rsidR="008633B2" w:rsidRDefault="008633B2"/>
    <w:p w14:paraId="092FDC25" w14:textId="0C1D36E9" w:rsidR="008633B2" w:rsidRDefault="008633B2"/>
    <w:p w14:paraId="57D0365A" w14:textId="69C1ECE4" w:rsidR="008633B2" w:rsidRDefault="008633B2"/>
    <w:p w14:paraId="4FA9CAA2" w14:textId="3FCF8098" w:rsidR="008633B2" w:rsidRDefault="008633B2"/>
    <w:p w14:paraId="16851599" w14:textId="0A9A41E9" w:rsidR="008633B2" w:rsidRDefault="008633B2"/>
    <w:p w14:paraId="5ADF4B61" w14:textId="435BA9DF" w:rsidR="008633B2" w:rsidRDefault="008633B2"/>
    <w:p w14:paraId="2E909D7D" w14:textId="7CF69734" w:rsidR="008633B2" w:rsidRDefault="008633B2"/>
    <w:p w14:paraId="1B139B15" w14:textId="5A312B66" w:rsidR="008633B2" w:rsidRDefault="008633B2"/>
    <w:p w14:paraId="2B5ADFCB" w14:textId="58482C43" w:rsidR="008633B2" w:rsidRDefault="008633B2"/>
    <w:p w14:paraId="053F69E3" w14:textId="6CCDE9AD" w:rsidR="008633B2" w:rsidRDefault="008633B2"/>
    <w:p w14:paraId="328A853D" w14:textId="3CE8F481" w:rsidR="008633B2" w:rsidRDefault="008633B2" w:rsidP="00BA11AE">
      <w:pPr>
        <w:pStyle w:val="Heading1"/>
      </w:pPr>
      <w:bookmarkStart w:id="13" w:name="_Toc47118055"/>
      <w:r>
        <w:lastRenderedPageBreak/>
        <w:t>Compound 10a</w:t>
      </w:r>
      <w:bookmarkEnd w:id="13"/>
    </w:p>
    <w:p w14:paraId="014A16BE" w14:textId="4FF8CFC8" w:rsidR="008633B2" w:rsidRDefault="008633B2">
      <w:r>
        <w:object w:dxaOrig="2153" w:dyaOrig="526" w14:anchorId="03825F67">
          <v:shape id="_x0000_i1048" type="#_x0000_t75" style="width:107.55pt;height:25.95pt" o:ole="">
            <v:imagedata r:id="rId52" o:title=""/>
          </v:shape>
          <o:OLEObject Type="Embed" ProgID="ChemDraw.Document.6.0" ShapeID="_x0000_i1048" DrawAspect="Content" ObjectID="_1681585532" r:id="rId53"/>
        </w:object>
      </w:r>
    </w:p>
    <w:p w14:paraId="1747FA1C" w14:textId="64FB00F9" w:rsidR="008633B2" w:rsidRDefault="00500126">
      <w:r>
        <w:object w:dxaOrig="16321" w:dyaOrig="11386" w14:anchorId="70558CB2">
          <v:shape id="_x0000_i1049" type="#_x0000_t75" style="width:467.55pt;height:326.3pt" o:ole="">
            <v:imagedata r:id="rId54" o:title=""/>
          </v:shape>
          <o:OLEObject Type="Embed" ProgID="MestReNova.Document.1" ShapeID="_x0000_i1049" DrawAspect="Content" ObjectID="_1681585533" r:id="rId55"/>
        </w:object>
      </w:r>
    </w:p>
    <w:p w14:paraId="3F96132F" w14:textId="7B6ABCED" w:rsidR="00500126" w:rsidRDefault="00500126"/>
    <w:p w14:paraId="48DEBB8B" w14:textId="23CDAF9F" w:rsidR="00500126" w:rsidRDefault="00500126"/>
    <w:p w14:paraId="24D71E5C" w14:textId="6BB480B7" w:rsidR="00500126" w:rsidRDefault="00500126"/>
    <w:p w14:paraId="06BAEFC2" w14:textId="4C8CA1F1" w:rsidR="00500126" w:rsidRDefault="00500126"/>
    <w:p w14:paraId="4A2D8ACB" w14:textId="50326B55" w:rsidR="00500126" w:rsidRDefault="00500126"/>
    <w:p w14:paraId="394C70B3" w14:textId="448C4E2E" w:rsidR="00500126" w:rsidRDefault="00500126"/>
    <w:p w14:paraId="55A01BAB" w14:textId="7A524A9B" w:rsidR="00500126" w:rsidRDefault="00500126"/>
    <w:p w14:paraId="42051432" w14:textId="57E48D9E" w:rsidR="00500126" w:rsidRDefault="00500126"/>
    <w:p w14:paraId="7619BCDD" w14:textId="77777777" w:rsidR="00500126" w:rsidRDefault="00500126"/>
    <w:p w14:paraId="4F1BE8C3" w14:textId="0C2846F8" w:rsidR="00500126" w:rsidRDefault="00500126"/>
    <w:p w14:paraId="00374E7F" w14:textId="64CB0CAA" w:rsidR="00500126" w:rsidRDefault="00500126"/>
    <w:p w14:paraId="5CB1CE3E" w14:textId="080337D7" w:rsidR="00500126" w:rsidRDefault="00500126" w:rsidP="00BA11AE">
      <w:pPr>
        <w:pStyle w:val="Heading1"/>
        <w:rPr>
          <w:lang w:eastAsia="zh-CN"/>
        </w:rPr>
      </w:pPr>
      <w:bookmarkStart w:id="14" w:name="_Toc47118056"/>
      <w:r>
        <w:lastRenderedPageBreak/>
        <w:t>10</w:t>
      </w:r>
      <w:r>
        <w:rPr>
          <w:rFonts w:hint="eastAsia"/>
          <w:lang w:eastAsia="zh-CN"/>
        </w:rPr>
        <w:t>b</w:t>
      </w:r>
      <w:bookmarkEnd w:id="14"/>
    </w:p>
    <w:p w14:paraId="7E81D798" w14:textId="775CF4D3" w:rsidR="00500126" w:rsidRDefault="00500126">
      <w:r>
        <w:object w:dxaOrig="2341" w:dyaOrig="526" w14:anchorId="40C597CA">
          <v:shape id="_x0000_i1050" type="#_x0000_t75" style="width:117.1pt;height:25.95pt" o:ole="">
            <v:imagedata r:id="rId56" o:title=""/>
          </v:shape>
          <o:OLEObject Type="Embed" ProgID="ChemDraw.Document.6.0" ShapeID="_x0000_i1050" DrawAspect="Content" ObjectID="_1681585534" r:id="rId57"/>
        </w:object>
      </w:r>
    </w:p>
    <w:p w14:paraId="561B7F5E" w14:textId="62ACD246" w:rsidR="00500126" w:rsidRDefault="00500126">
      <w:r>
        <w:object w:dxaOrig="16321" w:dyaOrig="11386" w14:anchorId="2947C87D">
          <v:shape id="_x0000_i1051" type="#_x0000_t75" style="width:467.55pt;height:326.3pt" o:ole="">
            <v:imagedata r:id="rId58" o:title=""/>
          </v:shape>
          <o:OLEObject Type="Embed" ProgID="MestReNova.Document.1" ShapeID="_x0000_i1051" DrawAspect="Content" ObjectID="_1681585535" r:id="rId59"/>
        </w:object>
      </w:r>
    </w:p>
    <w:p w14:paraId="1B0BA5C4" w14:textId="28E31DFB" w:rsidR="00500126" w:rsidRDefault="00500126"/>
    <w:p w14:paraId="16CCB267" w14:textId="77777777" w:rsidR="00500126" w:rsidRDefault="00500126"/>
    <w:p w14:paraId="77166D88" w14:textId="77777777" w:rsidR="00500126" w:rsidRDefault="00500126"/>
    <w:p w14:paraId="4A691F51" w14:textId="77777777" w:rsidR="00500126" w:rsidRDefault="00500126"/>
    <w:p w14:paraId="5519405C" w14:textId="77777777" w:rsidR="00500126" w:rsidRDefault="00500126"/>
    <w:p w14:paraId="21450242" w14:textId="77777777" w:rsidR="00500126" w:rsidRDefault="00500126"/>
    <w:p w14:paraId="5F37205A" w14:textId="77777777" w:rsidR="00500126" w:rsidRDefault="00500126"/>
    <w:p w14:paraId="3186F5A2" w14:textId="77777777" w:rsidR="00500126" w:rsidRDefault="00500126"/>
    <w:p w14:paraId="4844771D" w14:textId="77777777" w:rsidR="00500126" w:rsidRDefault="00500126"/>
    <w:p w14:paraId="04003C3B" w14:textId="77777777" w:rsidR="00500126" w:rsidRDefault="00500126"/>
    <w:p w14:paraId="38420298" w14:textId="77777777" w:rsidR="00500126" w:rsidRDefault="00500126"/>
    <w:p w14:paraId="2C01EE7E" w14:textId="58A8B086" w:rsidR="00500126" w:rsidRDefault="00500126" w:rsidP="00BA11AE">
      <w:pPr>
        <w:pStyle w:val="Heading1"/>
      </w:pPr>
      <w:bookmarkStart w:id="15" w:name="_Toc47118057"/>
      <w:r>
        <w:lastRenderedPageBreak/>
        <w:t>10c</w:t>
      </w:r>
      <w:bookmarkEnd w:id="15"/>
    </w:p>
    <w:p w14:paraId="5A88EE1A" w14:textId="7ACF9139" w:rsidR="00500126" w:rsidRDefault="00500126">
      <w:r>
        <w:object w:dxaOrig="2341" w:dyaOrig="526" w14:anchorId="5A5E9D90">
          <v:shape id="_x0000_i1052" type="#_x0000_t75" style="width:117.1pt;height:25.95pt" o:ole="">
            <v:imagedata r:id="rId60" o:title=""/>
          </v:shape>
          <o:OLEObject Type="Embed" ProgID="ChemDraw.Document.6.0" ShapeID="_x0000_i1052" DrawAspect="Content" ObjectID="_1681585536" r:id="rId61"/>
        </w:object>
      </w:r>
    </w:p>
    <w:p w14:paraId="6FD53A73" w14:textId="617C6959" w:rsidR="00500126" w:rsidRDefault="00500126">
      <w:r>
        <w:object w:dxaOrig="16321" w:dyaOrig="11386" w14:anchorId="656EE4EA">
          <v:shape id="_x0000_i1053" type="#_x0000_t75" style="width:467.55pt;height:326.3pt" o:ole="">
            <v:imagedata r:id="rId62" o:title=""/>
          </v:shape>
          <o:OLEObject Type="Embed" ProgID="MestReNova.Document.1" ShapeID="_x0000_i1053" DrawAspect="Content" ObjectID="_1681585537" r:id="rId63"/>
        </w:object>
      </w:r>
    </w:p>
    <w:p w14:paraId="09D359CA" w14:textId="77777777" w:rsidR="00500126" w:rsidRDefault="00500126"/>
    <w:p w14:paraId="256AE92D" w14:textId="77777777" w:rsidR="00500126" w:rsidRDefault="00500126"/>
    <w:p w14:paraId="7CE3CCB2" w14:textId="77777777" w:rsidR="00500126" w:rsidRDefault="00500126"/>
    <w:p w14:paraId="4CECFA84" w14:textId="77777777" w:rsidR="00500126" w:rsidRDefault="00500126"/>
    <w:p w14:paraId="2E4067E9" w14:textId="77777777" w:rsidR="00500126" w:rsidRDefault="00500126"/>
    <w:p w14:paraId="4789A117" w14:textId="77777777" w:rsidR="00500126" w:rsidRDefault="00500126"/>
    <w:p w14:paraId="41DB0D56" w14:textId="77777777" w:rsidR="00500126" w:rsidRDefault="00500126"/>
    <w:p w14:paraId="64A96556" w14:textId="77777777" w:rsidR="00500126" w:rsidRDefault="00500126"/>
    <w:p w14:paraId="3ACF18DE" w14:textId="77777777" w:rsidR="00500126" w:rsidRDefault="00500126"/>
    <w:p w14:paraId="6BEF51D0" w14:textId="14CE8D26" w:rsidR="00E21591" w:rsidRPr="00E21591" w:rsidRDefault="005F7F7B">
      <w:pPr>
        <w:rPr>
          <w:rFonts w:asciiTheme="minorEastAsia" w:eastAsiaTheme="minorEastAsia" w:hAnsiTheme="minorEastAsia"/>
          <w:lang w:eastAsia="zh-CN"/>
        </w:rPr>
      </w:pPr>
      <w:bookmarkStart w:id="16" w:name="_Toc47118058"/>
      <w:r w:rsidRPr="00BA11AE">
        <w:rPr>
          <w:rStyle w:val="Heading1Char"/>
        </w:rPr>
        <w:lastRenderedPageBreak/>
        <w:t>11</w:t>
      </w:r>
      <w:r w:rsidRPr="00BA11AE">
        <w:rPr>
          <w:rStyle w:val="Heading1Char"/>
          <w:rFonts w:hint="eastAsia"/>
        </w:rPr>
        <w:t>a</w:t>
      </w:r>
      <w:bookmarkEnd w:id="16"/>
      <w:r w:rsidR="00E21591" w:rsidRPr="00BA11AE">
        <w:rPr>
          <w:rStyle w:val="Heading1Char"/>
        </w:rPr>
        <w:t xml:space="preserve"> </w:t>
      </w:r>
      <w:r w:rsidR="00D060B4">
        <w:object w:dxaOrig="2756" w:dyaOrig="2251" w14:anchorId="0E24AF99">
          <v:shape id="_x0000_i1054" type="#_x0000_t75" style="width:96.6pt;height:77.9pt" o:ole="">
            <v:imagedata r:id="rId64" o:title=""/>
          </v:shape>
          <o:OLEObject Type="Embed" ProgID="ChemDraw.Document.6.0" ShapeID="_x0000_i1054" DrawAspect="Content" ObjectID="_1681585538" r:id="rId65"/>
        </w:object>
      </w:r>
    </w:p>
    <w:p w14:paraId="2FCDF155" w14:textId="5394B66F" w:rsidR="00477A2E" w:rsidRDefault="005F7F7B">
      <w:r>
        <w:object w:dxaOrig="16343" w:dyaOrig="9076" w14:anchorId="10922EBD">
          <v:shape id="_x0000_i1055" type="#_x0000_t75" style="width:467.55pt;height:259.75pt" o:ole="">
            <v:imagedata r:id="rId66" o:title=""/>
          </v:shape>
          <o:OLEObject Type="Embed" ProgID="MestReNova.Document.1" ShapeID="_x0000_i1055" DrawAspect="Content" ObjectID="_1681585539" r:id="rId67"/>
        </w:object>
      </w:r>
    </w:p>
    <w:p w14:paraId="0DF28C04" w14:textId="77777777" w:rsidR="005F7F7B" w:rsidRDefault="005F7F7B"/>
    <w:p w14:paraId="0B27A57B" w14:textId="3DF532DF" w:rsidR="005F7F7B" w:rsidRDefault="00E21591">
      <w:r>
        <w:object w:dxaOrig="16260" w:dyaOrig="9248" w14:anchorId="26E23307">
          <v:shape id="_x0000_i1056" type="#_x0000_t75" style="width:512.2pt;height:257pt" o:ole="">
            <v:imagedata r:id="rId68" o:title=""/>
          </v:shape>
          <o:OLEObject Type="Embed" ProgID="MestReNova.Document.1" ShapeID="_x0000_i1056" DrawAspect="Content" ObjectID="_1681585540" r:id="rId69"/>
        </w:object>
      </w:r>
    </w:p>
    <w:p w14:paraId="51857E3F" w14:textId="5A07BA5A" w:rsidR="00E21591" w:rsidRDefault="005F7F7B">
      <w:bookmarkStart w:id="17" w:name="_Toc47118059"/>
      <w:r w:rsidRPr="00BA11AE">
        <w:rPr>
          <w:rStyle w:val="Heading1Char"/>
        </w:rPr>
        <w:lastRenderedPageBreak/>
        <w:t>11b</w:t>
      </w:r>
      <w:bookmarkEnd w:id="17"/>
      <w:r w:rsidR="00E21591" w:rsidRPr="00E21591">
        <w:t xml:space="preserve"> </w:t>
      </w:r>
      <w:r w:rsidR="00500126">
        <w:object w:dxaOrig="3192" w:dyaOrig="2232" w14:anchorId="316948EF">
          <v:shape id="_x0000_i1057" type="#_x0000_t75" style="width:104.35pt;height:73.8pt" o:ole="">
            <v:imagedata r:id="rId70" o:title=""/>
          </v:shape>
          <o:OLEObject Type="Embed" ProgID="ChemDraw.Document.6.0" ShapeID="_x0000_i1057" DrawAspect="Content" ObjectID="_1681585541" r:id="rId71"/>
        </w:object>
      </w:r>
    </w:p>
    <w:p w14:paraId="34737EB2" w14:textId="442FC9A4" w:rsidR="005F7F7B" w:rsidRDefault="005F7F7B">
      <w:r>
        <w:object w:dxaOrig="16081" w:dyaOrig="8971" w14:anchorId="6CE6DAEB">
          <v:shape id="_x0000_i1058" type="#_x0000_t75" style="width:468pt;height:261.1pt" o:ole="">
            <v:imagedata r:id="rId72" o:title=""/>
          </v:shape>
          <o:OLEObject Type="Embed" ProgID="MestReNova.Document.1" ShapeID="_x0000_i1058" DrawAspect="Content" ObjectID="_1681585542" r:id="rId73"/>
        </w:object>
      </w:r>
    </w:p>
    <w:p w14:paraId="437D9979" w14:textId="272C95AC" w:rsidR="005F7F7B" w:rsidRDefault="00E21591">
      <w:r>
        <w:object w:dxaOrig="16335" w:dyaOrig="9451" w14:anchorId="30ECCAF8">
          <v:shape id="_x0000_i1059" type="#_x0000_t75" style="width:446.6pt;height:258.4pt" o:ole="">
            <v:imagedata r:id="rId74" o:title=""/>
          </v:shape>
          <o:OLEObject Type="Embed" ProgID="MestReNova.Document.1" ShapeID="_x0000_i1059" DrawAspect="Content" ObjectID="_1681585543" r:id="rId75"/>
        </w:object>
      </w:r>
    </w:p>
    <w:p w14:paraId="069F0FF9" w14:textId="552D7EC6" w:rsidR="00E21591" w:rsidRDefault="005F7F7B">
      <w:bookmarkStart w:id="18" w:name="_Toc47118060"/>
      <w:r w:rsidRPr="00BA11AE">
        <w:rPr>
          <w:rStyle w:val="Heading1Char"/>
        </w:rPr>
        <w:lastRenderedPageBreak/>
        <w:t>11c</w:t>
      </w:r>
      <w:bookmarkEnd w:id="18"/>
      <w:r w:rsidR="00E21591" w:rsidRPr="00E21591">
        <w:t xml:space="preserve"> </w:t>
      </w:r>
      <w:r w:rsidR="00500126">
        <w:object w:dxaOrig="3321" w:dyaOrig="2160" w14:anchorId="58F74B19">
          <v:shape id="_x0000_i1060" type="#_x0000_t75" style="width:103.45pt;height:67pt" o:ole="">
            <v:imagedata r:id="rId76" o:title=""/>
          </v:shape>
          <o:OLEObject Type="Embed" ProgID="ChemDraw.Document.6.0" ShapeID="_x0000_i1060" DrawAspect="Content" ObjectID="_1681585544" r:id="rId77"/>
        </w:object>
      </w:r>
    </w:p>
    <w:p w14:paraId="6011D2EB" w14:textId="1431B989" w:rsidR="005F7F7B" w:rsidRDefault="005F7F7B">
      <w:r>
        <w:object w:dxaOrig="16305" w:dyaOrig="9293" w14:anchorId="4A9BBFAE">
          <v:shape id="_x0000_i1061" type="#_x0000_t75" style="width:468pt;height:267.05pt" o:ole="">
            <v:imagedata r:id="rId78" o:title=""/>
          </v:shape>
          <o:OLEObject Type="Embed" ProgID="MestReNova.Document.1" ShapeID="_x0000_i1061" DrawAspect="Content" ObjectID="_1681585545" r:id="rId79"/>
        </w:object>
      </w:r>
    </w:p>
    <w:p w14:paraId="48BB5B55" w14:textId="659FCCA0" w:rsidR="005F7F7B" w:rsidRDefault="005F7F7B">
      <w:r>
        <w:object w:dxaOrig="16523" w:dyaOrig="9480" w14:anchorId="41DBD98F">
          <v:shape id="_x0000_i1062" type="#_x0000_t75" style="width:467.55pt;height:268.4pt" o:ole="">
            <v:imagedata r:id="rId80" o:title=""/>
          </v:shape>
          <o:OLEObject Type="Embed" ProgID="MestReNova.Document.1" ShapeID="_x0000_i1062" DrawAspect="Content" ObjectID="_1681585546" r:id="rId81"/>
        </w:object>
      </w:r>
    </w:p>
    <w:p w14:paraId="13182394" w14:textId="2019A4AF" w:rsidR="005F7F7B" w:rsidRDefault="005F7F7B"/>
    <w:p w14:paraId="686D5796" w14:textId="69FC8D74" w:rsidR="00E21591" w:rsidRDefault="005F7F7B">
      <w:bookmarkStart w:id="19" w:name="_Toc47118061"/>
      <w:r w:rsidRPr="00BA11AE">
        <w:rPr>
          <w:rStyle w:val="Heading1Char"/>
        </w:rPr>
        <w:lastRenderedPageBreak/>
        <w:t>11d</w:t>
      </w:r>
      <w:bookmarkEnd w:id="19"/>
      <w:r w:rsidR="00E21591" w:rsidRPr="00BA11AE">
        <w:rPr>
          <w:rStyle w:val="Heading1Char"/>
        </w:rPr>
        <w:t xml:space="preserve"> </w:t>
      </w:r>
      <w:r w:rsidR="00E21591">
        <w:object w:dxaOrig="3504" w:dyaOrig="2160" w14:anchorId="57F0E8D9">
          <v:shape id="_x0000_i1063" type="#_x0000_t75" style="width:118.5pt;height:73.35pt" o:ole="">
            <v:imagedata r:id="rId82" o:title=""/>
          </v:shape>
          <o:OLEObject Type="Embed" ProgID="ChemDraw.Document.6.0" ShapeID="_x0000_i1063" DrawAspect="Content" ObjectID="_1681585547" r:id="rId83"/>
        </w:object>
      </w:r>
    </w:p>
    <w:p w14:paraId="69B2BFCF" w14:textId="0DBF635A" w:rsidR="005F7F7B" w:rsidRDefault="009A1179">
      <w:r>
        <w:object w:dxaOrig="16711" w:dyaOrig="8326" w14:anchorId="72BE7908">
          <v:shape id="_x0000_i1064" type="#_x0000_t75" style="width:468pt;height:233.3pt" o:ole="">
            <v:imagedata r:id="rId84" o:title=""/>
          </v:shape>
          <o:OLEObject Type="Embed" ProgID="MestReNova.Document.1" ShapeID="_x0000_i1064" DrawAspect="Content" ObjectID="_1681585548" r:id="rId85"/>
        </w:object>
      </w:r>
      <w:r>
        <w:br/>
      </w:r>
    </w:p>
    <w:p w14:paraId="025330C4" w14:textId="77777777" w:rsidR="009A1179" w:rsidRDefault="009A1179"/>
    <w:p w14:paraId="060D53C0" w14:textId="4B15CB63" w:rsidR="009A1179" w:rsidRDefault="009A1179">
      <w:r>
        <w:object w:dxaOrig="16298" w:dyaOrig="8018" w14:anchorId="4F9EC965">
          <v:shape id="_x0000_i1065" type="#_x0000_t75" style="width:467.55pt;height:229.2pt" o:ole="">
            <v:imagedata r:id="rId86" o:title=""/>
          </v:shape>
          <o:OLEObject Type="Embed" ProgID="MestReNova.Document.1" ShapeID="_x0000_i1065" DrawAspect="Content" ObjectID="_1681585549" r:id="rId87"/>
        </w:object>
      </w:r>
    </w:p>
    <w:p w14:paraId="6A582525" w14:textId="5295F932" w:rsidR="009A1179" w:rsidRDefault="009A1179"/>
    <w:p w14:paraId="5E85DD90" w14:textId="5091B474" w:rsidR="009A1179" w:rsidRDefault="009A1179"/>
    <w:p w14:paraId="185369FB" w14:textId="7584EC6D" w:rsidR="00500126" w:rsidRDefault="00500126" w:rsidP="00BA11AE">
      <w:pPr>
        <w:pStyle w:val="Heading1"/>
      </w:pPr>
      <w:bookmarkStart w:id="20" w:name="_Toc47118062"/>
      <w:r>
        <w:lastRenderedPageBreak/>
        <w:t>Compound 12</w:t>
      </w:r>
      <w:bookmarkEnd w:id="20"/>
    </w:p>
    <w:p w14:paraId="076F1AB8" w14:textId="74A87F44" w:rsidR="00500126" w:rsidRDefault="00500126">
      <w:r>
        <w:object w:dxaOrig="1870" w:dyaOrig="771" w14:anchorId="67AD0BBF">
          <v:shape id="_x0000_i1066" type="#_x0000_t75" style="width:92.95pt;height:38.75pt" o:ole="">
            <v:imagedata r:id="rId88" o:title=""/>
          </v:shape>
          <o:OLEObject Type="Embed" ProgID="ChemDraw.Document.6.0" ShapeID="_x0000_i1066" DrawAspect="Content" ObjectID="_1681585550" r:id="rId89"/>
        </w:object>
      </w:r>
    </w:p>
    <w:p w14:paraId="7637E066" w14:textId="77777777" w:rsidR="00500126" w:rsidRDefault="00500126"/>
    <w:p w14:paraId="62E1AD88" w14:textId="7F274E95" w:rsidR="00500126" w:rsidRDefault="00500126">
      <w:r>
        <w:object w:dxaOrig="16298" w:dyaOrig="9848" w14:anchorId="273611C0">
          <v:shape id="_x0000_i1067" type="#_x0000_t75" style="width:467.55pt;height:282.55pt" o:ole="">
            <v:imagedata r:id="rId90" o:title=""/>
          </v:shape>
          <o:OLEObject Type="Embed" ProgID="MestReNova.Document.1" ShapeID="_x0000_i1067" DrawAspect="Content" ObjectID="_1681585551" r:id="rId91"/>
        </w:object>
      </w:r>
    </w:p>
    <w:p w14:paraId="21FEA623" w14:textId="413857DE" w:rsidR="00500126" w:rsidRDefault="00500126"/>
    <w:p w14:paraId="298FC09B" w14:textId="0ADCD5CD" w:rsidR="00500126" w:rsidRDefault="00500126"/>
    <w:p w14:paraId="5502C4A1" w14:textId="663E464D" w:rsidR="00500126" w:rsidRDefault="00500126"/>
    <w:p w14:paraId="7E1BF4CD" w14:textId="118B4DD8" w:rsidR="00500126" w:rsidRDefault="00500126"/>
    <w:p w14:paraId="28360434" w14:textId="3B4C033A" w:rsidR="00500126" w:rsidRDefault="00500126"/>
    <w:p w14:paraId="6E2494B8" w14:textId="0C6A5015" w:rsidR="00500126" w:rsidRDefault="00500126"/>
    <w:p w14:paraId="658EE535" w14:textId="35FC0935" w:rsidR="00500126" w:rsidRDefault="00500126"/>
    <w:p w14:paraId="20F9FFC3" w14:textId="31D59696" w:rsidR="00500126" w:rsidRDefault="00500126"/>
    <w:p w14:paraId="69FEBB8D" w14:textId="6C6DFFDD" w:rsidR="00500126" w:rsidRDefault="00500126"/>
    <w:p w14:paraId="52FDB3DA" w14:textId="69E981B1" w:rsidR="00500126" w:rsidRDefault="00500126"/>
    <w:p w14:paraId="3E2158CA" w14:textId="20581008" w:rsidR="00500126" w:rsidRDefault="00500126"/>
    <w:p w14:paraId="6D6BC3CB" w14:textId="5A43281F" w:rsidR="00500126" w:rsidRDefault="00500126"/>
    <w:p w14:paraId="5D672452" w14:textId="6273622A" w:rsidR="00500126" w:rsidRDefault="00500126" w:rsidP="00BA11AE">
      <w:pPr>
        <w:pStyle w:val="Heading1"/>
      </w:pPr>
      <w:bookmarkStart w:id="21" w:name="_Toc47118063"/>
      <w:r>
        <w:lastRenderedPageBreak/>
        <w:t>Compound 13</w:t>
      </w:r>
      <w:bookmarkEnd w:id="21"/>
    </w:p>
    <w:p w14:paraId="7F89BF05" w14:textId="558AA836" w:rsidR="00500126" w:rsidRDefault="00CE1515">
      <w:r>
        <w:object w:dxaOrig="1989" w:dyaOrig="771" w14:anchorId="6E4968A0">
          <v:shape id="_x0000_i1068" type="#_x0000_t75" style="width:99.8pt;height:38.75pt" o:ole="">
            <v:imagedata r:id="rId92" o:title=""/>
          </v:shape>
          <o:OLEObject Type="Embed" ProgID="ChemDraw.Document.6.0" ShapeID="_x0000_i1068" DrawAspect="Content" ObjectID="_1681585552" r:id="rId93"/>
        </w:object>
      </w:r>
    </w:p>
    <w:p w14:paraId="4363FDBA" w14:textId="38707D22" w:rsidR="00CE1515" w:rsidRDefault="00CE1515">
      <w:r>
        <w:object w:dxaOrig="16335" w:dyaOrig="9278" w14:anchorId="7F8BB862">
          <v:shape id="_x0000_i1069" type="#_x0000_t75" style="width:468pt;height:265.65pt" o:ole="">
            <v:imagedata r:id="rId94" o:title=""/>
          </v:shape>
          <o:OLEObject Type="Embed" ProgID="MestReNova.Document.1" ShapeID="_x0000_i1069" DrawAspect="Content" ObjectID="_1681585553" r:id="rId95"/>
        </w:object>
      </w:r>
    </w:p>
    <w:p w14:paraId="4E7D5FC3" w14:textId="3ACF9096" w:rsidR="00CE1515" w:rsidRDefault="00CE1515"/>
    <w:p w14:paraId="47EA8EAD" w14:textId="0C7067EE" w:rsidR="00CE1515" w:rsidRDefault="00CE1515"/>
    <w:p w14:paraId="4F4FCA36" w14:textId="430D4EA9" w:rsidR="00CE1515" w:rsidRDefault="00CE1515"/>
    <w:p w14:paraId="708F8973" w14:textId="4D98FBBC" w:rsidR="00CE1515" w:rsidRDefault="00CE1515"/>
    <w:p w14:paraId="00FE37FD" w14:textId="33B68C79" w:rsidR="00CE1515" w:rsidRDefault="00CE1515"/>
    <w:p w14:paraId="7D37D432" w14:textId="61D4907D" w:rsidR="00CE1515" w:rsidRDefault="00CE1515"/>
    <w:p w14:paraId="32B7F97B" w14:textId="56EAB701" w:rsidR="00CE1515" w:rsidRDefault="00CE1515"/>
    <w:p w14:paraId="057B7A9B" w14:textId="6D1B4C98" w:rsidR="00CE1515" w:rsidRDefault="00CE1515"/>
    <w:p w14:paraId="4B565D94" w14:textId="4B50C211" w:rsidR="00CE1515" w:rsidRDefault="00CE1515"/>
    <w:p w14:paraId="7431F511" w14:textId="3B9386C9" w:rsidR="00CE1515" w:rsidRDefault="00CE1515"/>
    <w:p w14:paraId="25A69F5E" w14:textId="043CA488" w:rsidR="00CE1515" w:rsidRDefault="00CE1515"/>
    <w:p w14:paraId="25809E8B" w14:textId="524F099F" w:rsidR="00CE1515" w:rsidRDefault="00CE1515"/>
    <w:p w14:paraId="3D30EB68" w14:textId="18C3DC09" w:rsidR="00CE1515" w:rsidRDefault="00CE1515"/>
    <w:p w14:paraId="2CDD0449" w14:textId="41EF8A47" w:rsidR="00CE1515" w:rsidRDefault="00CE1515" w:rsidP="00BA11AE">
      <w:pPr>
        <w:pStyle w:val="Heading1"/>
      </w:pPr>
      <w:bookmarkStart w:id="22" w:name="_Toc47118064"/>
      <w:r>
        <w:lastRenderedPageBreak/>
        <w:t>14a</w:t>
      </w:r>
      <w:bookmarkEnd w:id="22"/>
    </w:p>
    <w:p w14:paraId="1D98A554" w14:textId="221255D8" w:rsidR="00CE1515" w:rsidRDefault="00CE1515">
      <w:r>
        <w:object w:dxaOrig="2110" w:dyaOrig="771" w14:anchorId="3374C766">
          <v:shape id="_x0000_i1070" type="#_x0000_t75" style="width:105.7pt;height:38.75pt" o:ole="">
            <v:imagedata r:id="rId96" o:title=""/>
          </v:shape>
          <o:OLEObject Type="Embed" ProgID="ChemDraw.Document.6.0" ShapeID="_x0000_i1070" DrawAspect="Content" ObjectID="_1681585554" r:id="rId97"/>
        </w:object>
      </w:r>
    </w:p>
    <w:p w14:paraId="4AF0C16C" w14:textId="34740561" w:rsidR="00CE1515" w:rsidRDefault="00CE1515">
      <w:r>
        <w:object w:dxaOrig="16321" w:dyaOrig="11386" w14:anchorId="194F68E7">
          <v:shape id="_x0000_i1071" type="#_x0000_t75" style="width:467.55pt;height:326.3pt" o:ole="">
            <v:imagedata r:id="rId98" o:title=""/>
          </v:shape>
          <o:OLEObject Type="Embed" ProgID="MestReNova.Document.1" ShapeID="_x0000_i1071" DrawAspect="Content" ObjectID="_1681585555" r:id="rId99"/>
        </w:object>
      </w:r>
    </w:p>
    <w:p w14:paraId="61FF1FC5" w14:textId="1372B7FD" w:rsidR="00CE1515" w:rsidRDefault="00CE1515"/>
    <w:p w14:paraId="33091C35" w14:textId="7F8BF90A" w:rsidR="00CE1515" w:rsidRDefault="00CE1515"/>
    <w:p w14:paraId="37DDE207" w14:textId="563507E0" w:rsidR="00CE1515" w:rsidRDefault="00CE1515"/>
    <w:p w14:paraId="4B7BF457" w14:textId="6D5990E2" w:rsidR="00CE1515" w:rsidRDefault="00CE1515"/>
    <w:p w14:paraId="201821CB" w14:textId="58D52D9B" w:rsidR="00CE1515" w:rsidRDefault="00CE1515"/>
    <w:p w14:paraId="05436A61" w14:textId="0654C144" w:rsidR="00CE1515" w:rsidRDefault="00CE1515"/>
    <w:p w14:paraId="7C86FFC0" w14:textId="620E75D7" w:rsidR="00CE1515" w:rsidRDefault="00CE1515"/>
    <w:p w14:paraId="5FCB9424" w14:textId="1FFF1D85" w:rsidR="00CE1515" w:rsidRDefault="00CE1515"/>
    <w:p w14:paraId="191C3523" w14:textId="6A2F2D92" w:rsidR="00CE1515" w:rsidRDefault="00CE1515"/>
    <w:p w14:paraId="2EF41A2C" w14:textId="659CE58B" w:rsidR="00CE1515" w:rsidRDefault="00CE1515"/>
    <w:p w14:paraId="4F1F0459" w14:textId="73F6B806" w:rsidR="00CE1515" w:rsidRDefault="00CE1515"/>
    <w:p w14:paraId="2FFBA51C" w14:textId="1FEE61F9" w:rsidR="00CE1515" w:rsidRDefault="00CE1515" w:rsidP="00BA11AE">
      <w:pPr>
        <w:pStyle w:val="Heading1"/>
      </w:pPr>
      <w:bookmarkStart w:id="23" w:name="_Toc47118065"/>
      <w:r>
        <w:lastRenderedPageBreak/>
        <w:t>14b</w:t>
      </w:r>
      <w:bookmarkEnd w:id="23"/>
    </w:p>
    <w:p w14:paraId="17315A7C" w14:textId="2CBD8212" w:rsidR="00CE1515" w:rsidRDefault="00CE1515">
      <w:r>
        <w:object w:dxaOrig="2110" w:dyaOrig="771" w14:anchorId="00AC9416">
          <v:shape id="_x0000_i1072" type="#_x0000_t75" style="width:105.7pt;height:38.75pt" o:ole="">
            <v:imagedata r:id="rId100" o:title=""/>
          </v:shape>
          <o:OLEObject Type="Embed" ProgID="ChemDraw.Document.6.0" ShapeID="_x0000_i1072" DrawAspect="Content" ObjectID="_1681585556" r:id="rId101"/>
        </w:object>
      </w:r>
    </w:p>
    <w:p w14:paraId="7D33B1D8" w14:textId="5EFCA286" w:rsidR="00CE1515" w:rsidRDefault="00CE1515">
      <w:r>
        <w:object w:dxaOrig="16388" w:dyaOrig="9234" w14:anchorId="51DF6333">
          <v:shape id="_x0000_i1073" type="#_x0000_t75" style="width:468pt;height:263.85pt" o:ole="">
            <v:imagedata r:id="rId102" o:title=""/>
          </v:shape>
          <o:OLEObject Type="Embed" ProgID="MestReNova.Document.1" ShapeID="_x0000_i1073" DrawAspect="Content" ObjectID="_1681585557" r:id="rId103"/>
        </w:object>
      </w:r>
    </w:p>
    <w:p w14:paraId="1CF3E91D" w14:textId="5442CFBB" w:rsidR="00CE1515" w:rsidRDefault="00CE1515"/>
    <w:p w14:paraId="22281CBD" w14:textId="77E35666" w:rsidR="00CE1515" w:rsidRDefault="00CE1515"/>
    <w:p w14:paraId="67767BCA" w14:textId="4777F496" w:rsidR="00CE1515" w:rsidRDefault="00CE1515"/>
    <w:p w14:paraId="5FEEF02A" w14:textId="6C8054A5" w:rsidR="00CE1515" w:rsidRDefault="00CE1515"/>
    <w:p w14:paraId="123C3288" w14:textId="2A6B5729" w:rsidR="00CE1515" w:rsidRDefault="00CE1515"/>
    <w:p w14:paraId="72FB8BDE" w14:textId="3731CAE5" w:rsidR="00CE1515" w:rsidRDefault="00CE1515"/>
    <w:p w14:paraId="0C4187CA" w14:textId="490306A1" w:rsidR="00CE1515" w:rsidRDefault="00CE1515"/>
    <w:p w14:paraId="14223BD0" w14:textId="005D4E91" w:rsidR="00CE1515" w:rsidRDefault="00CE1515"/>
    <w:p w14:paraId="169BC667" w14:textId="711719F5" w:rsidR="00CE1515" w:rsidRDefault="00CE1515"/>
    <w:p w14:paraId="1E4BD196" w14:textId="5DB41DAA" w:rsidR="00CE1515" w:rsidRDefault="00CE1515"/>
    <w:p w14:paraId="61E2E91C" w14:textId="5915B5A8" w:rsidR="00CE1515" w:rsidRDefault="00CE1515"/>
    <w:p w14:paraId="30E6C9BF" w14:textId="20D66474" w:rsidR="00CE1515" w:rsidRDefault="00CE1515"/>
    <w:p w14:paraId="5BD8753B" w14:textId="634571BD" w:rsidR="00CE1515" w:rsidRDefault="00CE1515"/>
    <w:p w14:paraId="7A295213" w14:textId="77777777" w:rsidR="00BA11AE" w:rsidRDefault="00BA11AE"/>
    <w:p w14:paraId="04A380E3" w14:textId="588E7A98" w:rsidR="00CE1515" w:rsidRDefault="00CE1515" w:rsidP="00BA11AE">
      <w:pPr>
        <w:pStyle w:val="Heading1"/>
      </w:pPr>
      <w:bookmarkStart w:id="24" w:name="_Toc47118066"/>
      <w:r>
        <w:lastRenderedPageBreak/>
        <w:t>14c</w:t>
      </w:r>
      <w:bookmarkEnd w:id="24"/>
    </w:p>
    <w:p w14:paraId="6D01ED5C" w14:textId="4FD0D13A" w:rsidR="00CE1515" w:rsidRDefault="00D052A2">
      <w:r>
        <w:object w:dxaOrig="16321" w:dyaOrig="11386" w14:anchorId="327009DF">
          <v:shape id="_x0000_i1074" type="#_x0000_t75" style="width:467.55pt;height:326.3pt" o:ole="">
            <v:imagedata r:id="rId104" o:title=""/>
          </v:shape>
          <o:OLEObject Type="Embed" ProgID="MestReNova.Document.1" ShapeID="_x0000_i1074" DrawAspect="Content" ObjectID="_1681585558" r:id="rId105"/>
        </w:object>
      </w:r>
    </w:p>
    <w:p w14:paraId="6B6C1889" w14:textId="77777777" w:rsidR="00D052A2" w:rsidRDefault="00D052A2"/>
    <w:p w14:paraId="7AAE2B7B" w14:textId="77777777" w:rsidR="00D052A2" w:rsidRDefault="00D052A2"/>
    <w:p w14:paraId="1D3BB17D" w14:textId="77777777" w:rsidR="00D052A2" w:rsidRDefault="00D052A2"/>
    <w:p w14:paraId="357E595E" w14:textId="77777777" w:rsidR="00D052A2" w:rsidRDefault="00D052A2"/>
    <w:p w14:paraId="2397C17D" w14:textId="77777777" w:rsidR="00D052A2" w:rsidRDefault="00D052A2"/>
    <w:p w14:paraId="1C2C62A5" w14:textId="77777777" w:rsidR="00D052A2" w:rsidRDefault="00D052A2"/>
    <w:p w14:paraId="0AB11C08" w14:textId="77777777" w:rsidR="00D052A2" w:rsidRDefault="00D052A2"/>
    <w:p w14:paraId="0CF269A7" w14:textId="77777777" w:rsidR="00D052A2" w:rsidRDefault="00D052A2"/>
    <w:p w14:paraId="0A929C3D" w14:textId="77777777" w:rsidR="00D052A2" w:rsidRDefault="00D052A2"/>
    <w:p w14:paraId="1CEDE569" w14:textId="77777777" w:rsidR="00D052A2" w:rsidRDefault="00D052A2"/>
    <w:p w14:paraId="00C4A980" w14:textId="75B1677D" w:rsidR="009A1179" w:rsidRDefault="009A1179">
      <w:pPr>
        <w:rPr>
          <w:lang w:eastAsia="zh-CN"/>
        </w:rPr>
      </w:pPr>
      <w:bookmarkStart w:id="25" w:name="_Toc47118067"/>
      <w:r w:rsidRPr="00BA11AE">
        <w:rPr>
          <w:rStyle w:val="Heading1Char"/>
        </w:rPr>
        <w:lastRenderedPageBreak/>
        <w:t>15</w:t>
      </w:r>
      <w:r w:rsidRPr="00BA11AE">
        <w:rPr>
          <w:rStyle w:val="Heading1Char"/>
          <w:rFonts w:hint="eastAsia"/>
        </w:rPr>
        <w:t>a</w:t>
      </w:r>
      <w:bookmarkEnd w:id="25"/>
      <w:r w:rsidR="00D060B4" w:rsidRPr="00BA11AE">
        <w:rPr>
          <w:rStyle w:val="Heading1Char"/>
        </w:rPr>
        <w:t xml:space="preserve"> </w:t>
      </w:r>
      <w:r w:rsidR="00D060B4">
        <w:object w:dxaOrig="3192" w:dyaOrig="2252" w14:anchorId="04D3414E">
          <v:shape id="_x0000_i1075" type="#_x0000_t75" style="width:124.4pt;height:87.95pt" o:ole="">
            <v:imagedata r:id="rId106" o:title=""/>
          </v:shape>
          <o:OLEObject Type="Embed" ProgID="ChemDraw.Document.6.0" ShapeID="_x0000_i1075" DrawAspect="Content" ObjectID="_1681585559" r:id="rId107"/>
        </w:object>
      </w:r>
    </w:p>
    <w:p w14:paraId="021EF9BE" w14:textId="77777777" w:rsidR="00D060B4" w:rsidRDefault="00D060B4"/>
    <w:p w14:paraId="78C2CB62" w14:textId="646D4CF0" w:rsidR="009A1179" w:rsidRDefault="00D060B4">
      <w:r>
        <w:object w:dxaOrig="16006" w:dyaOrig="9226" w14:anchorId="16626E14">
          <v:shape id="_x0000_i1076" type="#_x0000_t75" style="width:435.2pt;height:251.1pt" o:ole="">
            <v:imagedata r:id="rId108" o:title=""/>
          </v:shape>
          <o:OLEObject Type="Embed" ProgID="MestReNova.Document.1" ShapeID="_x0000_i1076" DrawAspect="Content" ObjectID="_1681585560" r:id="rId109"/>
        </w:object>
      </w:r>
      <w:r>
        <w:object w:dxaOrig="16133" w:dyaOrig="9803" w14:anchorId="57F37889">
          <v:shape id="_x0000_i1077" type="#_x0000_t75" style="width:433.35pt;height:263.4pt" o:ole="">
            <v:imagedata r:id="rId110" o:title=""/>
          </v:shape>
          <o:OLEObject Type="Embed" ProgID="MestReNova.Document.1" ShapeID="_x0000_i1077" DrawAspect="Content" ObjectID="_1681585561" r:id="rId111"/>
        </w:object>
      </w:r>
    </w:p>
    <w:p w14:paraId="1E1526FE" w14:textId="52325A79" w:rsidR="009A1179" w:rsidRDefault="009A1179">
      <w:bookmarkStart w:id="26" w:name="_Toc47118068"/>
      <w:r w:rsidRPr="00BA11AE">
        <w:rPr>
          <w:rStyle w:val="Heading1Char"/>
        </w:rPr>
        <w:lastRenderedPageBreak/>
        <w:t>15b</w:t>
      </w:r>
      <w:bookmarkEnd w:id="26"/>
      <w:r w:rsidR="00D060B4">
        <w:t xml:space="preserve"> </w:t>
      </w:r>
      <w:r w:rsidR="00D060B4">
        <w:object w:dxaOrig="3322" w:dyaOrig="2165" w14:anchorId="52E100A8">
          <v:shape id="_x0000_i1078" type="#_x0000_t75" style="width:120.3pt;height:78.4pt" o:ole="">
            <v:imagedata r:id="rId112" o:title=""/>
          </v:shape>
          <o:OLEObject Type="Embed" ProgID="ChemDraw.Document.6.0" ShapeID="_x0000_i1078" DrawAspect="Content" ObjectID="_1681585562" r:id="rId113"/>
        </w:object>
      </w:r>
    </w:p>
    <w:p w14:paraId="471F4C35" w14:textId="2AD14DF4" w:rsidR="009A1179" w:rsidRDefault="009A1179">
      <w:r>
        <w:object w:dxaOrig="16223" w:dyaOrig="8266" w14:anchorId="72F24537">
          <v:shape id="_x0000_i1079" type="#_x0000_t75" style="width:467.1pt;height:237.85pt" o:ole="">
            <v:imagedata r:id="rId114" o:title=""/>
          </v:shape>
          <o:OLEObject Type="Embed" ProgID="MestReNova.Document.1" ShapeID="_x0000_i1079" DrawAspect="Content" ObjectID="_1681585563" r:id="rId115"/>
        </w:object>
      </w:r>
    </w:p>
    <w:p w14:paraId="3AA8516D" w14:textId="66488D86" w:rsidR="000B021C" w:rsidRDefault="000B021C"/>
    <w:p w14:paraId="086A4019" w14:textId="77777777" w:rsidR="000B021C" w:rsidRDefault="000B021C"/>
    <w:p w14:paraId="75937D0D" w14:textId="3BC42684" w:rsidR="009A1179" w:rsidRDefault="009A1179">
      <w:r>
        <w:object w:dxaOrig="16411" w:dyaOrig="8130" w14:anchorId="006AB6D9">
          <v:shape id="_x0000_i1080" type="#_x0000_t75" style="width:467.55pt;height:231.5pt" o:ole="">
            <v:imagedata r:id="rId116" o:title=""/>
          </v:shape>
          <o:OLEObject Type="Embed" ProgID="MestReNova.Document.1" ShapeID="_x0000_i1080" DrawAspect="Content" ObjectID="_1681585564" r:id="rId117"/>
        </w:object>
      </w:r>
    </w:p>
    <w:p w14:paraId="6F067D0D" w14:textId="66F85986" w:rsidR="009A1179" w:rsidRDefault="009A1179"/>
    <w:p w14:paraId="5EA9E6F2" w14:textId="77777777" w:rsidR="005C6EE5" w:rsidRDefault="005C6EE5"/>
    <w:p w14:paraId="38D9CDF4" w14:textId="3997E323" w:rsidR="00D060B4" w:rsidRDefault="009A1179">
      <w:bookmarkStart w:id="27" w:name="_Toc47118069"/>
      <w:r w:rsidRPr="00BA11AE">
        <w:rPr>
          <w:rStyle w:val="Heading1Char"/>
        </w:rPr>
        <w:t>15c</w:t>
      </w:r>
      <w:bookmarkEnd w:id="27"/>
      <w:r w:rsidR="00D060B4" w:rsidRPr="00BA11AE">
        <w:rPr>
          <w:rStyle w:val="Heading1Char"/>
        </w:rPr>
        <w:t xml:space="preserve"> </w:t>
      </w:r>
      <w:r w:rsidR="00D060B4">
        <w:object w:dxaOrig="3504" w:dyaOrig="2165" w14:anchorId="78B50F26">
          <v:shape id="_x0000_i1081" type="#_x0000_t75" style="width:127.6pt;height:78.4pt" o:ole="">
            <v:imagedata r:id="rId118" o:title=""/>
          </v:shape>
          <o:OLEObject Type="Embed" ProgID="ChemDraw.Document.6.0" ShapeID="_x0000_i1081" DrawAspect="Content" ObjectID="_1681585565" r:id="rId119"/>
        </w:object>
      </w:r>
    </w:p>
    <w:p w14:paraId="007CA5EC" w14:textId="2403D7F5" w:rsidR="009A1179" w:rsidRDefault="009A1179">
      <w:r>
        <w:object w:dxaOrig="16343" w:dyaOrig="8213" w14:anchorId="1B24DC3A">
          <v:shape id="_x0000_i1082" type="#_x0000_t75" style="width:467.55pt;height:234.7pt" o:ole="">
            <v:imagedata r:id="rId120" o:title=""/>
          </v:shape>
          <o:OLEObject Type="Embed" ProgID="MestReNova.Document.1" ShapeID="_x0000_i1082" DrawAspect="Content" ObjectID="_1681585566" r:id="rId121"/>
        </w:object>
      </w:r>
    </w:p>
    <w:p w14:paraId="642312A2" w14:textId="664940C7" w:rsidR="00D060B4" w:rsidRDefault="009A1179">
      <w:r>
        <w:object w:dxaOrig="16305" w:dyaOrig="10058" w14:anchorId="020054E3">
          <v:shape id="_x0000_i1083" type="#_x0000_t75" style="width:468pt;height:288.45pt" o:ole="">
            <v:imagedata r:id="rId122" o:title=""/>
          </v:shape>
          <o:OLEObject Type="Embed" ProgID="MestReNova.Document.1" ShapeID="_x0000_i1083" DrawAspect="Content" ObjectID="_1681585567" r:id="rId123"/>
        </w:object>
      </w:r>
    </w:p>
    <w:p w14:paraId="2346F7BF" w14:textId="3E886B33" w:rsidR="00D052A2" w:rsidRDefault="00D052A2" w:rsidP="00BA11AE">
      <w:pPr>
        <w:pStyle w:val="Heading1"/>
      </w:pPr>
      <w:bookmarkStart w:id="28" w:name="_Toc47118070"/>
      <w:r>
        <w:lastRenderedPageBreak/>
        <w:t>16</w:t>
      </w:r>
      <w:bookmarkEnd w:id="28"/>
    </w:p>
    <w:p w14:paraId="128569BC" w14:textId="037DF885" w:rsidR="00D052A2" w:rsidRDefault="00D052A2">
      <w:r>
        <w:object w:dxaOrig="1303" w:dyaOrig="524" w14:anchorId="0445C407">
          <v:shape id="_x0000_i1084" type="#_x0000_t75" style="width:65.6pt;height:25.95pt" o:ole="">
            <v:imagedata r:id="rId124" o:title=""/>
          </v:shape>
          <o:OLEObject Type="Embed" ProgID="ChemDraw.Document.6.0" ShapeID="_x0000_i1084" DrawAspect="Content" ObjectID="_1681585568" r:id="rId125"/>
        </w:object>
      </w:r>
    </w:p>
    <w:p w14:paraId="121CA73E" w14:textId="77777777" w:rsidR="00D052A2" w:rsidRDefault="00D052A2">
      <w:r>
        <w:object w:dxaOrig="16298" w:dyaOrig="9908" w14:anchorId="722F3900">
          <v:shape id="_x0000_i1085" type="#_x0000_t75" style="width:467.55pt;height:283.9pt" o:ole="">
            <v:imagedata r:id="rId126" o:title=""/>
          </v:shape>
          <o:OLEObject Type="Embed" ProgID="MestReNova.Document.1" ShapeID="_x0000_i1085" DrawAspect="Content" ObjectID="_1681585569" r:id="rId127"/>
        </w:object>
      </w:r>
    </w:p>
    <w:p w14:paraId="0A8F4BB2" w14:textId="7048B3DC" w:rsidR="00D052A2" w:rsidRDefault="00D052A2"/>
    <w:p w14:paraId="302903EC" w14:textId="30883819" w:rsidR="00D052A2" w:rsidRDefault="00D052A2"/>
    <w:p w14:paraId="74DCD5DE" w14:textId="5705AE17" w:rsidR="00D052A2" w:rsidRDefault="00D052A2"/>
    <w:p w14:paraId="0FF49FB8" w14:textId="36A016E2" w:rsidR="00D052A2" w:rsidRDefault="00D052A2"/>
    <w:p w14:paraId="369AA90E" w14:textId="66544677" w:rsidR="00D052A2" w:rsidRDefault="00D052A2"/>
    <w:p w14:paraId="4A202EE7" w14:textId="4FB42E6E" w:rsidR="00D052A2" w:rsidRDefault="00D052A2"/>
    <w:p w14:paraId="4E661BFC" w14:textId="3E4C6D36" w:rsidR="00D052A2" w:rsidRDefault="00D052A2"/>
    <w:p w14:paraId="15068238" w14:textId="35BE4A67" w:rsidR="00D052A2" w:rsidRDefault="00D052A2"/>
    <w:p w14:paraId="603923C3" w14:textId="0B1DE196" w:rsidR="00D052A2" w:rsidRDefault="00D052A2"/>
    <w:p w14:paraId="1463E0A1" w14:textId="56AD4F9D" w:rsidR="00D052A2" w:rsidRDefault="00D052A2"/>
    <w:p w14:paraId="51D40CAE" w14:textId="4EF75676" w:rsidR="00D052A2" w:rsidRDefault="00D052A2"/>
    <w:p w14:paraId="01BCD240" w14:textId="43DA8B82" w:rsidR="00D052A2" w:rsidRDefault="00D052A2"/>
    <w:p w14:paraId="3226E527" w14:textId="1931DB5E" w:rsidR="00D052A2" w:rsidRDefault="00D052A2"/>
    <w:p w14:paraId="28B96297" w14:textId="318EA1D8" w:rsidR="00D052A2" w:rsidRDefault="00D052A2" w:rsidP="00BA11AE">
      <w:pPr>
        <w:pStyle w:val="Heading1"/>
      </w:pPr>
      <w:bookmarkStart w:id="29" w:name="_Toc47118071"/>
      <w:r>
        <w:lastRenderedPageBreak/>
        <w:t>17</w:t>
      </w:r>
      <w:bookmarkEnd w:id="29"/>
    </w:p>
    <w:p w14:paraId="47E3AD24" w14:textId="7088FF3E" w:rsidR="00D052A2" w:rsidRDefault="00D052A2">
      <w:r>
        <w:object w:dxaOrig="16148" w:dyaOrig="10290" w14:anchorId="2738E59F">
          <v:shape id="_x0000_i1086" type="#_x0000_t75" style="width:467.55pt;height:298.05pt" o:ole="">
            <v:imagedata r:id="rId128" o:title=""/>
          </v:shape>
          <o:OLEObject Type="Embed" ProgID="MestReNova.Document.1" ShapeID="_x0000_i1086" DrawAspect="Content" ObjectID="_1681585570" r:id="rId129"/>
        </w:object>
      </w:r>
    </w:p>
    <w:p w14:paraId="52B4D214" w14:textId="7DEC1A1C" w:rsidR="00D052A2" w:rsidRDefault="00D052A2"/>
    <w:p w14:paraId="65B2A3FF" w14:textId="114A6959" w:rsidR="00D052A2" w:rsidRDefault="00D052A2"/>
    <w:p w14:paraId="6EB82A89" w14:textId="2A44B43F" w:rsidR="00D052A2" w:rsidRDefault="00D052A2"/>
    <w:p w14:paraId="28C38CB6" w14:textId="70F9E1F4" w:rsidR="00D052A2" w:rsidRDefault="00D052A2"/>
    <w:p w14:paraId="3D5E448D" w14:textId="6478B940" w:rsidR="00D052A2" w:rsidRDefault="00D052A2"/>
    <w:p w14:paraId="0667B8E6" w14:textId="542D1191" w:rsidR="00D052A2" w:rsidRDefault="00D052A2"/>
    <w:p w14:paraId="6007C27D" w14:textId="24BD14F2" w:rsidR="00D052A2" w:rsidRDefault="00D052A2"/>
    <w:p w14:paraId="04D95219" w14:textId="202F35D1" w:rsidR="00D052A2" w:rsidRDefault="00D052A2"/>
    <w:p w14:paraId="4E305743" w14:textId="2F9071FE" w:rsidR="00D052A2" w:rsidRDefault="00D052A2"/>
    <w:p w14:paraId="5371F025" w14:textId="5516913C" w:rsidR="00D052A2" w:rsidRDefault="00D052A2"/>
    <w:p w14:paraId="5DCE83CF" w14:textId="56A3944F" w:rsidR="00D052A2" w:rsidRDefault="00D052A2"/>
    <w:p w14:paraId="5C7D7B0E" w14:textId="54E6B88D" w:rsidR="00D052A2" w:rsidRDefault="00D052A2"/>
    <w:p w14:paraId="3242EBB7" w14:textId="4C5993F0" w:rsidR="00D052A2" w:rsidRDefault="00D052A2"/>
    <w:p w14:paraId="238D2A77" w14:textId="79A2ED9F" w:rsidR="00D052A2" w:rsidRDefault="00D052A2"/>
    <w:p w14:paraId="67F9716F" w14:textId="12B99FB1" w:rsidR="00B307BD" w:rsidRDefault="00B307BD" w:rsidP="00BA11AE">
      <w:pPr>
        <w:pStyle w:val="Heading1"/>
      </w:pPr>
      <w:bookmarkStart w:id="30" w:name="_Toc47118072"/>
      <w:r>
        <w:lastRenderedPageBreak/>
        <w:t>18a</w:t>
      </w:r>
      <w:bookmarkEnd w:id="30"/>
    </w:p>
    <w:p w14:paraId="763011E7" w14:textId="3DCB0CB1" w:rsidR="00B307BD" w:rsidRDefault="00B307BD">
      <w:r>
        <w:object w:dxaOrig="16260" w:dyaOrig="10095" w14:anchorId="01A0D8CF">
          <v:shape id="_x0000_i1087" type="#_x0000_t75" style="width:467.55pt;height:290.3pt" o:ole="">
            <v:imagedata r:id="rId130" o:title=""/>
          </v:shape>
          <o:OLEObject Type="Embed" ProgID="MestReNova.Document.1" ShapeID="_x0000_i1087" DrawAspect="Content" ObjectID="_1681585571" r:id="rId131"/>
        </w:object>
      </w:r>
    </w:p>
    <w:p w14:paraId="5BCB5E11" w14:textId="77777777" w:rsidR="00B307BD" w:rsidRDefault="00B307BD"/>
    <w:p w14:paraId="1526813C" w14:textId="77777777" w:rsidR="00B307BD" w:rsidRDefault="00B307BD"/>
    <w:p w14:paraId="74AAE316" w14:textId="77777777" w:rsidR="00B307BD" w:rsidRDefault="00B307BD"/>
    <w:p w14:paraId="7A8723D5" w14:textId="77777777" w:rsidR="00B307BD" w:rsidRDefault="00B307BD"/>
    <w:p w14:paraId="3831835E" w14:textId="77777777" w:rsidR="00B307BD" w:rsidRDefault="00B307BD"/>
    <w:p w14:paraId="5A57A8C0" w14:textId="77777777" w:rsidR="00B307BD" w:rsidRDefault="00B307BD"/>
    <w:p w14:paraId="240205AD" w14:textId="77777777" w:rsidR="00B307BD" w:rsidRDefault="00B307BD"/>
    <w:p w14:paraId="36839CA6" w14:textId="77777777" w:rsidR="00B307BD" w:rsidRDefault="00B307BD"/>
    <w:p w14:paraId="68F098A2" w14:textId="77777777" w:rsidR="00B307BD" w:rsidRDefault="00B307BD"/>
    <w:p w14:paraId="6C239AB0" w14:textId="77777777" w:rsidR="00B307BD" w:rsidRDefault="00B307BD"/>
    <w:p w14:paraId="65BF1269" w14:textId="77777777" w:rsidR="00B307BD" w:rsidRDefault="00B307BD"/>
    <w:p w14:paraId="187CC49F" w14:textId="77777777" w:rsidR="00B307BD" w:rsidRDefault="00B307BD"/>
    <w:p w14:paraId="76CC9C4B" w14:textId="77777777" w:rsidR="00B307BD" w:rsidRDefault="00B307BD"/>
    <w:p w14:paraId="45373940" w14:textId="77777777" w:rsidR="00B307BD" w:rsidRDefault="00B307BD"/>
    <w:p w14:paraId="44C7D909" w14:textId="2294E58E" w:rsidR="00B307BD" w:rsidRDefault="00B307BD" w:rsidP="00BA11AE">
      <w:pPr>
        <w:pStyle w:val="Heading1"/>
      </w:pPr>
      <w:bookmarkStart w:id="31" w:name="_Toc47118073"/>
      <w:r>
        <w:lastRenderedPageBreak/>
        <w:t>18b</w:t>
      </w:r>
      <w:bookmarkEnd w:id="31"/>
    </w:p>
    <w:p w14:paraId="089D30D2" w14:textId="32A77EAE" w:rsidR="00B307BD" w:rsidRDefault="00B307BD">
      <w:r>
        <w:object w:dxaOrig="1798" w:dyaOrig="663" w14:anchorId="06F8DC09">
          <v:shape id="_x0000_i1088" type="#_x0000_t75" style="width:89.3pt;height:32.35pt" o:ole="">
            <v:imagedata r:id="rId132" o:title=""/>
          </v:shape>
          <o:OLEObject Type="Embed" ProgID="ChemDraw.Document.6.0" ShapeID="_x0000_i1088" DrawAspect="Content" ObjectID="_1681585572" r:id="rId133"/>
        </w:object>
      </w:r>
    </w:p>
    <w:p w14:paraId="51E12750" w14:textId="31B2C7CB" w:rsidR="00B307BD" w:rsidRDefault="00B307BD">
      <w:r>
        <w:object w:dxaOrig="15615" w:dyaOrig="8543" w14:anchorId="593D9DA2">
          <v:shape id="_x0000_i1089" type="#_x0000_t75" style="width:467.55pt;height:255.65pt" o:ole="">
            <v:imagedata r:id="rId134" o:title=""/>
          </v:shape>
          <o:OLEObject Type="Embed" ProgID="MestReNova.Document.1" ShapeID="_x0000_i1089" DrawAspect="Content" ObjectID="_1681585573" r:id="rId135"/>
        </w:object>
      </w:r>
    </w:p>
    <w:p w14:paraId="41DED1D2" w14:textId="77777777" w:rsidR="00B307BD" w:rsidRDefault="00B307BD"/>
    <w:p w14:paraId="6A06C231" w14:textId="77777777" w:rsidR="00B307BD" w:rsidRDefault="00B307BD"/>
    <w:p w14:paraId="6DB0A892" w14:textId="77777777" w:rsidR="00B307BD" w:rsidRDefault="00B307BD"/>
    <w:p w14:paraId="07E3C146" w14:textId="77777777" w:rsidR="00B307BD" w:rsidRDefault="00B307BD"/>
    <w:p w14:paraId="3B05A3B4" w14:textId="77777777" w:rsidR="00B307BD" w:rsidRDefault="00B307BD"/>
    <w:p w14:paraId="7D9542C5" w14:textId="77777777" w:rsidR="00B307BD" w:rsidRDefault="00B307BD"/>
    <w:p w14:paraId="513D31CC" w14:textId="77777777" w:rsidR="00B307BD" w:rsidRDefault="00B307BD"/>
    <w:p w14:paraId="6FE3C187" w14:textId="77777777" w:rsidR="00B307BD" w:rsidRDefault="00B307BD"/>
    <w:p w14:paraId="5F044B0E" w14:textId="77777777" w:rsidR="00B307BD" w:rsidRDefault="00B307BD"/>
    <w:p w14:paraId="63D7B0CB" w14:textId="77777777" w:rsidR="00B307BD" w:rsidRDefault="00B307BD"/>
    <w:p w14:paraId="57B5E96A" w14:textId="77777777" w:rsidR="00B307BD" w:rsidRDefault="00B307BD"/>
    <w:p w14:paraId="39908D69" w14:textId="77777777" w:rsidR="00B307BD" w:rsidRDefault="00B307BD"/>
    <w:p w14:paraId="50222D07" w14:textId="77777777" w:rsidR="00B307BD" w:rsidRDefault="00B307BD"/>
    <w:p w14:paraId="3B2EC3AF" w14:textId="77777777" w:rsidR="00B307BD" w:rsidRDefault="00B307BD"/>
    <w:p w14:paraId="7A82D728" w14:textId="4A265243" w:rsidR="00D052A2" w:rsidRDefault="00D052A2" w:rsidP="00BA11AE">
      <w:pPr>
        <w:pStyle w:val="Heading1"/>
      </w:pPr>
      <w:bookmarkStart w:id="32" w:name="_Toc47118074"/>
      <w:r>
        <w:lastRenderedPageBreak/>
        <w:t>18c</w:t>
      </w:r>
      <w:bookmarkEnd w:id="32"/>
    </w:p>
    <w:p w14:paraId="1C4ADA6B" w14:textId="229A7182" w:rsidR="00B307BD" w:rsidRDefault="00B307BD">
      <w:r>
        <w:object w:dxaOrig="1994" w:dyaOrig="737" w14:anchorId="53EC12CF">
          <v:shape id="_x0000_i1090" type="#_x0000_t75" style="width:99.35pt;height:36.45pt" o:ole="">
            <v:imagedata r:id="rId136" o:title=""/>
          </v:shape>
          <o:OLEObject Type="Embed" ProgID="ChemDraw.Document.6.0" ShapeID="_x0000_i1090" DrawAspect="Content" ObjectID="_1681585574" r:id="rId137"/>
        </w:object>
      </w:r>
    </w:p>
    <w:p w14:paraId="2FCA5C2C" w14:textId="41E3DF92" w:rsidR="00D052A2" w:rsidRDefault="00B307BD">
      <w:r>
        <w:object w:dxaOrig="16171" w:dyaOrig="9316" w14:anchorId="7944CD2B">
          <v:shape id="_x0000_i1091" type="#_x0000_t75" style="width:467.55pt;height:269.3pt" o:ole="">
            <v:imagedata r:id="rId138" o:title=""/>
          </v:shape>
          <o:OLEObject Type="Embed" ProgID="MestReNova.Document.1" ShapeID="_x0000_i1091" DrawAspect="Content" ObjectID="_1681585575" r:id="rId139"/>
        </w:object>
      </w:r>
    </w:p>
    <w:p w14:paraId="5480E92C" w14:textId="77777777" w:rsidR="00D052A2" w:rsidRDefault="00D052A2"/>
    <w:p w14:paraId="5FA74F6D" w14:textId="309EE955" w:rsidR="00D052A2" w:rsidRDefault="00D052A2"/>
    <w:p w14:paraId="5B6A2876" w14:textId="129F14C1" w:rsidR="00D052A2" w:rsidRDefault="00D052A2"/>
    <w:p w14:paraId="7BEBFA70" w14:textId="77777777" w:rsidR="00D052A2" w:rsidRDefault="00D052A2"/>
    <w:p w14:paraId="3F55FB9D" w14:textId="77777777" w:rsidR="00B307BD" w:rsidRDefault="00B307BD"/>
    <w:p w14:paraId="54967727" w14:textId="77777777" w:rsidR="00B307BD" w:rsidRDefault="00B307BD"/>
    <w:p w14:paraId="0310D712" w14:textId="77777777" w:rsidR="00B307BD" w:rsidRDefault="00B307BD"/>
    <w:p w14:paraId="7980BF54" w14:textId="77777777" w:rsidR="00B307BD" w:rsidRDefault="00B307BD"/>
    <w:p w14:paraId="3571A6C4" w14:textId="77777777" w:rsidR="00B307BD" w:rsidRDefault="00B307BD"/>
    <w:p w14:paraId="72434998" w14:textId="77777777" w:rsidR="00B307BD" w:rsidRDefault="00B307BD"/>
    <w:p w14:paraId="1D7A29C9" w14:textId="77777777" w:rsidR="00B307BD" w:rsidRDefault="00B307BD"/>
    <w:p w14:paraId="428D635A" w14:textId="77777777" w:rsidR="00B307BD" w:rsidRDefault="00B307BD"/>
    <w:p w14:paraId="4BE8072E" w14:textId="4BA73316" w:rsidR="00D060B4" w:rsidRDefault="005C6EE5">
      <w:bookmarkStart w:id="33" w:name="_Toc47118075"/>
      <w:r w:rsidRPr="00BA11AE">
        <w:rPr>
          <w:rStyle w:val="Heading1Char"/>
        </w:rPr>
        <w:lastRenderedPageBreak/>
        <w:t>19a</w:t>
      </w:r>
      <w:bookmarkEnd w:id="33"/>
      <w:r w:rsidR="00D060B4" w:rsidRPr="00BA11AE">
        <w:rPr>
          <w:rStyle w:val="Heading1Char"/>
        </w:rPr>
        <w:t xml:space="preserve"> </w:t>
      </w:r>
      <w:r w:rsidR="00D060B4">
        <w:object w:dxaOrig="3048" w:dyaOrig="1746" w14:anchorId="799DE13A">
          <v:shape id="_x0000_i1092" type="#_x0000_t75" style="width:126.7pt;height:73.35pt" o:ole="">
            <v:imagedata r:id="rId140" o:title=""/>
          </v:shape>
          <o:OLEObject Type="Embed" ProgID="ChemDraw.Document.6.0" ShapeID="_x0000_i1092" DrawAspect="Content" ObjectID="_1681585576" r:id="rId141"/>
        </w:object>
      </w:r>
    </w:p>
    <w:p w14:paraId="11E62674" w14:textId="4F8137EA" w:rsidR="005C6EE5" w:rsidRDefault="005C6EE5">
      <w:r>
        <w:object w:dxaOrig="16223" w:dyaOrig="8385" w14:anchorId="4BF492BC">
          <v:shape id="_x0000_i1093" type="#_x0000_t75" style="width:467.1pt;height:241.5pt" o:ole="">
            <v:imagedata r:id="rId142" o:title=""/>
          </v:shape>
          <o:OLEObject Type="Embed" ProgID="MestReNova.Document.1" ShapeID="_x0000_i1093" DrawAspect="Content" ObjectID="_1681585577" r:id="rId143"/>
        </w:object>
      </w:r>
    </w:p>
    <w:p w14:paraId="2B4AE95F" w14:textId="418D58DD" w:rsidR="005C6EE5" w:rsidRDefault="005C6EE5">
      <w:r>
        <w:object w:dxaOrig="16186" w:dyaOrig="9300" w14:anchorId="6BB8C4EF">
          <v:shape id="_x0000_i1094" type="#_x0000_t75" style="width:468pt;height:268.85pt" o:ole="">
            <v:imagedata r:id="rId144" o:title=""/>
          </v:shape>
          <o:OLEObject Type="Embed" ProgID="MestReNova.Document.1" ShapeID="_x0000_i1094" DrawAspect="Content" ObjectID="_1681585578" r:id="rId145"/>
        </w:object>
      </w:r>
    </w:p>
    <w:p w14:paraId="6857C8E2" w14:textId="0AC26437" w:rsidR="005C6EE5" w:rsidRDefault="005C6EE5"/>
    <w:p w14:paraId="028E3EDE" w14:textId="1263A7E6" w:rsidR="005C6EE5" w:rsidRDefault="005C6EE5">
      <w:bookmarkStart w:id="34" w:name="_Toc47118076"/>
      <w:r w:rsidRPr="00BA11AE">
        <w:rPr>
          <w:rStyle w:val="Heading1Char"/>
        </w:rPr>
        <w:lastRenderedPageBreak/>
        <w:t>19b</w:t>
      </w:r>
      <w:bookmarkEnd w:id="34"/>
      <w:r w:rsidR="00D060B4" w:rsidRPr="00BA11AE">
        <w:rPr>
          <w:rStyle w:val="Heading1Char"/>
        </w:rPr>
        <w:t xml:space="preserve"> </w:t>
      </w:r>
      <w:r w:rsidR="00D060B4">
        <w:object w:dxaOrig="3000" w:dyaOrig="2048" w14:anchorId="55E76941">
          <v:shape id="_x0000_i1095" type="#_x0000_t75" style="width:113.9pt;height:77.9pt" o:ole="">
            <v:imagedata r:id="rId146" o:title=""/>
          </v:shape>
          <o:OLEObject Type="Embed" ProgID="ChemDraw.Document.6.0" ShapeID="_x0000_i1095" DrawAspect="Content" ObjectID="_1681585579" r:id="rId147"/>
        </w:object>
      </w:r>
    </w:p>
    <w:p w14:paraId="682599E6" w14:textId="642D084C" w:rsidR="005C6EE5" w:rsidRDefault="00D23A05">
      <w:r>
        <w:object w:dxaOrig="16328" w:dyaOrig="8490" w14:anchorId="0E03EB49">
          <v:shape id="_x0000_i1096" type="#_x0000_t75" style="width:468pt;height:242.9pt" o:ole="">
            <v:imagedata r:id="rId148" o:title=""/>
          </v:shape>
          <o:OLEObject Type="Embed" ProgID="MestReNova.Document.1" ShapeID="_x0000_i1096" DrawAspect="Content" ObjectID="_1681585580" r:id="rId149"/>
        </w:object>
      </w:r>
    </w:p>
    <w:p w14:paraId="6AE6D99D" w14:textId="2EA43748" w:rsidR="005C6EE5" w:rsidRDefault="005C6EE5">
      <w:r>
        <w:object w:dxaOrig="16171" w:dyaOrig="8776" w14:anchorId="2334FEF6">
          <v:shape id="_x0000_i1097" type="#_x0000_t75" style="width:467.55pt;height:253.8pt" o:ole="">
            <v:imagedata r:id="rId150" o:title=""/>
          </v:shape>
          <o:OLEObject Type="Embed" ProgID="MestReNova.Document.1" ShapeID="_x0000_i1097" DrawAspect="Content" ObjectID="_1681585581" r:id="rId151"/>
        </w:object>
      </w:r>
    </w:p>
    <w:p w14:paraId="6CE99FAB" w14:textId="599F4D25" w:rsidR="00D23A05" w:rsidRDefault="00D23A05"/>
    <w:p w14:paraId="091EBF22" w14:textId="7B973C63" w:rsidR="00D23A05" w:rsidRDefault="00D23A05"/>
    <w:p w14:paraId="73F49547" w14:textId="7D4CFBF8" w:rsidR="00D23A05" w:rsidRDefault="00D23A05">
      <w:bookmarkStart w:id="35" w:name="_Toc47118077"/>
      <w:r w:rsidRPr="00BA11AE">
        <w:rPr>
          <w:rStyle w:val="Heading1Char"/>
        </w:rPr>
        <w:lastRenderedPageBreak/>
        <w:t>19c</w:t>
      </w:r>
      <w:bookmarkEnd w:id="35"/>
      <w:r w:rsidR="00D060B4" w:rsidRPr="00BA11AE">
        <w:rPr>
          <w:rStyle w:val="Heading1Char"/>
        </w:rPr>
        <w:t xml:space="preserve"> </w:t>
      </w:r>
      <w:r w:rsidR="00D060B4">
        <w:object w:dxaOrig="3300" w:dyaOrig="1945" w14:anchorId="361B8306">
          <v:shape id="_x0000_i1098" type="#_x0000_t75" style="width:121.65pt;height:71.55pt" o:ole="">
            <v:imagedata r:id="rId152" o:title=""/>
          </v:shape>
          <o:OLEObject Type="Embed" ProgID="ChemDraw.Document.6.0" ShapeID="_x0000_i1098" DrawAspect="Content" ObjectID="_1681585582" r:id="rId153"/>
        </w:object>
      </w:r>
    </w:p>
    <w:p w14:paraId="675FDE7A" w14:textId="7D32CDE8" w:rsidR="00D23A05" w:rsidRDefault="00D23A05">
      <w:r>
        <w:object w:dxaOrig="16298" w:dyaOrig="9098" w14:anchorId="4DAE1F25">
          <v:shape id="_x0000_i1099" type="#_x0000_t75" style="width:467.55pt;height:260.65pt" o:ole="">
            <v:imagedata r:id="rId154" o:title=""/>
          </v:shape>
          <o:OLEObject Type="Embed" ProgID="MestReNova.Document.1" ShapeID="_x0000_i1099" DrawAspect="Content" ObjectID="_1681585583" r:id="rId155"/>
        </w:object>
      </w:r>
    </w:p>
    <w:p w14:paraId="21123791" w14:textId="2584DF34" w:rsidR="00D23A05" w:rsidRDefault="00D23A05">
      <w:r>
        <w:object w:dxaOrig="16343" w:dyaOrig="9083" w14:anchorId="4CB2F556">
          <v:shape id="_x0000_i1100" type="#_x0000_t75" style="width:467.55pt;height:259.75pt" o:ole="">
            <v:imagedata r:id="rId156" o:title=""/>
          </v:shape>
          <o:OLEObject Type="Embed" ProgID="MestReNova.Document.1" ShapeID="_x0000_i1100" DrawAspect="Content" ObjectID="_1681585584" r:id="rId157"/>
        </w:object>
      </w:r>
    </w:p>
    <w:p w14:paraId="770C8EAC" w14:textId="37CA642E" w:rsidR="00FD4307" w:rsidRDefault="00FD4307"/>
    <w:p w14:paraId="6A7210C0" w14:textId="4C7B5B15" w:rsidR="00FD4307" w:rsidRDefault="004A6A21">
      <w:r>
        <w:lastRenderedPageBreak/>
        <w:t>LC-MS data</w:t>
      </w:r>
    </w:p>
    <w:p w14:paraId="02EC22CD" w14:textId="0C33DD5A" w:rsidR="00D13B9E" w:rsidRDefault="00D13B9E" w:rsidP="00BA11AE">
      <w:pPr>
        <w:pStyle w:val="Heading1"/>
      </w:pPr>
      <w:bookmarkStart w:id="36" w:name="_Toc47118078"/>
      <w:r w:rsidRPr="00D13B9E">
        <w:rPr>
          <w:noProof/>
        </w:rPr>
        <w:drawing>
          <wp:anchor distT="0" distB="0" distL="114300" distR="114300" simplePos="0" relativeHeight="251659264" behindDoc="0" locked="0" layoutInCell="1" allowOverlap="1" wp14:anchorId="0E9D6902" wp14:editId="75FCB1BA">
            <wp:simplePos x="0" y="0"/>
            <wp:positionH relativeFrom="column">
              <wp:posOffset>80963</wp:posOffset>
            </wp:positionH>
            <wp:positionV relativeFrom="paragraph">
              <wp:posOffset>285750</wp:posOffset>
            </wp:positionV>
            <wp:extent cx="5943600" cy="2962275"/>
            <wp:effectExtent l="0" t="0" r="0" b="9525"/>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8"/>
                    <a:stretch>
                      <a:fillRect/>
                    </a:stretch>
                  </pic:blipFill>
                  <pic:spPr>
                    <a:xfrm>
                      <a:off x="0" y="0"/>
                      <a:ext cx="5946598" cy="2963769"/>
                    </a:xfrm>
                    <a:prstGeom prst="rect">
                      <a:avLst/>
                    </a:prstGeom>
                  </pic:spPr>
                </pic:pic>
              </a:graphicData>
            </a:graphic>
            <wp14:sizeRelV relativeFrom="margin">
              <wp14:pctHeight>0</wp14:pctHeight>
            </wp14:sizeRelV>
          </wp:anchor>
        </w:drawing>
      </w:r>
      <w:r w:rsidR="00FD4307">
        <w:t>4a</w:t>
      </w:r>
      <w:bookmarkEnd w:id="36"/>
    </w:p>
    <w:p w14:paraId="3CBF8503" w14:textId="1A5E8A3A" w:rsidR="00BA11AE" w:rsidRDefault="00BA11AE"/>
    <w:p w14:paraId="37E98725" w14:textId="77777777" w:rsidR="00BA11AE" w:rsidRDefault="00BA11AE"/>
    <w:p w14:paraId="69069C36" w14:textId="77777777" w:rsidR="00D13B9E" w:rsidRDefault="00D13B9E"/>
    <w:p w14:paraId="4A6071B7" w14:textId="77777777" w:rsidR="00D13B9E" w:rsidRDefault="00D13B9E"/>
    <w:p w14:paraId="5E100242" w14:textId="77777777" w:rsidR="00D13B9E" w:rsidRDefault="00D13B9E"/>
    <w:p w14:paraId="7DECCE8F" w14:textId="4BEB3406" w:rsidR="00D13B9E" w:rsidRDefault="00D13B9E"/>
    <w:p w14:paraId="64CC8455" w14:textId="542FA108" w:rsidR="00FD4307" w:rsidRDefault="00FD4307"/>
    <w:p w14:paraId="68C372D6" w14:textId="32C715C8" w:rsidR="00D13B9E" w:rsidRDefault="00D13B9E"/>
    <w:p w14:paraId="10053A02" w14:textId="7028411B" w:rsidR="00D13B9E" w:rsidRDefault="00D13B9E"/>
    <w:p w14:paraId="12BFE64F" w14:textId="4FF0C24D" w:rsidR="00D13B9E" w:rsidRDefault="00D13B9E"/>
    <w:p w14:paraId="15A5D706" w14:textId="0A1F5FCA" w:rsidR="00D13B9E" w:rsidRDefault="00D13B9E"/>
    <w:p w14:paraId="4E5284F5" w14:textId="4E3BEA4B" w:rsidR="00D13B9E" w:rsidRDefault="00D13B9E"/>
    <w:p w14:paraId="3F6A1185" w14:textId="08E68B1C" w:rsidR="00D13B9E" w:rsidRDefault="00D13B9E"/>
    <w:p w14:paraId="0F736780" w14:textId="016CA6AB" w:rsidR="00D13B9E" w:rsidRDefault="00D13B9E"/>
    <w:p w14:paraId="5D0AD90E" w14:textId="41895B97" w:rsidR="00D13B9E" w:rsidRDefault="00D13B9E"/>
    <w:p w14:paraId="1EA83C3F" w14:textId="6E319569" w:rsidR="00D13B9E" w:rsidRDefault="00D13B9E"/>
    <w:p w14:paraId="47314253" w14:textId="0064D37C" w:rsidR="00D13B9E" w:rsidRDefault="00D13B9E"/>
    <w:p w14:paraId="3711E5C8" w14:textId="6839D222" w:rsidR="00D13B9E" w:rsidRDefault="00D13B9E"/>
    <w:p w14:paraId="0D3F493B" w14:textId="4FE91EF8" w:rsidR="00D13B9E" w:rsidRDefault="00D13B9E"/>
    <w:p w14:paraId="3D55F553" w14:textId="25B133D7" w:rsidR="00D13B9E" w:rsidRDefault="00D13B9E"/>
    <w:p w14:paraId="1A1E8BE9" w14:textId="20EA2417" w:rsidR="00D13B9E" w:rsidRDefault="00D13B9E"/>
    <w:p w14:paraId="517753E8" w14:textId="69DAC50B" w:rsidR="00D13B9E" w:rsidRDefault="00D13B9E"/>
    <w:p w14:paraId="08C62811" w14:textId="34FBCB53" w:rsidR="00D13B9E" w:rsidRDefault="00D13B9E"/>
    <w:p w14:paraId="3AB3FD01" w14:textId="25FDDEA4" w:rsidR="00D13B9E" w:rsidRDefault="00D13B9E"/>
    <w:p w14:paraId="1752F3CD" w14:textId="645FB81E" w:rsidR="00D13B9E" w:rsidRDefault="00D13B9E"/>
    <w:p w14:paraId="47273D07" w14:textId="475CFF1F" w:rsidR="00D13B9E" w:rsidRDefault="00D13B9E"/>
    <w:p w14:paraId="55B43056" w14:textId="7CAF388B" w:rsidR="00D13B9E" w:rsidRDefault="00D13B9E"/>
    <w:p w14:paraId="69191C83" w14:textId="0367BCB6" w:rsidR="00D13B9E" w:rsidRDefault="00D13B9E"/>
    <w:p w14:paraId="3DBF53E8" w14:textId="7002B130" w:rsidR="00D13B9E" w:rsidRDefault="00D13B9E"/>
    <w:p w14:paraId="32546A56" w14:textId="533B59C3" w:rsidR="00D13B9E" w:rsidRDefault="00D13B9E" w:rsidP="00BA11AE">
      <w:pPr>
        <w:pStyle w:val="Heading1"/>
      </w:pPr>
      <w:bookmarkStart w:id="37" w:name="_Toc47118079"/>
      <w:r>
        <w:t>4b</w:t>
      </w:r>
      <w:bookmarkEnd w:id="37"/>
    </w:p>
    <w:p w14:paraId="26EF7EC2" w14:textId="40428E31" w:rsidR="004A6A21" w:rsidRPr="004A6A21" w:rsidRDefault="004A6A21" w:rsidP="004A6A21">
      <w:r w:rsidRPr="004A6A21">
        <w:rPr>
          <w:noProof/>
        </w:rPr>
        <w:drawing>
          <wp:anchor distT="0" distB="0" distL="114300" distR="114300" simplePos="0" relativeHeight="251702272" behindDoc="0" locked="0" layoutInCell="1" allowOverlap="1" wp14:anchorId="14E1D0D1" wp14:editId="3614B074">
            <wp:simplePos x="0" y="0"/>
            <wp:positionH relativeFrom="column">
              <wp:posOffset>38100</wp:posOffset>
            </wp:positionH>
            <wp:positionV relativeFrom="paragraph">
              <wp:posOffset>0</wp:posOffset>
            </wp:positionV>
            <wp:extent cx="5943600" cy="1776095"/>
            <wp:effectExtent l="0" t="0" r="0" b="0"/>
            <wp:wrapNone/>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9"/>
                    <a:stretch>
                      <a:fillRect/>
                    </a:stretch>
                  </pic:blipFill>
                  <pic:spPr>
                    <a:xfrm>
                      <a:off x="0" y="0"/>
                      <a:ext cx="5943600" cy="1776095"/>
                    </a:xfrm>
                    <a:prstGeom prst="rect">
                      <a:avLst/>
                    </a:prstGeom>
                  </pic:spPr>
                </pic:pic>
              </a:graphicData>
            </a:graphic>
          </wp:anchor>
        </w:drawing>
      </w:r>
    </w:p>
    <w:p w14:paraId="38857155" w14:textId="5AB60423" w:rsidR="00D13B9E" w:rsidRDefault="00D13B9E"/>
    <w:p w14:paraId="73CDDCCE" w14:textId="3B9CCD70" w:rsidR="00D13B9E" w:rsidRDefault="00D13B9E"/>
    <w:p w14:paraId="09820C3F" w14:textId="4AF59D74" w:rsidR="00D13B9E" w:rsidRDefault="00D13B9E"/>
    <w:p w14:paraId="27EB732D" w14:textId="1F7C75DF" w:rsidR="00D13B9E" w:rsidRDefault="00D13B9E"/>
    <w:p w14:paraId="50D479A3" w14:textId="48552CA3" w:rsidR="00D13B9E" w:rsidRDefault="00D13B9E"/>
    <w:p w14:paraId="1C7F48EC" w14:textId="15287765" w:rsidR="00D13B9E" w:rsidRDefault="00D13B9E"/>
    <w:p w14:paraId="30FFF493" w14:textId="0A57A411" w:rsidR="00D13B9E" w:rsidRDefault="00D13B9E"/>
    <w:p w14:paraId="1DCFC964" w14:textId="6AE2754D" w:rsidR="00D13B9E" w:rsidRDefault="00D13B9E"/>
    <w:p w14:paraId="5913F99B" w14:textId="409C59CD" w:rsidR="00D13B9E" w:rsidRDefault="00D13B9E"/>
    <w:p w14:paraId="4C5DDDCC" w14:textId="4812C9A1" w:rsidR="00D13B9E" w:rsidRDefault="00D13B9E"/>
    <w:p w14:paraId="13CDFC42" w14:textId="17CEB7D0" w:rsidR="00D13B9E" w:rsidRDefault="00D13B9E"/>
    <w:p w14:paraId="7278144F" w14:textId="6F3E4A66" w:rsidR="00D13B9E" w:rsidRDefault="00D13B9E"/>
    <w:p w14:paraId="11FA103A" w14:textId="414D2E7A" w:rsidR="00D13B9E" w:rsidRDefault="00D13B9E"/>
    <w:p w14:paraId="48FCDB02" w14:textId="1C0D93A6" w:rsidR="00D13B9E" w:rsidRDefault="00D13B9E"/>
    <w:p w14:paraId="4FE61441" w14:textId="48A3F05B" w:rsidR="00D13B9E" w:rsidRDefault="00D13B9E"/>
    <w:p w14:paraId="5448BEBB" w14:textId="05C9E673" w:rsidR="00D13B9E" w:rsidRDefault="00D13B9E"/>
    <w:p w14:paraId="2D9A8D70" w14:textId="1D30DC5A" w:rsidR="00D13B9E" w:rsidRDefault="00D13B9E"/>
    <w:p w14:paraId="76823A4A" w14:textId="7D0321AA" w:rsidR="00D13B9E" w:rsidRDefault="00D13B9E"/>
    <w:p w14:paraId="7C2F6F77" w14:textId="42D41A0C" w:rsidR="00D13B9E" w:rsidRDefault="00D13B9E"/>
    <w:p w14:paraId="5DF814E6" w14:textId="1146B3E5" w:rsidR="00D13B9E" w:rsidRDefault="00D13B9E"/>
    <w:p w14:paraId="607000BA" w14:textId="43D8C3AD" w:rsidR="00D13B9E" w:rsidRDefault="00D13B9E"/>
    <w:p w14:paraId="6DD79119" w14:textId="01E65057" w:rsidR="00D13B9E" w:rsidRDefault="00D13B9E"/>
    <w:p w14:paraId="7BA4CE94" w14:textId="7C95EDB7" w:rsidR="00D13B9E" w:rsidRDefault="00D13B9E"/>
    <w:p w14:paraId="1ECD7041" w14:textId="4A58414F" w:rsidR="00D13B9E" w:rsidRDefault="00D13B9E"/>
    <w:p w14:paraId="59A5DD11" w14:textId="4B1EB5E8" w:rsidR="00D13B9E" w:rsidRDefault="00D13B9E"/>
    <w:p w14:paraId="74357239" w14:textId="416BF8F5" w:rsidR="00D13B9E" w:rsidRDefault="00D13B9E"/>
    <w:p w14:paraId="663A9968" w14:textId="4BDABE20" w:rsidR="00D13B9E" w:rsidRDefault="00D13B9E" w:rsidP="00BA11AE">
      <w:pPr>
        <w:pStyle w:val="Heading1"/>
      </w:pPr>
      <w:bookmarkStart w:id="38" w:name="_Toc47118080"/>
      <w:r>
        <w:t>4</w:t>
      </w:r>
      <w:r>
        <w:rPr>
          <w:rFonts w:hint="eastAsia"/>
          <w:lang w:eastAsia="zh-CN"/>
        </w:rPr>
        <w:t>c</w:t>
      </w:r>
      <w:bookmarkEnd w:id="38"/>
    </w:p>
    <w:p w14:paraId="21BCA0E7" w14:textId="6FC39640" w:rsidR="00D13B9E" w:rsidRDefault="004A6A21">
      <w:r w:rsidRPr="004A6A21">
        <w:rPr>
          <w:noProof/>
        </w:rPr>
        <w:drawing>
          <wp:anchor distT="0" distB="0" distL="114300" distR="114300" simplePos="0" relativeHeight="251705344" behindDoc="0" locked="0" layoutInCell="1" allowOverlap="1" wp14:anchorId="2C08E605" wp14:editId="6C6D1598">
            <wp:simplePos x="0" y="0"/>
            <wp:positionH relativeFrom="column">
              <wp:posOffset>102870</wp:posOffset>
            </wp:positionH>
            <wp:positionV relativeFrom="paragraph">
              <wp:posOffset>0</wp:posOffset>
            </wp:positionV>
            <wp:extent cx="5943600" cy="2675255"/>
            <wp:effectExtent l="0" t="0" r="0" b="0"/>
            <wp:wrapNone/>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0"/>
                    <a:stretch>
                      <a:fillRect/>
                    </a:stretch>
                  </pic:blipFill>
                  <pic:spPr>
                    <a:xfrm>
                      <a:off x="0" y="0"/>
                      <a:ext cx="5943600" cy="2675255"/>
                    </a:xfrm>
                    <a:prstGeom prst="rect">
                      <a:avLst/>
                    </a:prstGeom>
                  </pic:spPr>
                </pic:pic>
              </a:graphicData>
            </a:graphic>
          </wp:anchor>
        </w:drawing>
      </w:r>
    </w:p>
    <w:p w14:paraId="218EB5BA" w14:textId="7ADE6055" w:rsidR="00D13B9E" w:rsidRDefault="00D13B9E"/>
    <w:p w14:paraId="40228CD2" w14:textId="08813C85" w:rsidR="00D13B9E" w:rsidRDefault="00D13B9E"/>
    <w:p w14:paraId="60FB60D4" w14:textId="26BE8CCB" w:rsidR="00D13B9E" w:rsidRDefault="00D13B9E"/>
    <w:p w14:paraId="772C112C" w14:textId="709BC57C" w:rsidR="00D13B9E" w:rsidRDefault="00D13B9E"/>
    <w:p w14:paraId="22F413AB" w14:textId="08A35713" w:rsidR="00D13B9E" w:rsidRDefault="00D13B9E"/>
    <w:p w14:paraId="7D50201B" w14:textId="5FD0F0F2" w:rsidR="00D13B9E" w:rsidRDefault="00D13B9E"/>
    <w:p w14:paraId="6486F5B6" w14:textId="28CA8017" w:rsidR="00D13B9E" w:rsidRDefault="00D13B9E"/>
    <w:p w14:paraId="4E914AFD" w14:textId="63D57802" w:rsidR="00D13B9E" w:rsidRDefault="00D13B9E"/>
    <w:p w14:paraId="2DCEB91B" w14:textId="5455C93F" w:rsidR="00D13B9E" w:rsidRDefault="00D13B9E"/>
    <w:p w14:paraId="0E480E32" w14:textId="1BA4F341" w:rsidR="00D13B9E" w:rsidRDefault="00D13B9E"/>
    <w:p w14:paraId="60A11703" w14:textId="3CAA9B63" w:rsidR="00D13B9E" w:rsidRDefault="00D13B9E"/>
    <w:p w14:paraId="5FF3ADEA" w14:textId="2263C56C" w:rsidR="00D13B9E" w:rsidRDefault="00D13B9E"/>
    <w:p w14:paraId="68998AC9" w14:textId="656E36F4" w:rsidR="00D13B9E" w:rsidRDefault="00D13B9E"/>
    <w:p w14:paraId="503F2B19" w14:textId="22652C9C" w:rsidR="00D13B9E" w:rsidRDefault="00D13B9E"/>
    <w:p w14:paraId="1E6D1DF0" w14:textId="5B223BAE" w:rsidR="00D13B9E" w:rsidRDefault="00D13B9E"/>
    <w:p w14:paraId="4B586497" w14:textId="1917E1A7" w:rsidR="00D13B9E" w:rsidRDefault="00D13B9E"/>
    <w:p w14:paraId="4438939E" w14:textId="4983E6F8" w:rsidR="00D13B9E" w:rsidRDefault="00D13B9E"/>
    <w:p w14:paraId="64409860" w14:textId="1D228460" w:rsidR="00D13B9E" w:rsidRDefault="00D13B9E"/>
    <w:p w14:paraId="503D271F" w14:textId="5512BEB4" w:rsidR="00D13B9E" w:rsidRDefault="00D13B9E"/>
    <w:p w14:paraId="4B2AF58D" w14:textId="4A1B0D38" w:rsidR="00D13B9E" w:rsidRDefault="00D13B9E"/>
    <w:p w14:paraId="0AD705DF" w14:textId="7608FE65" w:rsidR="00D13B9E" w:rsidRDefault="00D13B9E"/>
    <w:p w14:paraId="52146658" w14:textId="73A72F55" w:rsidR="00D13B9E" w:rsidRDefault="00D13B9E"/>
    <w:p w14:paraId="6FCFC943" w14:textId="1168F313" w:rsidR="00D13B9E" w:rsidRDefault="00D13B9E"/>
    <w:p w14:paraId="0241CA64" w14:textId="30FE116E" w:rsidR="00D13B9E" w:rsidRDefault="00D13B9E"/>
    <w:p w14:paraId="1DEF7E29" w14:textId="07C7A32B" w:rsidR="00D13B9E" w:rsidRDefault="00D13B9E"/>
    <w:p w14:paraId="10CB6BE9" w14:textId="66F78177" w:rsidR="00D13B9E" w:rsidRDefault="00D13B9E"/>
    <w:p w14:paraId="402E986F" w14:textId="569AAADF" w:rsidR="00D13B9E" w:rsidRDefault="00D13B9E"/>
    <w:p w14:paraId="069A10F8" w14:textId="33E72F7D" w:rsidR="00D13B9E" w:rsidRDefault="00D13B9E" w:rsidP="00BA11AE">
      <w:pPr>
        <w:pStyle w:val="Heading1"/>
      </w:pPr>
      <w:bookmarkStart w:id="39" w:name="_Toc47118081"/>
      <w:r>
        <w:t>11a</w:t>
      </w:r>
      <w:bookmarkEnd w:id="39"/>
    </w:p>
    <w:p w14:paraId="4715AD32" w14:textId="3B9936D3" w:rsidR="00D13B9E" w:rsidRDefault="00D13B9E">
      <w:r w:rsidRPr="00D13B9E">
        <w:rPr>
          <w:noProof/>
        </w:rPr>
        <w:drawing>
          <wp:anchor distT="0" distB="0" distL="114300" distR="114300" simplePos="0" relativeHeight="251670528" behindDoc="0" locked="0" layoutInCell="1" allowOverlap="1" wp14:anchorId="5505B0AF" wp14:editId="7FD9179D">
            <wp:simplePos x="0" y="0"/>
            <wp:positionH relativeFrom="column">
              <wp:posOffset>63500</wp:posOffset>
            </wp:positionH>
            <wp:positionV relativeFrom="paragraph">
              <wp:posOffset>-635</wp:posOffset>
            </wp:positionV>
            <wp:extent cx="5943600" cy="2675255"/>
            <wp:effectExtent l="0" t="0" r="0" b="0"/>
            <wp:wrapNone/>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61"/>
                    <a:stretch>
                      <a:fillRect/>
                    </a:stretch>
                  </pic:blipFill>
                  <pic:spPr>
                    <a:xfrm>
                      <a:off x="0" y="0"/>
                      <a:ext cx="5943600" cy="2675255"/>
                    </a:xfrm>
                    <a:prstGeom prst="rect">
                      <a:avLst/>
                    </a:prstGeom>
                  </pic:spPr>
                </pic:pic>
              </a:graphicData>
            </a:graphic>
          </wp:anchor>
        </w:drawing>
      </w:r>
    </w:p>
    <w:p w14:paraId="58F433E8" w14:textId="2B78323C" w:rsidR="00D13B9E" w:rsidRDefault="00D13B9E"/>
    <w:p w14:paraId="3D2BF14D" w14:textId="59D4F814" w:rsidR="00D13B9E" w:rsidRDefault="00D13B9E"/>
    <w:p w14:paraId="5A3E00B0" w14:textId="17AD4F95" w:rsidR="00D13B9E" w:rsidRDefault="00D13B9E"/>
    <w:p w14:paraId="6ED2D354" w14:textId="2902334E" w:rsidR="00D13B9E" w:rsidRDefault="00D13B9E"/>
    <w:p w14:paraId="5476FF7E" w14:textId="74345B8A" w:rsidR="00D13B9E" w:rsidRDefault="00D13B9E"/>
    <w:p w14:paraId="17A8A403" w14:textId="3BA8C9B4" w:rsidR="00D13B9E" w:rsidRDefault="00D13B9E"/>
    <w:p w14:paraId="554EC439" w14:textId="49CAA3A3" w:rsidR="00D13B9E" w:rsidRDefault="00D13B9E"/>
    <w:p w14:paraId="7DF47163" w14:textId="25AEE69E" w:rsidR="00D13B9E" w:rsidRDefault="00D13B9E"/>
    <w:p w14:paraId="41D1F46B" w14:textId="2E9A8F7A" w:rsidR="00D13B9E" w:rsidRDefault="00D13B9E"/>
    <w:p w14:paraId="7A7F16A8" w14:textId="789514FA" w:rsidR="00D13B9E" w:rsidRDefault="00D13B9E"/>
    <w:p w14:paraId="0A52B508" w14:textId="21F7B146" w:rsidR="00D13B9E" w:rsidRDefault="00D13B9E"/>
    <w:p w14:paraId="36589B34" w14:textId="0046EC64" w:rsidR="00D13B9E" w:rsidRDefault="00D13B9E"/>
    <w:p w14:paraId="3BE76B48" w14:textId="0114831E" w:rsidR="00D13B9E" w:rsidRDefault="00D13B9E"/>
    <w:p w14:paraId="0AF6B61F" w14:textId="32932E86" w:rsidR="00D13B9E" w:rsidRDefault="00D13B9E"/>
    <w:p w14:paraId="536C9A1A" w14:textId="0860C5F8" w:rsidR="00D13B9E" w:rsidRDefault="00D13B9E"/>
    <w:p w14:paraId="03976B80" w14:textId="6303CE03" w:rsidR="00D13B9E" w:rsidRDefault="00D13B9E"/>
    <w:p w14:paraId="240331FE" w14:textId="29A19C24" w:rsidR="00D13B9E" w:rsidRDefault="00D13B9E"/>
    <w:p w14:paraId="37EFD3C4" w14:textId="069BD302" w:rsidR="00D13B9E" w:rsidRDefault="00D13B9E"/>
    <w:p w14:paraId="22FAAE2C" w14:textId="05F89B8A" w:rsidR="00D13B9E" w:rsidRDefault="00D13B9E"/>
    <w:p w14:paraId="2D73B089" w14:textId="4A484279" w:rsidR="00D13B9E" w:rsidRDefault="00D13B9E"/>
    <w:p w14:paraId="512AF978" w14:textId="78B13E71" w:rsidR="00D13B9E" w:rsidRDefault="00D13B9E"/>
    <w:p w14:paraId="42B56AB0" w14:textId="44CAC2AC" w:rsidR="00D13B9E" w:rsidRDefault="00D13B9E"/>
    <w:p w14:paraId="319B0711" w14:textId="236AF510" w:rsidR="00D13B9E" w:rsidRDefault="00D13B9E"/>
    <w:p w14:paraId="59483124" w14:textId="4192131C" w:rsidR="00D13B9E" w:rsidRDefault="00D13B9E"/>
    <w:p w14:paraId="3D64A895" w14:textId="59A43105" w:rsidR="00D13B9E" w:rsidRDefault="00D13B9E"/>
    <w:p w14:paraId="22475C10" w14:textId="3B058DE6" w:rsidR="00D13B9E" w:rsidRDefault="00D13B9E" w:rsidP="00BA11AE">
      <w:pPr>
        <w:pStyle w:val="Heading1"/>
      </w:pPr>
      <w:bookmarkStart w:id="40" w:name="_Toc47118082"/>
      <w:r>
        <w:lastRenderedPageBreak/>
        <w:t>11b</w:t>
      </w:r>
      <w:bookmarkEnd w:id="40"/>
    </w:p>
    <w:p w14:paraId="5F21969B" w14:textId="497A3864" w:rsidR="00D13B9E" w:rsidRDefault="00D13B9E">
      <w:r w:rsidRPr="00D13B9E">
        <w:rPr>
          <w:noProof/>
        </w:rPr>
        <w:drawing>
          <wp:anchor distT="0" distB="0" distL="114300" distR="114300" simplePos="0" relativeHeight="251672576" behindDoc="0" locked="0" layoutInCell="1" allowOverlap="1" wp14:anchorId="5DF75C0E" wp14:editId="759360A5">
            <wp:simplePos x="0" y="0"/>
            <wp:positionH relativeFrom="column">
              <wp:posOffset>55245</wp:posOffset>
            </wp:positionH>
            <wp:positionV relativeFrom="paragraph">
              <wp:posOffset>-635</wp:posOffset>
            </wp:positionV>
            <wp:extent cx="5943600" cy="2675255"/>
            <wp:effectExtent l="0" t="0" r="0" b="0"/>
            <wp:wrapNone/>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62"/>
                    <a:stretch>
                      <a:fillRect/>
                    </a:stretch>
                  </pic:blipFill>
                  <pic:spPr>
                    <a:xfrm>
                      <a:off x="0" y="0"/>
                      <a:ext cx="5943600" cy="2675255"/>
                    </a:xfrm>
                    <a:prstGeom prst="rect">
                      <a:avLst/>
                    </a:prstGeom>
                  </pic:spPr>
                </pic:pic>
              </a:graphicData>
            </a:graphic>
          </wp:anchor>
        </w:drawing>
      </w:r>
    </w:p>
    <w:p w14:paraId="29E470C5" w14:textId="3BC6FC60" w:rsidR="00D13B9E" w:rsidRDefault="00D13B9E"/>
    <w:p w14:paraId="5BCCBB4D" w14:textId="583A5D4D" w:rsidR="00D13B9E" w:rsidRDefault="00D13B9E"/>
    <w:p w14:paraId="521A3521" w14:textId="52750AE1" w:rsidR="00D13B9E" w:rsidRDefault="00D13B9E"/>
    <w:p w14:paraId="6F2F360C" w14:textId="0139622D" w:rsidR="00D13B9E" w:rsidRDefault="00D13B9E"/>
    <w:p w14:paraId="1177F68C" w14:textId="423A140E" w:rsidR="00D13B9E" w:rsidRDefault="00D13B9E"/>
    <w:p w14:paraId="49202F18" w14:textId="72BB9152" w:rsidR="00D13B9E" w:rsidRDefault="00D13B9E"/>
    <w:p w14:paraId="20C2DC52" w14:textId="6E8AEE0F" w:rsidR="00D13B9E" w:rsidRDefault="00D13B9E"/>
    <w:p w14:paraId="62DB9F19" w14:textId="1E73606B" w:rsidR="00D13B9E" w:rsidRDefault="00D13B9E"/>
    <w:p w14:paraId="4B46B6A5" w14:textId="77777777" w:rsidR="00D13B9E" w:rsidRDefault="00D13B9E"/>
    <w:p w14:paraId="4E6790B2" w14:textId="7626CE1C" w:rsidR="00D13B9E" w:rsidRDefault="00D13B9E"/>
    <w:p w14:paraId="49BDF305" w14:textId="466BCF81" w:rsidR="00D13B9E" w:rsidRDefault="00D13B9E"/>
    <w:p w14:paraId="6379DD26" w14:textId="0F54F0E0" w:rsidR="00D13B9E" w:rsidRDefault="00D13B9E"/>
    <w:p w14:paraId="2B60A151" w14:textId="35196848" w:rsidR="00D13B9E" w:rsidRDefault="00D13B9E"/>
    <w:p w14:paraId="2AC2736A" w14:textId="00D27A82" w:rsidR="00D13B9E" w:rsidRDefault="00D13B9E"/>
    <w:p w14:paraId="25B28E44" w14:textId="4D38D727" w:rsidR="00D13B9E" w:rsidRDefault="00D13B9E"/>
    <w:p w14:paraId="18A2BEEC" w14:textId="36832FB6" w:rsidR="00D13B9E" w:rsidRDefault="00D13B9E"/>
    <w:p w14:paraId="61CA39FF" w14:textId="261FE685" w:rsidR="00D13B9E" w:rsidRDefault="00D13B9E"/>
    <w:p w14:paraId="30DB51F6" w14:textId="68E41571" w:rsidR="00D13B9E" w:rsidRDefault="00D13B9E"/>
    <w:p w14:paraId="11179068" w14:textId="500B9F07" w:rsidR="00D13B9E" w:rsidRDefault="00D13B9E"/>
    <w:p w14:paraId="68E0A0B0" w14:textId="0C817547" w:rsidR="00D13B9E" w:rsidRDefault="00D13B9E"/>
    <w:p w14:paraId="5D7CE980" w14:textId="1C16C2FF" w:rsidR="00D13B9E" w:rsidRDefault="00D13B9E"/>
    <w:p w14:paraId="30436EE7" w14:textId="26026B96" w:rsidR="00D13B9E" w:rsidRDefault="00D13B9E"/>
    <w:p w14:paraId="45E620E6" w14:textId="2888F55E" w:rsidR="00D13B9E" w:rsidRDefault="00D13B9E"/>
    <w:p w14:paraId="2939DA83" w14:textId="2B809262" w:rsidR="00D13B9E" w:rsidRDefault="00D13B9E"/>
    <w:p w14:paraId="7E7C7551" w14:textId="07AD9BB7" w:rsidR="00D13B9E" w:rsidRDefault="00D13B9E"/>
    <w:p w14:paraId="2A3B758D" w14:textId="4619734C" w:rsidR="00D13B9E" w:rsidRDefault="00D13B9E"/>
    <w:p w14:paraId="1CE88031" w14:textId="1E8A9997" w:rsidR="00D13B9E" w:rsidRDefault="00D13B9E"/>
    <w:p w14:paraId="4632FBC3" w14:textId="1774F4DE" w:rsidR="00D13B9E" w:rsidRDefault="00D13B9E" w:rsidP="00BA11AE">
      <w:pPr>
        <w:pStyle w:val="Heading1"/>
      </w:pPr>
      <w:bookmarkStart w:id="41" w:name="_Toc47118083"/>
      <w:r>
        <w:lastRenderedPageBreak/>
        <w:t>11c</w:t>
      </w:r>
      <w:bookmarkEnd w:id="41"/>
    </w:p>
    <w:p w14:paraId="7CE2AFC1" w14:textId="2E944C9C" w:rsidR="00D13B9E" w:rsidRDefault="00D13B9E">
      <w:r w:rsidRPr="00D13B9E">
        <w:rPr>
          <w:noProof/>
        </w:rPr>
        <w:drawing>
          <wp:anchor distT="0" distB="0" distL="114300" distR="114300" simplePos="0" relativeHeight="251676672" behindDoc="0" locked="0" layoutInCell="1" allowOverlap="1" wp14:anchorId="2A134349" wp14:editId="099E1851">
            <wp:simplePos x="0" y="0"/>
            <wp:positionH relativeFrom="column">
              <wp:posOffset>111125</wp:posOffset>
            </wp:positionH>
            <wp:positionV relativeFrom="paragraph">
              <wp:posOffset>-635</wp:posOffset>
            </wp:positionV>
            <wp:extent cx="5943600" cy="2675255"/>
            <wp:effectExtent l="0" t="0" r="0" b="0"/>
            <wp:wrapNone/>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63"/>
                    <a:stretch>
                      <a:fillRect/>
                    </a:stretch>
                  </pic:blipFill>
                  <pic:spPr>
                    <a:xfrm>
                      <a:off x="0" y="0"/>
                      <a:ext cx="5943600" cy="2675255"/>
                    </a:xfrm>
                    <a:prstGeom prst="rect">
                      <a:avLst/>
                    </a:prstGeom>
                  </pic:spPr>
                </pic:pic>
              </a:graphicData>
            </a:graphic>
          </wp:anchor>
        </w:drawing>
      </w:r>
    </w:p>
    <w:p w14:paraId="3A1567EA" w14:textId="62404FED" w:rsidR="00D13B9E" w:rsidRDefault="00D13B9E"/>
    <w:p w14:paraId="584721B8" w14:textId="3BE57BE4" w:rsidR="00D13B9E" w:rsidRDefault="00D13B9E"/>
    <w:p w14:paraId="6DCEB0D1" w14:textId="2D623DB5" w:rsidR="00D13B9E" w:rsidRDefault="00D13B9E"/>
    <w:p w14:paraId="2CE6254B" w14:textId="14316E3D" w:rsidR="00D13B9E" w:rsidRDefault="00D13B9E"/>
    <w:p w14:paraId="475ED248" w14:textId="1BB5EFDF" w:rsidR="00D13B9E" w:rsidRDefault="00D13B9E"/>
    <w:p w14:paraId="2DBFFE14" w14:textId="3983045B" w:rsidR="00D13B9E" w:rsidRDefault="00D13B9E"/>
    <w:p w14:paraId="724AEEA6" w14:textId="77777777" w:rsidR="00D13B9E" w:rsidRDefault="00D13B9E"/>
    <w:p w14:paraId="41FB41E9" w14:textId="5F1C641B" w:rsidR="00D13B9E" w:rsidRDefault="00D13B9E"/>
    <w:p w14:paraId="5F393F31" w14:textId="69211CF6" w:rsidR="00D13B9E" w:rsidRDefault="00D13B9E"/>
    <w:p w14:paraId="38093D24" w14:textId="3104703D" w:rsidR="00D13B9E" w:rsidRDefault="00D13B9E"/>
    <w:p w14:paraId="79B05B27" w14:textId="7A9D40BF" w:rsidR="00D13B9E" w:rsidRDefault="00D13B9E"/>
    <w:p w14:paraId="6011A030" w14:textId="774873C3" w:rsidR="00D13B9E" w:rsidRDefault="00D13B9E"/>
    <w:p w14:paraId="18BCB105" w14:textId="02CC50D0" w:rsidR="00D13B9E" w:rsidRDefault="00D13B9E"/>
    <w:p w14:paraId="3A423380" w14:textId="18BE9795" w:rsidR="00D13B9E" w:rsidRDefault="00D13B9E"/>
    <w:p w14:paraId="62CA000D" w14:textId="3DCEB761" w:rsidR="00D13B9E" w:rsidRDefault="00D13B9E"/>
    <w:p w14:paraId="3E5DC700" w14:textId="024D8B62" w:rsidR="00D13B9E" w:rsidRDefault="00D13B9E"/>
    <w:p w14:paraId="73E8D556" w14:textId="464D40ED" w:rsidR="00D13B9E" w:rsidRDefault="00D13B9E"/>
    <w:p w14:paraId="1CC0983F" w14:textId="239D5BB1" w:rsidR="00D13B9E" w:rsidRDefault="00D13B9E"/>
    <w:p w14:paraId="66D34E9E" w14:textId="17F02E1B" w:rsidR="00D13B9E" w:rsidRDefault="00D13B9E"/>
    <w:p w14:paraId="7425731C" w14:textId="5BBDE6F1" w:rsidR="00D13B9E" w:rsidRDefault="00D13B9E"/>
    <w:p w14:paraId="1F518970" w14:textId="16125805" w:rsidR="00D13B9E" w:rsidRDefault="00D13B9E"/>
    <w:p w14:paraId="58C7727C" w14:textId="767FE180" w:rsidR="00D13B9E" w:rsidRDefault="00D13B9E"/>
    <w:p w14:paraId="22FADF44" w14:textId="0D53FF9C" w:rsidR="00D13B9E" w:rsidRDefault="00D13B9E"/>
    <w:p w14:paraId="6A81B738" w14:textId="0D5EDE5A" w:rsidR="00D13B9E" w:rsidRDefault="00D13B9E"/>
    <w:p w14:paraId="0B84D19B" w14:textId="0169CF8D" w:rsidR="00D13B9E" w:rsidRDefault="00D13B9E"/>
    <w:p w14:paraId="534BF617" w14:textId="242CAE18" w:rsidR="00D13B9E" w:rsidRDefault="00D13B9E"/>
    <w:p w14:paraId="22CF3265" w14:textId="15016C44" w:rsidR="00D13B9E" w:rsidRDefault="00D13B9E"/>
    <w:p w14:paraId="72A32F16" w14:textId="5B84CA71" w:rsidR="00D13B9E" w:rsidRDefault="00D13B9E" w:rsidP="00BA11AE">
      <w:pPr>
        <w:pStyle w:val="Heading1"/>
      </w:pPr>
      <w:bookmarkStart w:id="42" w:name="_Toc47118084"/>
      <w:r>
        <w:lastRenderedPageBreak/>
        <w:t>11d</w:t>
      </w:r>
      <w:bookmarkEnd w:id="42"/>
    </w:p>
    <w:p w14:paraId="10574412" w14:textId="77777777" w:rsidR="00D13B9E" w:rsidRDefault="00D13B9E"/>
    <w:p w14:paraId="32948BE3" w14:textId="737EBA6A" w:rsidR="00D13B9E" w:rsidRDefault="00D13B9E">
      <w:r w:rsidRPr="00D13B9E">
        <w:rPr>
          <w:noProof/>
        </w:rPr>
        <w:drawing>
          <wp:anchor distT="0" distB="0" distL="114300" distR="114300" simplePos="0" relativeHeight="251678720" behindDoc="0" locked="0" layoutInCell="1" allowOverlap="1" wp14:anchorId="74803297" wp14:editId="7521B88C">
            <wp:simplePos x="0" y="0"/>
            <wp:positionH relativeFrom="column">
              <wp:posOffset>64770</wp:posOffset>
            </wp:positionH>
            <wp:positionV relativeFrom="paragraph">
              <wp:posOffset>0</wp:posOffset>
            </wp:positionV>
            <wp:extent cx="5943600" cy="2675255"/>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64"/>
                    <a:stretch>
                      <a:fillRect/>
                    </a:stretch>
                  </pic:blipFill>
                  <pic:spPr>
                    <a:xfrm>
                      <a:off x="0" y="0"/>
                      <a:ext cx="5943600" cy="2675255"/>
                    </a:xfrm>
                    <a:prstGeom prst="rect">
                      <a:avLst/>
                    </a:prstGeom>
                  </pic:spPr>
                </pic:pic>
              </a:graphicData>
            </a:graphic>
          </wp:anchor>
        </w:drawing>
      </w:r>
    </w:p>
    <w:p w14:paraId="5760DF97" w14:textId="3A6E8F4E" w:rsidR="00D13B9E" w:rsidRDefault="00D13B9E"/>
    <w:p w14:paraId="342819F2" w14:textId="77777777" w:rsidR="00D13B9E" w:rsidRDefault="00D13B9E"/>
    <w:p w14:paraId="777FD2FA" w14:textId="77777777" w:rsidR="00D13B9E" w:rsidRDefault="00D13B9E"/>
    <w:p w14:paraId="58AF6942" w14:textId="77777777" w:rsidR="00D13B9E" w:rsidRDefault="00D13B9E"/>
    <w:p w14:paraId="4E505FDA" w14:textId="77777777" w:rsidR="00D13B9E" w:rsidRDefault="00D13B9E"/>
    <w:p w14:paraId="72310051" w14:textId="77777777" w:rsidR="00D13B9E" w:rsidRDefault="00D13B9E"/>
    <w:p w14:paraId="013448CB" w14:textId="77777777" w:rsidR="00D13B9E" w:rsidRDefault="00D13B9E"/>
    <w:p w14:paraId="25BEAE2A" w14:textId="77777777" w:rsidR="00D13B9E" w:rsidRDefault="00D13B9E"/>
    <w:p w14:paraId="7FE40B76" w14:textId="77777777" w:rsidR="00D13B9E" w:rsidRDefault="00D13B9E"/>
    <w:p w14:paraId="000FA6A2" w14:textId="1252AEFA" w:rsidR="00D13B9E" w:rsidRDefault="00D13B9E"/>
    <w:p w14:paraId="3E7C68F2" w14:textId="3B265273" w:rsidR="00D13B9E" w:rsidRDefault="00D13B9E"/>
    <w:p w14:paraId="4835D5BA" w14:textId="691963FB" w:rsidR="00D13B9E" w:rsidRDefault="00D13B9E"/>
    <w:p w14:paraId="0E1D82A2" w14:textId="1D292A4A" w:rsidR="00D13B9E" w:rsidRDefault="00D13B9E"/>
    <w:p w14:paraId="4F481D84" w14:textId="1CA1397B" w:rsidR="00D13B9E" w:rsidRDefault="00D13B9E"/>
    <w:p w14:paraId="7026E611" w14:textId="1F5517D5" w:rsidR="00D13B9E" w:rsidRDefault="00D13B9E"/>
    <w:p w14:paraId="1E801162" w14:textId="3227AFA0" w:rsidR="00D13B9E" w:rsidRDefault="00D13B9E"/>
    <w:p w14:paraId="37894A7E" w14:textId="28FB948C" w:rsidR="00D13B9E" w:rsidRDefault="00D13B9E"/>
    <w:p w14:paraId="567E915B" w14:textId="509B295F" w:rsidR="00D13B9E" w:rsidRDefault="00D13B9E"/>
    <w:p w14:paraId="6B8F0F21" w14:textId="6A445B39" w:rsidR="00D13B9E" w:rsidRDefault="00D13B9E"/>
    <w:p w14:paraId="5B6C8BD2" w14:textId="6E3CE9A1" w:rsidR="00D13B9E" w:rsidRDefault="00D13B9E"/>
    <w:p w14:paraId="31DBA65F" w14:textId="7EDB130B" w:rsidR="00D13B9E" w:rsidRDefault="00D13B9E"/>
    <w:p w14:paraId="35768927" w14:textId="1F787643" w:rsidR="00D13B9E" w:rsidRDefault="00D13B9E"/>
    <w:p w14:paraId="6B5D9AB0" w14:textId="0104548B" w:rsidR="00D13B9E" w:rsidRDefault="00D13B9E"/>
    <w:p w14:paraId="1E2BFCB0" w14:textId="1889BB84" w:rsidR="00D13B9E" w:rsidRDefault="00D13B9E"/>
    <w:p w14:paraId="76EB722E" w14:textId="4188523F" w:rsidR="00D13B9E" w:rsidRDefault="00D13B9E"/>
    <w:p w14:paraId="25C822F7" w14:textId="09F21CAD" w:rsidR="00D13B9E" w:rsidRDefault="00D13B9E"/>
    <w:p w14:paraId="48A3E8A9" w14:textId="7C1665A8" w:rsidR="00D13B9E" w:rsidRDefault="00D13B9E" w:rsidP="00BA11AE">
      <w:pPr>
        <w:pStyle w:val="Heading1"/>
      </w:pPr>
      <w:bookmarkStart w:id="43" w:name="_Toc47118085"/>
      <w:r w:rsidRPr="00D13B9E">
        <w:rPr>
          <w:noProof/>
        </w:rPr>
        <w:lastRenderedPageBreak/>
        <w:drawing>
          <wp:anchor distT="0" distB="0" distL="114300" distR="114300" simplePos="0" relativeHeight="251682816" behindDoc="0" locked="0" layoutInCell="1" allowOverlap="1" wp14:anchorId="19721475" wp14:editId="0246D9E4">
            <wp:simplePos x="0" y="0"/>
            <wp:positionH relativeFrom="margin">
              <wp:align>right</wp:align>
            </wp:positionH>
            <wp:positionV relativeFrom="paragraph">
              <wp:posOffset>285750</wp:posOffset>
            </wp:positionV>
            <wp:extent cx="5943600" cy="1804988"/>
            <wp:effectExtent l="0" t="0" r="0" b="5080"/>
            <wp:wrapNone/>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65"/>
                    <a:stretch>
                      <a:fillRect/>
                    </a:stretch>
                  </pic:blipFill>
                  <pic:spPr>
                    <a:xfrm>
                      <a:off x="0" y="0"/>
                      <a:ext cx="5943600" cy="1804988"/>
                    </a:xfrm>
                    <a:prstGeom prst="rect">
                      <a:avLst/>
                    </a:prstGeom>
                  </pic:spPr>
                </pic:pic>
              </a:graphicData>
            </a:graphic>
            <wp14:sizeRelV relativeFrom="margin">
              <wp14:pctHeight>0</wp14:pctHeight>
            </wp14:sizeRelV>
          </wp:anchor>
        </w:drawing>
      </w:r>
      <w:r>
        <w:t>15a</w:t>
      </w:r>
      <w:bookmarkEnd w:id="43"/>
    </w:p>
    <w:p w14:paraId="63BEA5D2" w14:textId="739A28A6" w:rsidR="00D13B9E" w:rsidRDefault="00D13B9E"/>
    <w:p w14:paraId="216F6B6C" w14:textId="4A78D531" w:rsidR="00D13B9E" w:rsidRDefault="00D13B9E"/>
    <w:p w14:paraId="1897932B" w14:textId="09F58E59" w:rsidR="00D13B9E" w:rsidRDefault="00D13B9E"/>
    <w:p w14:paraId="2C62A8E0" w14:textId="5FF56A39" w:rsidR="00D13B9E" w:rsidRDefault="00D13B9E"/>
    <w:p w14:paraId="64F8E62B" w14:textId="3BA2FB2E" w:rsidR="00D13B9E" w:rsidRDefault="00D13B9E"/>
    <w:p w14:paraId="768ADB57" w14:textId="480D8B52" w:rsidR="00D13B9E" w:rsidRDefault="00D13B9E"/>
    <w:p w14:paraId="509C9016" w14:textId="77777777" w:rsidR="00D13B9E" w:rsidRDefault="00D13B9E"/>
    <w:p w14:paraId="262FC4C7" w14:textId="090F65FF" w:rsidR="00D13B9E" w:rsidRDefault="00D13B9E"/>
    <w:p w14:paraId="47DCA637" w14:textId="276BB6D5" w:rsidR="00D13B9E" w:rsidRDefault="00D13B9E"/>
    <w:p w14:paraId="4261E010" w14:textId="1007C0BF" w:rsidR="00D13B9E" w:rsidRDefault="00D13B9E"/>
    <w:p w14:paraId="323D329F" w14:textId="06171187" w:rsidR="00D13B9E" w:rsidRDefault="00D13B9E"/>
    <w:p w14:paraId="53386D5D" w14:textId="77777777" w:rsidR="00D13B9E" w:rsidRDefault="00D13B9E"/>
    <w:p w14:paraId="41625B73" w14:textId="373B8F1C" w:rsidR="00D13B9E" w:rsidRDefault="00D13B9E"/>
    <w:p w14:paraId="3B111196" w14:textId="15CA6E08" w:rsidR="00D13B9E" w:rsidRDefault="00D13B9E"/>
    <w:p w14:paraId="11EBD4BE" w14:textId="70B8D937" w:rsidR="00D13B9E" w:rsidRDefault="00D13B9E"/>
    <w:p w14:paraId="7E720B03" w14:textId="781D71FD" w:rsidR="00D13B9E" w:rsidRDefault="00D13B9E"/>
    <w:p w14:paraId="1CAAF983" w14:textId="6632E124" w:rsidR="00D13B9E" w:rsidRDefault="00D13B9E"/>
    <w:p w14:paraId="48F41804" w14:textId="574A278B" w:rsidR="00D13B9E" w:rsidRDefault="00D13B9E"/>
    <w:p w14:paraId="52DBF462" w14:textId="5B3B3B3A" w:rsidR="00D13B9E" w:rsidRDefault="00D13B9E"/>
    <w:p w14:paraId="0A5C01EE" w14:textId="06C2C37B" w:rsidR="00D13B9E" w:rsidRDefault="00D13B9E"/>
    <w:p w14:paraId="78D20C1D" w14:textId="2D27AAD9" w:rsidR="00D13B9E" w:rsidRDefault="00D13B9E"/>
    <w:p w14:paraId="65D2197A" w14:textId="48284492" w:rsidR="00D13B9E" w:rsidRDefault="00D13B9E"/>
    <w:p w14:paraId="4BDB7A6B" w14:textId="3DF42B7F" w:rsidR="00D13B9E" w:rsidRDefault="00D13B9E"/>
    <w:p w14:paraId="5B356BB2" w14:textId="2B716D39" w:rsidR="00D13B9E" w:rsidRDefault="00D13B9E"/>
    <w:p w14:paraId="3977EA37" w14:textId="486116E6" w:rsidR="00D13B9E" w:rsidRDefault="00D13B9E"/>
    <w:p w14:paraId="4FB84401" w14:textId="6B15BB05" w:rsidR="00D13B9E" w:rsidRDefault="00D13B9E"/>
    <w:p w14:paraId="3BB494CB" w14:textId="19BD11D4" w:rsidR="00D13B9E" w:rsidRDefault="00D13B9E"/>
    <w:p w14:paraId="0561C2F1" w14:textId="128051A0" w:rsidR="00D13B9E" w:rsidRDefault="00D13B9E"/>
    <w:p w14:paraId="5FC811D5" w14:textId="093CB758" w:rsidR="00D13B9E" w:rsidRDefault="00D13B9E" w:rsidP="00BA11AE">
      <w:pPr>
        <w:pStyle w:val="Heading1"/>
      </w:pPr>
      <w:bookmarkStart w:id="44" w:name="_Toc47118086"/>
      <w:r w:rsidRPr="00D13B9E">
        <w:rPr>
          <w:noProof/>
        </w:rPr>
        <w:lastRenderedPageBreak/>
        <w:drawing>
          <wp:anchor distT="0" distB="0" distL="114300" distR="114300" simplePos="0" relativeHeight="251684864" behindDoc="0" locked="0" layoutInCell="1" allowOverlap="1" wp14:anchorId="600CFA7C" wp14:editId="60987D15">
            <wp:simplePos x="0" y="0"/>
            <wp:positionH relativeFrom="margin">
              <wp:posOffset>-19050</wp:posOffset>
            </wp:positionH>
            <wp:positionV relativeFrom="paragraph">
              <wp:posOffset>284480</wp:posOffset>
            </wp:positionV>
            <wp:extent cx="5943600" cy="2675890"/>
            <wp:effectExtent l="0" t="0" r="0" b="0"/>
            <wp:wrapNone/>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6"/>
                    <a:stretch>
                      <a:fillRect/>
                    </a:stretch>
                  </pic:blipFill>
                  <pic:spPr>
                    <a:xfrm>
                      <a:off x="0" y="0"/>
                      <a:ext cx="5943600" cy="2675890"/>
                    </a:xfrm>
                    <a:prstGeom prst="rect">
                      <a:avLst/>
                    </a:prstGeom>
                  </pic:spPr>
                </pic:pic>
              </a:graphicData>
            </a:graphic>
          </wp:anchor>
        </w:drawing>
      </w:r>
      <w:r>
        <w:t>15b</w:t>
      </w:r>
      <w:bookmarkEnd w:id="44"/>
    </w:p>
    <w:p w14:paraId="66671860" w14:textId="28957881" w:rsidR="00D13B9E" w:rsidRDefault="00D13B9E"/>
    <w:p w14:paraId="6F6D2ACC" w14:textId="77777777" w:rsidR="00D13B9E" w:rsidRDefault="00D13B9E"/>
    <w:p w14:paraId="64AAAAF7" w14:textId="77777777" w:rsidR="00D13B9E" w:rsidRDefault="00D13B9E"/>
    <w:p w14:paraId="442D6317" w14:textId="77777777" w:rsidR="00D13B9E" w:rsidRDefault="00D13B9E"/>
    <w:p w14:paraId="3F3E9DA7" w14:textId="77777777" w:rsidR="00D13B9E" w:rsidRDefault="00D13B9E"/>
    <w:p w14:paraId="1D3A8622" w14:textId="77777777" w:rsidR="00D13B9E" w:rsidRDefault="00D13B9E"/>
    <w:p w14:paraId="37DFDD97" w14:textId="77777777" w:rsidR="00D13B9E" w:rsidRDefault="00D13B9E"/>
    <w:p w14:paraId="44AF62D8" w14:textId="77777777" w:rsidR="00D13B9E" w:rsidRDefault="00D13B9E"/>
    <w:p w14:paraId="35BEEB13" w14:textId="77777777" w:rsidR="00D13B9E" w:rsidRDefault="00D13B9E"/>
    <w:p w14:paraId="3CD7386A" w14:textId="77777777" w:rsidR="00D13B9E" w:rsidRDefault="00D13B9E"/>
    <w:p w14:paraId="2ABCA0E2" w14:textId="2EC88B74" w:rsidR="00D13B9E" w:rsidRDefault="00D13B9E"/>
    <w:p w14:paraId="191D1AC7" w14:textId="6461AE7A" w:rsidR="00D13B9E" w:rsidRDefault="00D13B9E"/>
    <w:p w14:paraId="15151986" w14:textId="0B06FCAD" w:rsidR="00D13B9E" w:rsidRDefault="00D13B9E"/>
    <w:p w14:paraId="2618425B" w14:textId="0C7D3A19" w:rsidR="00D13B9E" w:rsidRDefault="00D13B9E"/>
    <w:p w14:paraId="3B2A8814" w14:textId="69B34D8A" w:rsidR="00D13B9E" w:rsidRDefault="00D13B9E"/>
    <w:p w14:paraId="1EB2A504" w14:textId="467143EC" w:rsidR="00D13B9E" w:rsidRDefault="00D13B9E"/>
    <w:p w14:paraId="02479ACA" w14:textId="1009F9FF" w:rsidR="00D13B9E" w:rsidRDefault="00D13B9E"/>
    <w:p w14:paraId="69C87178" w14:textId="49B60486" w:rsidR="00D13B9E" w:rsidRDefault="00D13B9E"/>
    <w:p w14:paraId="66D87327" w14:textId="18C67D48" w:rsidR="00D13B9E" w:rsidRDefault="00D13B9E"/>
    <w:p w14:paraId="11C0EC08" w14:textId="312B9D37" w:rsidR="00D13B9E" w:rsidRDefault="00D13B9E"/>
    <w:p w14:paraId="713B0432" w14:textId="001CDB5E" w:rsidR="00D13B9E" w:rsidRDefault="00D13B9E"/>
    <w:p w14:paraId="6E185985" w14:textId="372F423F" w:rsidR="00D13B9E" w:rsidRDefault="00D13B9E"/>
    <w:p w14:paraId="2B0D4793" w14:textId="377FA054" w:rsidR="00D13B9E" w:rsidRDefault="00D13B9E"/>
    <w:p w14:paraId="36368CC2" w14:textId="65C2CAF0" w:rsidR="00D13B9E" w:rsidRDefault="00D13B9E"/>
    <w:p w14:paraId="7CF03891" w14:textId="26B71BA6" w:rsidR="00D13B9E" w:rsidRDefault="00D13B9E"/>
    <w:p w14:paraId="59AC6447" w14:textId="458FE1BE" w:rsidR="00D13B9E" w:rsidRDefault="00D13B9E"/>
    <w:p w14:paraId="3BD409B8" w14:textId="5085AD90" w:rsidR="00D13B9E" w:rsidRDefault="00D13B9E"/>
    <w:p w14:paraId="33603F5C" w14:textId="0E6B824B" w:rsidR="00D13B9E" w:rsidRDefault="00D13B9E"/>
    <w:p w14:paraId="3D97982A" w14:textId="0974F0ED" w:rsidR="00D13B9E" w:rsidRDefault="00D13B9E" w:rsidP="00BA11AE">
      <w:pPr>
        <w:pStyle w:val="Heading1"/>
      </w:pPr>
      <w:bookmarkStart w:id="45" w:name="_Toc47118087"/>
      <w:r>
        <w:lastRenderedPageBreak/>
        <w:t>15c</w:t>
      </w:r>
      <w:bookmarkEnd w:id="45"/>
    </w:p>
    <w:p w14:paraId="66F6E7AF" w14:textId="013FD7B2" w:rsidR="00D13B9E" w:rsidRDefault="00D13B9E">
      <w:r w:rsidRPr="00D13B9E">
        <w:rPr>
          <w:noProof/>
        </w:rPr>
        <w:drawing>
          <wp:inline distT="0" distB="0" distL="0" distR="0" wp14:anchorId="09428555" wp14:editId="6A52AB6C">
            <wp:extent cx="5943600" cy="2675255"/>
            <wp:effectExtent l="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7"/>
                    <a:stretch>
                      <a:fillRect/>
                    </a:stretch>
                  </pic:blipFill>
                  <pic:spPr>
                    <a:xfrm>
                      <a:off x="0" y="0"/>
                      <a:ext cx="5943600" cy="2675255"/>
                    </a:xfrm>
                    <a:prstGeom prst="rect">
                      <a:avLst/>
                    </a:prstGeom>
                  </pic:spPr>
                </pic:pic>
              </a:graphicData>
            </a:graphic>
          </wp:inline>
        </w:drawing>
      </w:r>
    </w:p>
    <w:p w14:paraId="41D6F407" w14:textId="5E9AB43C" w:rsidR="00D13B9E" w:rsidRDefault="00D13B9E"/>
    <w:p w14:paraId="70ED6F7C" w14:textId="1910870D" w:rsidR="00D13B9E" w:rsidRDefault="00D13B9E"/>
    <w:p w14:paraId="2A19BE8A" w14:textId="794F3E03" w:rsidR="00D13B9E" w:rsidRDefault="00D13B9E"/>
    <w:p w14:paraId="700AFAA3" w14:textId="703E41AA" w:rsidR="00D13B9E" w:rsidRDefault="00D13B9E"/>
    <w:p w14:paraId="1F69F9BE" w14:textId="70014C7E" w:rsidR="00D13B9E" w:rsidRDefault="00D13B9E"/>
    <w:p w14:paraId="435BC089" w14:textId="324E91D2" w:rsidR="00D13B9E" w:rsidRDefault="00D13B9E"/>
    <w:p w14:paraId="49323DD4" w14:textId="3E2B52DB" w:rsidR="00D13B9E" w:rsidRDefault="00D13B9E"/>
    <w:p w14:paraId="697D4E7B" w14:textId="65370EED" w:rsidR="00D13B9E" w:rsidRDefault="00D13B9E"/>
    <w:p w14:paraId="664B7309" w14:textId="44378F08" w:rsidR="00D13B9E" w:rsidRDefault="00D13B9E"/>
    <w:p w14:paraId="2276FF00" w14:textId="1A14780B" w:rsidR="00D13B9E" w:rsidRDefault="00D13B9E"/>
    <w:p w14:paraId="1E4DF72B" w14:textId="300FF6CD" w:rsidR="00D13B9E" w:rsidRDefault="00D13B9E"/>
    <w:p w14:paraId="6F7BE991" w14:textId="7FBC4A5F" w:rsidR="00D13B9E" w:rsidRDefault="00D13B9E"/>
    <w:p w14:paraId="757E1186" w14:textId="00733AFE" w:rsidR="00D13B9E" w:rsidRDefault="00D13B9E"/>
    <w:p w14:paraId="5FAAD8BF" w14:textId="3849F340" w:rsidR="00D13B9E" w:rsidRDefault="00D13B9E"/>
    <w:p w14:paraId="0805B7B8" w14:textId="5E65BCAC" w:rsidR="00D13B9E" w:rsidRDefault="00D13B9E"/>
    <w:p w14:paraId="0004007C" w14:textId="34933B09" w:rsidR="00D13B9E" w:rsidRDefault="00D13B9E"/>
    <w:p w14:paraId="0F4CA5A3" w14:textId="0A7B0598" w:rsidR="00D13B9E" w:rsidRDefault="00D13B9E"/>
    <w:p w14:paraId="2C9249DC" w14:textId="03285082" w:rsidR="00D13B9E" w:rsidRDefault="00D13B9E"/>
    <w:p w14:paraId="4EE87055" w14:textId="614CDF96" w:rsidR="00D13B9E" w:rsidRDefault="00D13B9E" w:rsidP="00BA11AE">
      <w:pPr>
        <w:pStyle w:val="Heading1"/>
      </w:pPr>
      <w:bookmarkStart w:id="46" w:name="_Toc47118088"/>
      <w:r>
        <w:lastRenderedPageBreak/>
        <w:t>19a</w:t>
      </w:r>
      <w:bookmarkEnd w:id="46"/>
    </w:p>
    <w:p w14:paraId="6BD27921" w14:textId="28DA20CC" w:rsidR="00D13B9E" w:rsidRDefault="00D13B9E">
      <w:r w:rsidRPr="00D13B9E">
        <w:rPr>
          <w:noProof/>
        </w:rPr>
        <w:drawing>
          <wp:anchor distT="0" distB="0" distL="114300" distR="114300" simplePos="0" relativeHeight="251691008" behindDoc="0" locked="0" layoutInCell="1" allowOverlap="1" wp14:anchorId="4E6BF5BC" wp14:editId="5328FCF6">
            <wp:simplePos x="0" y="0"/>
            <wp:positionH relativeFrom="margin">
              <wp:align>right</wp:align>
            </wp:positionH>
            <wp:positionV relativeFrom="paragraph">
              <wp:posOffset>60642</wp:posOffset>
            </wp:positionV>
            <wp:extent cx="5943600" cy="2675255"/>
            <wp:effectExtent l="0" t="0" r="0" b="0"/>
            <wp:wrapNone/>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8"/>
                    <a:stretch>
                      <a:fillRect/>
                    </a:stretch>
                  </pic:blipFill>
                  <pic:spPr>
                    <a:xfrm>
                      <a:off x="0" y="0"/>
                      <a:ext cx="5943600" cy="2675255"/>
                    </a:xfrm>
                    <a:prstGeom prst="rect">
                      <a:avLst/>
                    </a:prstGeom>
                  </pic:spPr>
                </pic:pic>
              </a:graphicData>
            </a:graphic>
          </wp:anchor>
        </w:drawing>
      </w:r>
    </w:p>
    <w:p w14:paraId="6C8B5B03" w14:textId="51E9E4FF" w:rsidR="00D13B9E" w:rsidRDefault="00D13B9E"/>
    <w:p w14:paraId="6C02C74F" w14:textId="0B18F64B" w:rsidR="00D13B9E" w:rsidRDefault="00D13B9E"/>
    <w:p w14:paraId="712B9B88" w14:textId="77777777" w:rsidR="00D13B9E" w:rsidRDefault="00D13B9E"/>
    <w:p w14:paraId="1ADD934A" w14:textId="77777777" w:rsidR="00D13B9E" w:rsidRDefault="00D13B9E"/>
    <w:p w14:paraId="55938415" w14:textId="77777777" w:rsidR="00D13B9E" w:rsidRDefault="00D13B9E"/>
    <w:p w14:paraId="68D7C8AE" w14:textId="77777777" w:rsidR="00D13B9E" w:rsidRDefault="00D13B9E"/>
    <w:p w14:paraId="1BFB5147" w14:textId="77777777" w:rsidR="00D13B9E" w:rsidRDefault="00D13B9E"/>
    <w:p w14:paraId="5F9D8E91" w14:textId="77777777" w:rsidR="00D13B9E" w:rsidRDefault="00D13B9E"/>
    <w:p w14:paraId="72DED155" w14:textId="77777777" w:rsidR="00D13B9E" w:rsidRDefault="00D13B9E"/>
    <w:p w14:paraId="64EAA27B" w14:textId="77777777" w:rsidR="00D13B9E" w:rsidRDefault="00D13B9E"/>
    <w:p w14:paraId="718AB79C" w14:textId="7CE070C9" w:rsidR="00D13B9E" w:rsidRDefault="00D13B9E"/>
    <w:p w14:paraId="43739D2E" w14:textId="7844550C" w:rsidR="00D13B9E" w:rsidRDefault="00D13B9E"/>
    <w:p w14:paraId="2A28ADD3" w14:textId="77777777" w:rsidR="00D13B9E" w:rsidRDefault="00D13B9E"/>
    <w:p w14:paraId="437EDCF8" w14:textId="77777777" w:rsidR="00D13B9E" w:rsidRDefault="00D13B9E"/>
    <w:p w14:paraId="355B63E9" w14:textId="77777777" w:rsidR="00D13B9E" w:rsidRDefault="00D13B9E"/>
    <w:p w14:paraId="48DCFE96" w14:textId="4953C854" w:rsidR="00D13B9E" w:rsidRDefault="00D13B9E"/>
    <w:p w14:paraId="140EC4F3" w14:textId="56C6EFE7" w:rsidR="00D13B9E" w:rsidRDefault="00D13B9E"/>
    <w:p w14:paraId="3056FAD0" w14:textId="215C534A" w:rsidR="00D13B9E" w:rsidRDefault="00D13B9E"/>
    <w:p w14:paraId="6DF412C6" w14:textId="104F9562" w:rsidR="00D13B9E" w:rsidRDefault="00D13B9E"/>
    <w:p w14:paraId="58228773" w14:textId="3FB31F1E" w:rsidR="00D13B9E" w:rsidRDefault="00D13B9E"/>
    <w:p w14:paraId="55BDA1A8" w14:textId="66EF891D" w:rsidR="00D13B9E" w:rsidRDefault="00D13B9E"/>
    <w:p w14:paraId="0E6C0AA2" w14:textId="61E0AE4F" w:rsidR="00D13B9E" w:rsidRDefault="00D13B9E"/>
    <w:p w14:paraId="038BF527" w14:textId="2B489496" w:rsidR="00D13B9E" w:rsidRDefault="00D13B9E"/>
    <w:p w14:paraId="1A7919E8" w14:textId="32E3A3D6" w:rsidR="00D13B9E" w:rsidRDefault="00D13B9E"/>
    <w:p w14:paraId="62111850" w14:textId="44DEB185" w:rsidR="00D13B9E" w:rsidRDefault="00D13B9E"/>
    <w:p w14:paraId="2E4D09D8" w14:textId="5C7F64BB" w:rsidR="00D13B9E" w:rsidRDefault="00D13B9E"/>
    <w:p w14:paraId="1E483BCB" w14:textId="542A96C3" w:rsidR="00D13B9E" w:rsidRDefault="00D13B9E"/>
    <w:p w14:paraId="2B1AB64B" w14:textId="77777777" w:rsidR="00D13B9E" w:rsidRDefault="00D13B9E" w:rsidP="00BA11AE">
      <w:pPr>
        <w:pStyle w:val="Heading1"/>
      </w:pPr>
      <w:bookmarkStart w:id="47" w:name="_Toc47118089"/>
      <w:r>
        <w:lastRenderedPageBreak/>
        <w:t>19b</w:t>
      </w:r>
      <w:bookmarkEnd w:id="47"/>
    </w:p>
    <w:p w14:paraId="5BAC170C" w14:textId="4A07C84C" w:rsidR="00D13B9E" w:rsidRDefault="00D13B9E">
      <w:r w:rsidRPr="00D13B9E">
        <w:rPr>
          <w:noProof/>
        </w:rPr>
        <w:drawing>
          <wp:anchor distT="0" distB="0" distL="114300" distR="114300" simplePos="0" relativeHeight="251695104" behindDoc="0" locked="0" layoutInCell="1" allowOverlap="1" wp14:anchorId="5CA97343" wp14:editId="3F80B23F">
            <wp:simplePos x="0" y="0"/>
            <wp:positionH relativeFrom="column">
              <wp:posOffset>17462</wp:posOffset>
            </wp:positionH>
            <wp:positionV relativeFrom="paragraph">
              <wp:posOffset>80328</wp:posOffset>
            </wp:positionV>
            <wp:extent cx="5943600" cy="2675255"/>
            <wp:effectExtent l="0" t="0" r="0" b="0"/>
            <wp:wrapNone/>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9"/>
                    <a:stretch>
                      <a:fillRect/>
                    </a:stretch>
                  </pic:blipFill>
                  <pic:spPr>
                    <a:xfrm>
                      <a:off x="0" y="0"/>
                      <a:ext cx="5943600" cy="2675255"/>
                    </a:xfrm>
                    <a:prstGeom prst="rect">
                      <a:avLst/>
                    </a:prstGeom>
                  </pic:spPr>
                </pic:pic>
              </a:graphicData>
            </a:graphic>
          </wp:anchor>
        </w:drawing>
      </w:r>
    </w:p>
    <w:p w14:paraId="39F2DCD1" w14:textId="2E391B5A" w:rsidR="00D13B9E" w:rsidRDefault="00D13B9E">
      <w:pPr>
        <w:rPr>
          <w:noProof/>
        </w:rPr>
      </w:pPr>
      <w:r w:rsidRPr="00D13B9E">
        <w:rPr>
          <w:noProof/>
        </w:rPr>
        <w:t xml:space="preserve"> </w:t>
      </w:r>
    </w:p>
    <w:p w14:paraId="1E193C13" w14:textId="279BE8F9" w:rsidR="00D13B9E" w:rsidRDefault="00D13B9E"/>
    <w:p w14:paraId="2345585F" w14:textId="77201D12" w:rsidR="00D13B9E" w:rsidRDefault="00D13B9E"/>
    <w:p w14:paraId="260827BD" w14:textId="21E93C3A" w:rsidR="00D13B9E" w:rsidRDefault="00D13B9E"/>
    <w:p w14:paraId="0BB84A40" w14:textId="3805302C" w:rsidR="00D13B9E" w:rsidRDefault="00D13B9E"/>
    <w:p w14:paraId="3A15E74B" w14:textId="755703E1" w:rsidR="00D13B9E" w:rsidRDefault="00D13B9E"/>
    <w:p w14:paraId="263CD490" w14:textId="06B35BAD" w:rsidR="00D13B9E" w:rsidRDefault="00D13B9E"/>
    <w:p w14:paraId="29D0BAA4" w14:textId="4794E14C" w:rsidR="00D13B9E" w:rsidRDefault="00D13B9E"/>
    <w:p w14:paraId="3593F188" w14:textId="07A5CED8" w:rsidR="00D13B9E" w:rsidRDefault="00D13B9E"/>
    <w:p w14:paraId="7EFCDF2D" w14:textId="460AAFB8" w:rsidR="00D13B9E" w:rsidRDefault="00D13B9E"/>
    <w:p w14:paraId="3CECECAF" w14:textId="6840C765" w:rsidR="00D13B9E" w:rsidRDefault="00D13B9E"/>
    <w:p w14:paraId="182E5505" w14:textId="448066CD" w:rsidR="00D13B9E" w:rsidRDefault="00D13B9E"/>
    <w:p w14:paraId="77C18C4E" w14:textId="45FDAD17" w:rsidR="00D13B9E" w:rsidRDefault="00D13B9E" w:rsidP="00BA11AE">
      <w:pPr>
        <w:pStyle w:val="Heading1"/>
      </w:pPr>
      <w:bookmarkStart w:id="48" w:name="_Toc47118090"/>
      <w:r>
        <w:t>19c</w:t>
      </w:r>
      <w:bookmarkEnd w:id="48"/>
    </w:p>
    <w:p w14:paraId="0E177D4F" w14:textId="2DDAF8C3" w:rsidR="00192613" w:rsidRDefault="00192613">
      <w:r w:rsidRPr="00D13B9E">
        <w:rPr>
          <w:noProof/>
        </w:rPr>
        <w:drawing>
          <wp:anchor distT="0" distB="0" distL="114300" distR="114300" simplePos="0" relativeHeight="251699200" behindDoc="0" locked="0" layoutInCell="1" allowOverlap="1" wp14:anchorId="4AA6D85A" wp14:editId="44861493">
            <wp:simplePos x="0" y="0"/>
            <wp:positionH relativeFrom="margin">
              <wp:align>right</wp:align>
            </wp:positionH>
            <wp:positionV relativeFrom="paragraph">
              <wp:posOffset>104140</wp:posOffset>
            </wp:positionV>
            <wp:extent cx="5943600" cy="2675255"/>
            <wp:effectExtent l="0" t="0" r="0" b="0"/>
            <wp:wrapNone/>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70"/>
                    <a:stretch>
                      <a:fillRect/>
                    </a:stretch>
                  </pic:blipFill>
                  <pic:spPr>
                    <a:xfrm>
                      <a:off x="0" y="0"/>
                      <a:ext cx="5943600" cy="2675255"/>
                    </a:xfrm>
                    <a:prstGeom prst="rect">
                      <a:avLst/>
                    </a:prstGeom>
                  </pic:spPr>
                </pic:pic>
              </a:graphicData>
            </a:graphic>
          </wp:anchor>
        </w:drawing>
      </w:r>
    </w:p>
    <w:p w14:paraId="407EEAAD" w14:textId="049CCE0C" w:rsidR="00192613" w:rsidRDefault="00192613"/>
    <w:p w14:paraId="27DA84A9" w14:textId="77777777" w:rsidR="00192613" w:rsidRDefault="00192613"/>
    <w:p w14:paraId="0A47D03C" w14:textId="66D02D08" w:rsidR="00D13B9E" w:rsidRDefault="00D13B9E"/>
    <w:p w14:paraId="5B5C7FBE" w14:textId="5F1725AC" w:rsidR="00192613" w:rsidRDefault="00192613"/>
    <w:p w14:paraId="160D1B5E" w14:textId="0FDF9D7F" w:rsidR="00192613" w:rsidRDefault="00192613"/>
    <w:p w14:paraId="10A9DB65" w14:textId="5F526564" w:rsidR="00192613" w:rsidRDefault="00192613"/>
    <w:p w14:paraId="770893E7" w14:textId="1F1EF84F" w:rsidR="00192613" w:rsidRDefault="00192613"/>
    <w:p w14:paraId="0228BE0D" w14:textId="700FB9E8" w:rsidR="00192613" w:rsidRDefault="00192613"/>
    <w:p w14:paraId="265BFA89" w14:textId="31A730EA" w:rsidR="00192613" w:rsidRDefault="00192613"/>
    <w:p w14:paraId="760C3DFF" w14:textId="4EB35A4B" w:rsidR="00192613" w:rsidRDefault="00192613"/>
    <w:p w14:paraId="519BD66C" w14:textId="627DCBA4" w:rsidR="00192613" w:rsidRDefault="00192613"/>
    <w:p w14:paraId="3BE8E311" w14:textId="705BE6E7" w:rsidR="00192613" w:rsidRDefault="00192613"/>
    <w:p w14:paraId="10B6230F" w14:textId="366BA2BC" w:rsidR="00192613" w:rsidRDefault="00192613"/>
    <w:p w14:paraId="70C1A1C3" w14:textId="12B613D8" w:rsidR="00192613" w:rsidRDefault="00192613">
      <w:r>
        <w:lastRenderedPageBreak/>
        <w:t>Full Gels</w:t>
      </w:r>
    </w:p>
    <w:p w14:paraId="02227541" w14:textId="77777777" w:rsidR="00192613" w:rsidRPr="006F3DFA" w:rsidRDefault="00192613" w:rsidP="00192613">
      <w:pPr>
        <w:pStyle w:val="Heading2"/>
        <w:rPr>
          <w:color w:val="auto"/>
        </w:rPr>
      </w:pPr>
      <w:r w:rsidRPr="006F3DFA">
        <w:rPr>
          <w:color w:val="auto"/>
        </w:rPr>
        <w:t>Gel S1</w:t>
      </w:r>
    </w:p>
    <w:p w14:paraId="7EF8EDAA" w14:textId="77777777" w:rsidR="00192613" w:rsidRDefault="00192613" w:rsidP="00192613">
      <w:r>
        <w:t>1a.</w:t>
      </w:r>
    </w:p>
    <w:p w14:paraId="2EC295A9" w14:textId="7DF7D2BB" w:rsidR="00192613" w:rsidRDefault="00192613" w:rsidP="00192613">
      <w:pPr>
        <w:rPr>
          <w:sz w:val="16"/>
          <w:szCs w:val="16"/>
        </w:rPr>
      </w:pPr>
      <w:r>
        <w:rPr>
          <w:noProof/>
        </w:rPr>
        <mc:AlternateContent>
          <mc:Choice Requires="wps">
            <w:drawing>
              <wp:anchor distT="0" distB="0" distL="114300" distR="114300" simplePos="0" relativeHeight="251745280" behindDoc="0" locked="0" layoutInCell="1" allowOverlap="1" wp14:anchorId="3BF9DBE9" wp14:editId="0DF4A8AE">
                <wp:simplePos x="0" y="0"/>
                <wp:positionH relativeFrom="column">
                  <wp:posOffset>2855595</wp:posOffset>
                </wp:positionH>
                <wp:positionV relativeFrom="paragraph">
                  <wp:posOffset>162560</wp:posOffset>
                </wp:positionV>
                <wp:extent cx="512445" cy="0"/>
                <wp:effectExtent l="0" t="0" r="0" b="0"/>
                <wp:wrapNone/>
                <wp:docPr id="51" name="Straight Connector 51"/>
                <wp:cNvGraphicFramePr/>
                <a:graphic xmlns:a="http://schemas.openxmlformats.org/drawingml/2006/main">
                  <a:graphicData uri="http://schemas.microsoft.com/office/word/2010/wordprocessingShape">
                    <wps:wsp>
                      <wps:cNvCnPr/>
                      <wps:spPr>
                        <a:xfrm>
                          <a:off x="0" y="0"/>
                          <a:ext cx="5124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8011BB7" id="Straight Connector 51" o:spid="_x0000_s1026" style="position:absolute;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4.85pt,12.8pt" to="265.2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" strokecolor="black [3200]" strokeweight=".5pt">
                <v:stroke joinstyle="miter"/>
              </v:line>
            </w:pict>
          </mc:Fallback>
        </mc:AlternateContent>
      </w:r>
      <w:r>
        <w:rPr>
          <w:noProof/>
        </w:rPr>
        <mc:AlternateContent>
          <mc:Choice Requires="wps">
            <w:drawing>
              <wp:anchor distT="0" distB="0" distL="114300" distR="114300" simplePos="0" relativeHeight="251744256" behindDoc="0" locked="0" layoutInCell="1" allowOverlap="1" wp14:anchorId="7B76579A" wp14:editId="3B1E14CA">
                <wp:simplePos x="0" y="0"/>
                <wp:positionH relativeFrom="column">
                  <wp:posOffset>2202815</wp:posOffset>
                </wp:positionH>
                <wp:positionV relativeFrom="paragraph">
                  <wp:posOffset>143510</wp:posOffset>
                </wp:positionV>
                <wp:extent cx="512445" cy="0"/>
                <wp:effectExtent l="0" t="0" r="0" b="0"/>
                <wp:wrapNone/>
                <wp:docPr id="50" name="Straight Connector 50"/>
                <wp:cNvGraphicFramePr/>
                <a:graphic xmlns:a="http://schemas.openxmlformats.org/drawingml/2006/main">
                  <a:graphicData uri="http://schemas.microsoft.com/office/word/2010/wordprocessingShape">
                    <wps:wsp>
                      <wps:cNvCnPr/>
                      <wps:spPr>
                        <a:xfrm>
                          <a:off x="0" y="0"/>
                          <a:ext cx="5124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2DF571D" id="Straight Connector 50"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3.45pt,11.3pt" to="213.8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" strokecolor="black [3200]" strokeweight=".5pt">
                <v:stroke joinstyle="miter"/>
              </v:line>
            </w:pict>
          </mc:Fallback>
        </mc:AlternateContent>
      </w:r>
      <w:r>
        <w:rPr>
          <w:noProof/>
        </w:rPr>
        <mc:AlternateContent>
          <mc:Choice Requires="wps">
            <w:drawing>
              <wp:anchor distT="0" distB="0" distL="114300" distR="114300" simplePos="0" relativeHeight="251743232" behindDoc="0" locked="0" layoutInCell="1" allowOverlap="1" wp14:anchorId="060BA69C" wp14:editId="79629473">
                <wp:simplePos x="0" y="0"/>
                <wp:positionH relativeFrom="column">
                  <wp:posOffset>5151755</wp:posOffset>
                </wp:positionH>
                <wp:positionV relativeFrom="paragraph">
                  <wp:posOffset>143510</wp:posOffset>
                </wp:positionV>
                <wp:extent cx="512445" cy="0"/>
                <wp:effectExtent l="0" t="0" r="0" b="0"/>
                <wp:wrapNone/>
                <wp:docPr id="49" name="Straight Connector 49"/>
                <wp:cNvGraphicFramePr/>
                <a:graphic xmlns:a="http://schemas.openxmlformats.org/drawingml/2006/main">
                  <a:graphicData uri="http://schemas.microsoft.com/office/word/2010/wordprocessingShape">
                    <wps:wsp>
                      <wps:cNvCnPr/>
                      <wps:spPr>
                        <a:xfrm>
                          <a:off x="0" y="0"/>
                          <a:ext cx="5124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19B2AE0" id="Straight Connector 49" o:spid="_x0000_s1026" style="position:absolute;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5.65pt,11.3pt" to="446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" strokecolor="black [3200]" strokeweight=".5pt">
                <v:stroke joinstyle="miter"/>
              </v:line>
            </w:pict>
          </mc:Fallback>
        </mc:AlternateContent>
      </w:r>
      <w:r>
        <w:rPr>
          <w:noProof/>
        </w:rPr>
        <mc:AlternateContent>
          <mc:Choice Requires="wps">
            <w:drawing>
              <wp:anchor distT="0" distB="0" distL="114300" distR="114300" simplePos="0" relativeHeight="251742208" behindDoc="0" locked="0" layoutInCell="1" allowOverlap="1" wp14:anchorId="0803654C" wp14:editId="387E893A">
                <wp:simplePos x="0" y="0"/>
                <wp:positionH relativeFrom="column">
                  <wp:posOffset>4487545</wp:posOffset>
                </wp:positionH>
                <wp:positionV relativeFrom="paragraph">
                  <wp:posOffset>145415</wp:posOffset>
                </wp:positionV>
                <wp:extent cx="512445" cy="0"/>
                <wp:effectExtent l="0" t="0" r="0" b="0"/>
                <wp:wrapNone/>
                <wp:docPr id="48" name="Straight Connector 48"/>
                <wp:cNvGraphicFramePr/>
                <a:graphic xmlns:a="http://schemas.openxmlformats.org/drawingml/2006/main">
                  <a:graphicData uri="http://schemas.microsoft.com/office/word/2010/wordprocessingShape">
                    <wps:wsp>
                      <wps:cNvCnPr/>
                      <wps:spPr>
                        <a:xfrm>
                          <a:off x="0" y="0"/>
                          <a:ext cx="5124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5A9FD2F" id="Straight Connector 48"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3.35pt,11.45pt" to="393.7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" strokecolor="black [3200]" strokeweight=".5pt">
                <v:stroke joinstyle="miter"/>
              </v:line>
            </w:pict>
          </mc:Fallback>
        </mc:AlternateContent>
      </w:r>
      <w:r>
        <w:rPr>
          <w:sz w:val="16"/>
          <w:szCs w:val="16"/>
        </w:rPr>
        <w:t xml:space="preserve">                                                          DMSO       PYM                   11c                     11d                    DMSO        PYM                   11c                     11d</w:t>
      </w:r>
    </w:p>
    <w:p w14:paraId="79F44B62" w14:textId="77777777" w:rsidR="00192613" w:rsidRDefault="00192613" w:rsidP="00192613">
      <w:pPr>
        <w:rPr>
          <w:sz w:val="16"/>
          <w:szCs w:val="16"/>
        </w:rPr>
      </w:pPr>
      <w:r>
        <w:rPr>
          <w:sz w:val="16"/>
          <w:szCs w:val="16"/>
        </w:rPr>
        <w:t xml:space="preserve">                                                                           100µM        5µM   10µM      5µM   10µM                             100µM        5µM   10µM      5µM   10µM                  </w:t>
      </w:r>
    </w:p>
    <w:p w14:paraId="2BFCEA62" w14:textId="6E94D0F0" w:rsidR="00192613" w:rsidRDefault="00192613" w:rsidP="00192613">
      <w:pPr>
        <w:jc w:val="right"/>
      </w:pPr>
      <w:r>
        <w:rPr>
          <w:noProof/>
        </w:rPr>
        <mc:AlternateContent>
          <mc:Choice Requires="wps">
            <w:drawing>
              <wp:anchor distT="0" distB="0" distL="114300" distR="114300" simplePos="0" relativeHeight="251741184" behindDoc="0" locked="0" layoutInCell="1" allowOverlap="1" wp14:anchorId="0551D80C" wp14:editId="132ADE0A">
                <wp:simplePos x="0" y="0"/>
                <wp:positionH relativeFrom="column">
                  <wp:posOffset>755015</wp:posOffset>
                </wp:positionH>
                <wp:positionV relativeFrom="paragraph">
                  <wp:posOffset>2418715</wp:posOffset>
                </wp:positionV>
                <wp:extent cx="401955" cy="45720"/>
                <wp:effectExtent l="0" t="19050" r="36195" b="30480"/>
                <wp:wrapNone/>
                <wp:docPr id="47" name="Arrow: Right 47"/>
                <wp:cNvGraphicFramePr/>
                <a:graphic xmlns:a="http://schemas.openxmlformats.org/drawingml/2006/main">
                  <a:graphicData uri="http://schemas.microsoft.com/office/word/2010/wordprocessingShape">
                    <wps:wsp>
                      <wps:cNvSpPr/>
                      <wps:spPr>
                        <a:xfrm>
                          <a:off x="0" y="0"/>
                          <a:ext cx="401320" cy="4508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675F4A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7" o:spid="_x0000_s1026" type="#_x0000_t13" style="position:absolute;margin-left:59.45pt;margin-top:190.45pt;width:31.65pt;height:3.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" adj="20387" fillcolor="black [3200]" strokecolor="black [1600]" strokeweight="1pt"/>
            </w:pict>
          </mc:Fallback>
        </mc:AlternateContent>
      </w:r>
      <w:r>
        <w:rPr>
          <w:noProof/>
        </w:rPr>
        <mc:AlternateContent>
          <mc:Choice Requires="wps">
            <w:drawing>
              <wp:anchor distT="0" distB="0" distL="114300" distR="114300" simplePos="0" relativeHeight="251740160" behindDoc="0" locked="0" layoutInCell="1" allowOverlap="1" wp14:anchorId="2FDA0A1E" wp14:editId="70A141E7">
                <wp:simplePos x="0" y="0"/>
                <wp:positionH relativeFrom="margin">
                  <wp:posOffset>261620</wp:posOffset>
                </wp:positionH>
                <wp:positionV relativeFrom="paragraph">
                  <wp:posOffset>2303780</wp:posOffset>
                </wp:positionV>
                <wp:extent cx="787400" cy="264160"/>
                <wp:effectExtent l="0" t="0" r="0" b="2540"/>
                <wp:wrapNone/>
                <wp:docPr id="46" name="Text Box 46"/>
                <wp:cNvGraphicFramePr/>
                <a:graphic xmlns:a="http://schemas.openxmlformats.org/drawingml/2006/main">
                  <a:graphicData uri="http://schemas.microsoft.com/office/word/2010/wordprocessingShape">
                    <wps:wsp>
                      <wps:cNvSpPr txBox="1"/>
                      <wps:spPr>
                        <a:xfrm>
                          <a:off x="0" y="0"/>
                          <a:ext cx="787400" cy="264160"/>
                        </a:xfrm>
                        <a:prstGeom prst="rect">
                          <a:avLst/>
                        </a:prstGeom>
                        <a:noFill/>
                        <a:ln w="6350">
                          <a:noFill/>
                        </a:ln>
                      </wps:spPr>
                      <wps:txbx>
                        <w:txbxContent>
                          <w:p w14:paraId="52675DF5" w14:textId="77777777" w:rsidR="0056401C" w:rsidRDefault="0056401C" w:rsidP="00192613">
                            <w:r>
                              <w:t>Bcl-2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FDA0A1E" id="_x0000_t202" coordsize="21600,21600" o:spt="202" path="m,l,21600r21600,l21600,xe">
                <v:stroke joinstyle="miter"/>
                <v:path gradientshapeok="t" o:connecttype="rect"/>
              </v:shapetype>
              <v:shape id="Text Box 46" o:spid="_x0000_s1026" type="#_x0000_t202" style="position:absolute;left:0;text-align:left;margin-left:20.6pt;margin-top:181.4pt;width:62pt;height:20.8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" filled="f" stroked="f" strokeweight=".5pt">
                <v:textbox>
                  <w:txbxContent>
                    <w:p w14:paraId="52675DF5" w14:textId="77777777" w:rsidR="0056401C" w:rsidRDefault="0056401C" w:rsidP="00192613">
                      <w:r>
                        <w:t>Bcl-2</w:t>
                      </w:r>
                    </w:p>
                  </w:txbxContent>
                </v:textbox>
                <w10:wrap anchorx="margin"/>
              </v:shape>
            </w:pict>
          </mc:Fallback>
        </mc:AlternateContent>
      </w:r>
      <w:r>
        <w:rPr>
          <w:noProof/>
        </w:rPr>
        <mc:AlternateContent>
          <mc:Choice Requires="wps">
            <w:drawing>
              <wp:anchor distT="0" distB="0" distL="114300" distR="114300" simplePos="0" relativeHeight="251739136" behindDoc="0" locked="0" layoutInCell="1" allowOverlap="1" wp14:anchorId="5AC2FEDB" wp14:editId="616E4245">
                <wp:simplePos x="0" y="0"/>
                <wp:positionH relativeFrom="column">
                  <wp:posOffset>755015</wp:posOffset>
                </wp:positionH>
                <wp:positionV relativeFrom="paragraph">
                  <wp:posOffset>2312670</wp:posOffset>
                </wp:positionV>
                <wp:extent cx="401955" cy="45720"/>
                <wp:effectExtent l="0" t="19050" r="36195" b="30480"/>
                <wp:wrapNone/>
                <wp:docPr id="45" name="Arrow: Right 45"/>
                <wp:cNvGraphicFramePr/>
                <a:graphic xmlns:a="http://schemas.openxmlformats.org/drawingml/2006/main">
                  <a:graphicData uri="http://schemas.microsoft.com/office/word/2010/wordprocessingShape">
                    <wps:wsp>
                      <wps:cNvSpPr/>
                      <wps:spPr>
                        <a:xfrm>
                          <a:off x="0" y="0"/>
                          <a:ext cx="401320" cy="4508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68F264" id="Arrow: Right 45" o:spid="_x0000_s1026" type="#_x0000_t13" style="position:absolute;margin-left:59.45pt;margin-top:182.1pt;width:31.65pt;height:3.6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" adj="20387" fillcolor="black [3200]" strokecolor="black [1600]" strokeweight="1pt"/>
            </w:pict>
          </mc:Fallback>
        </mc:AlternateContent>
      </w:r>
      <w:r>
        <w:rPr>
          <w:noProof/>
        </w:rPr>
        <mc:AlternateContent>
          <mc:Choice Requires="wps">
            <w:drawing>
              <wp:anchor distT="0" distB="0" distL="114300" distR="114300" simplePos="0" relativeHeight="251738112" behindDoc="0" locked="0" layoutInCell="1" allowOverlap="1" wp14:anchorId="05B80F39" wp14:editId="5914BF85">
                <wp:simplePos x="0" y="0"/>
                <wp:positionH relativeFrom="margin">
                  <wp:posOffset>257810</wp:posOffset>
                </wp:positionH>
                <wp:positionV relativeFrom="paragraph">
                  <wp:posOffset>2166620</wp:posOffset>
                </wp:positionV>
                <wp:extent cx="787400" cy="264160"/>
                <wp:effectExtent l="0" t="0" r="0" b="2540"/>
                <wp:wrapNone/>
                <wp:docPr id="44" name="Text Box 44"/>
                <wp:cNvGraphicFramePr/>
                <a:graphic xmlns:a="http://schemas.openxmlformats.org/drawingml/2006/main">
                  <a:graphicData uri="http://schemas.microsoft.com/office/word/2010/wordprocessingShape">
                    <wps:wsp>
                      <wps:cNvSpPr txBox="1"/>
                      <wps:spPr>
                        <a:xfrm>
                          <a:off x="0" y="0"/>
                          <a:ext cx="787400" cy="264160"/>
                        </a:xfrm>
                        <a:prstGeom prst="rect">
                          <a:avLst/>
                        </a:prstGeom>
                        <a:noFill/>
                        <a:ln w="6350">
                          <a:noFill/>
                        </a:ln>
                      </wps:spPr>
                      <wps:txbx>
                        <w:txbxContent>
                          <w:p w14:paraId="3E485AAA" w14:textId="77777777" w:rsidR="0056401C" w:rsidRDefault="0056401C" w:rsidP="00192613">
                            <w:r>
                              <w:t>Bcl-xL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B80F39" id="Text Box 44" o:spid="_x0000_s1027" type="#_x0000_t202" style="position:absolute;left:0;text-align:left;margin-left:20.3pt;margin-top:170.6pt;width:62pt;height:20.8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" filled="f" stroked="f" strokeweight=".5pt">
                <v:textbox>
                  <w:txbxContent>
                    <w:p w14:paraId="3E485AAA" w14:textId="77777777" w:rsidR="0056401C" w:rsidRDefault="0056401C" w:rsidP="00192613">
                      <w:r>
                        <w:t>Bcl-xL</w:t>
                      </w:r>
                    </w:p>
                  </w:txbxContent>
                </v:textbox>
                <w10:wrap anchorx="margin"/>
              </v:shape>
            </w:pict>
          </mc:Fallback>
        </mc:AlternateContent>
      </w:r>
      <w:r>
        <w:rPr>
          <w:noProof/>
        </w:rPr>
        <mc:AlternateContent>
          <mc:Choice Requires="wps">
            <w:drawing>
              <wp:anchor distT="0" distB="0" distL="114300" distR="114300" simplePos="0" relativeHeight="251737088" behindDoc="0" locked="0" layoutInCell="1" allowOverlap="1" wp14:anchorId="012CB442" wp14:editId="5980567D">
                <wp:simplePos x="0" y="0"/>
                <wp:positionH relativeFrom="column">
                  <wp:posOffset>754380</wp:posOffset>
                </wp:positionH>
                <wp:positionV relativeFrom="paragraph">
                  <wp:posOffset>1985010</wp:posOffset>
                </wp:positionV>
                <wp:extent cx="401955" cy="45720"/>
                <wp:effectExtent l="0" t="19050" r="36195" b="30480"/>
                <wp:wrapNone/>
                <wp:docPr id="43" name="Arrow: Right 43"/>
                <wp:cNvGraphicFramePr/>
                <a:graphic xmlns:a="http://schemas.openxmlformats.org/drawingml/2006/main">
                  <a:graphicData uri="http://schemas.microsoft.com/office/word/2010/wordprocessingShape">
                    <wps:wsp>
                      <wps:cNvSpPr/>
                      <wps:spPr>
                        <a:xfrm>
                          <a:off x="0" y="0"/>
                          <a:ext cx="401320" cy="4508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CB4F916" id="Arrow: Right 43" o:spid="_x0000_s1026" type="#_x0000_t13" style="position:absolute;margin-left:59.4pt;margin-top:156.3pt;width:31.65pt;height:3.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" adj="20387" fillcolor="black [3200]" strokecolor="black [1600]" strokeweight="1pt"/>
            </w:pict>
          </mc:Fallback>
        </mc:AlternateContent>
      </w:r>
      <w:r>
        <w:rPr>
          <w:noProof/>
        </w:rPr>
        <mc:AlternateContent>
          <mc:Choice Requires="wps">
            <w:drawing>
              <wp:anchor distT="0" distB="0" distL="114300" distR="114300" simplePos="0" relativeHeight="251736064" behindDoc="0" locked="0" layoutInCell="1" allowOverlap="1" wp14:anchorId="2B0C0472" wp14:editId="5E6EA690">
                <wp:simplePos x="0" y="0"/>
                <wp:positionH relativeFrom="margin">
                  <wp:posOffset>269240</wp:posOffset>
                </wp:positionH>
                <wp:positionV relativeFrom="paragraph">
                  <wp:posOffset>1864995</wp:posOffset>
                </wp:positionV>
                <wp:extent cx="787400" cy="264160"/>
                <wp:effectExtent l="0" t="0" r="0" b="2540"/>
                <wp:wrapNone/>
                <wp:docPr id="42" name="Text Box 42"/>
                <wp:cNvGraphicFramePr/>
                <a:graphic xmlns:a="http://schemas.openxmlformats.org/drawingml/2006/main">
                  <a:graphicData uri="http://schemas.microsoft.com/office/word/2010/wordprocessingShape">
                    <wps:wsp>
                      <wps:cNvSpPr txBox="1"/>
                      <wps:spPr>
                        <a:xfrm>
                          <a:off x="0" y="0"/>
                          <a:ext cx="787400" cy="264160"/>
                        </a:xfrm>
                        <a:prstGeom prst="rect">
                          <a:avLst/>
                        </a:prstGeom>
                        <a:noFill/>
                        <a:ln w="6350">
                          <a:noFill/>
                        </a:ln>
                      </wps:spPr>
                      <wps:txbx>
                        <w:txbxContent>
                          <w:p w14:paraId="21491D3F" w14:textId="77777777" w:rsidR="0056401C" w:rsidRDefault="0056401C" w:rsidP="00192613">
                            <w:r>
                              <w:t>Actin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0C0472" id="Text Box 42" o:spid="_x0000_s1028" type="#_x0000_t202" style="position:absolute;left:0;text-align:left;margin-left:21.2pt;margin-top:146.85pt;width:62pt;height:20.8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" filled="f" stroked="f" strokeweight=".5pt">
                <v:textbox>
                  <w:txbxContent>
                    <w:p w14:paraId="21491D3F" w14:textId="77777777" w:rsidR="0056401C" w:rsidRDefault="0056401C" w:rsidP="00192613">
                      <w:r>
                        <w:t>Actin</w:t>
                      </w:r>
                    </w:p>
                  </w:txbxContent>
                </v:textbox>
                <w10:wrap anchorx="margin"/>
              </v:shape>
            </w:pict>
          </mc:Fallback>
        </mc:AlternateContent>
      </w:r>
      <w:r>
        <w:rPr>
          <w:noProof/>
        </w:rPr>
        <w:drawing>
          <wp:inline distT="0" distB="0" distL="0" distR="0" wp14:anchorId="17A9DD50" wp14:editId="5E876797">
            <wp:extent cx="5019675" cy="33623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019675" cy="3362325"/>
                    </a:xfrm>
                    <a:prstGeom prst="rect">
                      <a:avLst/>
                    </a:prstGeom>
                    <a:noFill/>
                    <a:ln>
                      <a:noFill/>
                    </a:ln>
                  </pic:spPr>
                </pic:pic>
              </a:graphicData>
            </a:graphic>
          </wp:inline>
        </w:drawing>
      </w:r>
    </w:p>
    <w:p w14:paraId="20B88E24" w14:textId="174D7EA5" w:rsidR="00192613" w:rsidRDefault="00192613" w:rsidP="00192613">
      <w:pPr>
        <w:jc w:val="right"/>
      </w:pPr>
    </w:p>
    <w:p w14:paraId="13003BAA" w14:textId="0AFD9352" w:rsidR="001F0BEC" w:rsidRDefault="001F0BEC" w:rsidP="00192613">
      <w:pPr>
        <w:jc w:val="right"/>
      </w:pPr>
    </w:p>
    <w:p w14:paraId="3D096ADC" w14:textId="2D554AFF" w:rsidR="001F0BEC" w:rsidRDefault="001F0BEC" w:rsidP="00192613">
      <w:pPr>
        <w:jc w:val="right"/>
      </w:pPr>
    </w:p>
    <w:p w14:paraId="3C2AE0A5" w14:textId="53F8E2C5" w:rsidR="001F0BEC" w:rsidRDefault="001F0BEC" w:rsidP="00192613">
      <w:pPr>
        <w:jc w:val="right"/>
      </w:pPr>
    </w:p>
    <w:p w14:paraId="0E208EB0" w14:textId="120EB7BA" w:rsidR="001F0BEC" w:rsidRDefault="001F0BEC" w:rsidP="00192613">
      <w:pPr>
        <w:jc w:val="right"/>
      </w:pPr>
    </w:p>
    <w:p w14:paraId="59AB207A" w14:textId="1509D438" w:rsidR="001F0BEC" w:rsidRDefault="001F0BEC" w:rsidP="00192613">
      <w:pPr>
        <w:jc w:val="right"/>
      </w:pPr>
    </w:p>
    <w:p w14:paraId="351F3166" w14:textId="08B6F3B8" w:rsidR="001F0BEC" w:rsidRDefault="001F0BEC" w:rsidP="00192613">
      <w:pPr>
        <w:jc w:val="right"/>
      </w:pPr>
    </w:p>
    <w:p w14:paraId="6DB08F44" w14:textId="2975111A" w:rsidR="001F0BEC" w:rsidRDefault="001F0BEC" w:rsidP="00192613">
      <w:pPr>
        <w:jc w:val="right"/>
      </w:pPr>
    </w:p>
    <w:p w14:paraId="0B1DCD6B" w14:textId="25FC932E" w:rsidR="001F0BEC" w:rsidRDefault="001F0BEC" w:rsidP="00192613">
      <w:pPr>
        <w:jc w:val="right"/>
      </w:pPr>
    </w:p>
    <w:p w14:paraId="65A7112B" w14:textId="77777777" w:rsidR="001942E6" w:rsidRDefault="001942E6" w:rsidP="00192613">
      <w:pPr>
        <w:jc w:val="right"/>
      </w:pPr>
    </w:p>
    <w:p w14:paraId="65E98C3C" w14:textId="4BB5CD7C" w:rsidR="001F0BEC" w:rsidRDefault="001F0BEC" w:rsidP="00192613">
      <w:pPr>
        <w:jc w:val="right"/>
      </w:pPr>
    </w:p>
    <w:p w14:paraId="6A422BBC" w14:textId="77777777" w:rsidR="001F0BEC" w:rsidRDefault="001F0BEC" w:rsidP="00192613">
      <w:pPr>
        <w:jc w:val="right"/>
      </w:pPr>
    </w:p>
    <w:p w14:paraId="6331BB11" w14:textId="6A507E67" w:rsidR="00192613" w:rsidRDefault="00192613" w:rsidP="00192613">
      <w:pPr>
        <w:rPr>
          <w:sz w:val="16"/>
          <w:szCs w:val="16"/>
        </w:rPr>
      </w:pPr>
      <w:r>
        <w:rPr>
          <w:noProof/>
        </w:rPr>
        <w:lastRenderedPageBreak/>
        <mc:AlternateContent>
          <mc:Choice Requires="wps">
            <w:drawing>
              <wp:anchor distT="0" distB="0" distL="114300" distR="114300" simplePos="0" relativeHeight="251747328" behindDoc="0" locked="0" layoutInCell="1" allowOverlap="1" wp14:anchorId="0713534C" wp14:editId="57C98DC4">
                <wp:simplePos x="0" y="0"/>
                <wp:positionH relativeFrom="column">
                  <wp:posOffset>5067935</wp:posOffset>
                </wp:positionH>
                <wp:positionV relativeFrom="paragraph">
                  <wp:posOffset>181610</wp:posOffset>
                </wp:positionV>
                <wp:extent cx="512445" cy="0"/>
                <wp:effectExtent l="0" t="0" r="0" b="0"/>
                <wp:wrapNone/>
                <wp:docPr id="62" name="Straight Connector 62"/>
                <wp:cNvGraphicFramePr/>
                <a:graphic xmlns:a="http://schemas.openxmlformats.org/drawingml/2006/main">
                  <a:graphicData uri="http://schemas.microsoft.com/office/word/2010/wordprocessingShape">
                    <wps:wsp>
                      <wps:cNvCnPr/>
                      <wps:spPr>
                        <a:xfrm>
                          <a:off x="0" y="0"/>
                          <a:ext cx="5124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24757E8" id="Straight Connector 62" o:spid="_x0000_s1026" style="position:absolute;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9.05pt,14.3pt" to="439.4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" strokecolor="black [3200]" strokeweight=".5pt">
                <v:stroke joinstyle="miter"/>
              </v:line>
            </w:pict>
          </mc:Fallback>
        </mc:AlternateContent>
      </w:r>
      <w:r>
        <w:rPr>
          <w:noProof/>
        </w:rPr>
        <mc:AlternateContent>
          <mc:Choice Requires="wps">
            <w:drawing>
              <wp:anchor distT="0" distB="0" distL="114300" distR="114300" simplePos="0" relativeHeight="251746304" behindDoc="0" locked="0" layoutInCell="1" allowOverlap="1" wp14:anchorId="0B6F4D56" wp14:editId="471A700F">
                <wp:simplePos x="0" y="0"/>
                <wp:positionH relativeFrom="column">
                  <wp:posOffset>4414520</wp:posOffset>
                </wp:positionH>
                <wp:positionV relativeFrom="paragraph">
                  <wp:posOffset>181610</wp:posOffset>
                </wp:positionV>
                <wp:extent cx="512445" cy="0"/>
                <wp:effectExtent l="0" t="0" r="0" b="0"/>
                <wp:wrapNone/>
                <wp:docPr id="63" name="Straight Connector 63"/>
                <wp:cNvGraphicFramePr/>
                <a:graphic xmlns:a="http://schemas.openxmlformats.org/drawingml/2006/main">
                  <a:graphicData uri="http://schemas.microsoft.com/office/word/2010/wordprocessingShape">
                    <wps:wsp>
                      <wps:cNvCnPr/>
                      <wps:spPr>
                        <a:xfrm>
                          <a:off x="0" y="0"/>
                          <a:ext cx="5124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EC8D489" id="Straight Connector 63"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7.6pt,14.3pt" to="387.9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" strokecolor="black [3200]" strokeweight=".5pt">
                <v:stroke joinstyle="miter"/>
              </v:line>
            </w:pict>
          </mc:Fallback>
        </mc:AlternateContent>
      </w:r>
      <w:r>
        <w:rPr>
          <w:noProof/>
        </w:rPr>
        <mc:AlternateContent>
          <mc:Choice Requires="wps">
            <w:drawing>
              <wp:anchor distT="0" distB="0" distL="114300" distR="114300" simplePos="0" relativeHeight="251749376" behindDoc="0" locked="0" layoutInCell="1" allowOverlap="1" wp14:anchorId="47F69959" wp14:editId="1A039EF4">
                <wp:simplePos x="0" y="0"/>
                <wp:positionH relativeFrom="margin">
                  <wp:posOffset>2816860</wp:posOffset>
                </wp:positionH>
                <wp:positionV relativeFrom="paragraph">
                  <wp:posOffset>189230</wp:posOffset>
                </wp:positionV>
                <wp:extent cx="512445" cy="0"/>
                <wp:effectExtent l="0" t="0" r="0" b="0"/>
                <wp:wrapNone/>
                <wp:docPr id="60" name="Straight Connector 60"/>
                <wp:cNvGraphicFramePr/>
                <a:graphic xmlns:a="http://schemas.openxmlformats.org/drawingml/2006/main">
                  <a:graphicData uri="http://schemas.microsoft.com/office/word/2010/wordprocessingShape">
                    <wps:wsp>
                      <wps:cNvCnPr/>
                      <wps:spPr>
                        <a:xfrm>
                          <a:off x="0" y="0"/>
                          <a:ext cx="5124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9AF9D87" id="Straight Connector 60" o:spid="_x0000_s1026" style="position:absolute;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21.8pt,14.9pt" to="262.1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" strokecolor="black [3200]" strokeweight=".5pt">
                <v:stroke joinstyle="miter"/>
                <w10:wrap anchorx="margin"/>
              </v:line>
            </w:pict>
          </mc:Fallback>
        </mc:AlternateContent>
      </w:r>
      <w:r>
        <w:rPr>
          <w:noProof/>
        </w:rPr>
        <mc:AlternateContent>
          <mc:Choice Requires="wps">
            <w:drawing>
              <wp:anchor distT="0" distB="0" distL="114300" distR="114300" simplePos="0" relativeHeight="251748352" behindDoc="0" locked="0" layoutInCell="1" allowOverlap="1" wp14:anchorId="5A65B6E5" wp14:editId="1B6B006D">
                <wp:simplePos x="0" y="0"/>
                <wp:positionH relativeFrom="column">
                  <wp:posOffset>2179320</wp:posOffset>
                </wp:positionH>
                <wp:positionV relativeFrom="paragraph">
                  <wp:posOffset>192405</wp:posOffset>
                </wp:positionV>
                <wp:extent cx="512445" cy="0"/>
                <wp:effectExtent l="0" t="0" r="0" b="0"/>
                <wp:wrapNone/>
                <wp:docPr id="61" name="Straight Connector 61"/>
                <wp:cNvGraphicFramePr/>
                <a:graphic xmlns:a="http://schemas.openxmlformats.org/drawingml/2006/main">
                  <a:graphicData uri="http://schemas.microsoft.com/office/word/2010/wordprocessingShape">
                    <wps:wsp>
                      <wps:cNvCnPr/>
                      <wps:spPr>
                        <a:xfrm>
                          <a:off x="0" y="0"/>
                          <a:ext cx="5124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E42963A" id="Straight Connector 61" o:spid="_x0000_s1026" style="position:absolute;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6pt,15.15pt" to="211.95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" strokecolor="black [3200]" strokeweight=".5pt">
                <v:stroke joinstyle="miter"/>
              </v:line>
            </w:pict>
          </mc:Fallback>
        </mc:AlternateContent>
      </w:r>
      <w:r>
        <w:t>1b.</w:t>
      </w:r>
      <w:r>
        <w:rPr>
          <w:noProof/>
          <w:sz w:val="16"/>
          <w:szCs w:val="16"/>
        </w:rPr>
        <w:t xml:space="preserve"> </w:t>
      </w:r>
      <w:r>
        <w:rPr>
          <w:sz w:val="16"/>
          <w:szCs w:val="16"/>
        </w:rPr>
        <w:t xml:space="preserve">                                                DMSO       PYM                   11c                     11d                  DMSO        PYM                 11c                      11d</w:t>
      </w:r>
    </w:p>
    <w:p w14:paraId="05E259AA" w14:textId="77777777" w:rsidR="00192613" w:rsidRDefault="00192613" w:rsidP="00192613">
      <w:pPr>
        <w:rPr>
          <w:sz w:val="16"/>
          <w:szCs w:val="16"/>
        </w:rPr>
      </w:pPr>
      <w:r>
        <w:rPr>
          <w:sz w:val="16"/>
          <w:szCs w:val="16"/>
        </w:rPr>
        <w:t xml:space="preserve">                                                                          100µM        5µM   10µM      5µM   10µM                             100µM      5µM   10µM      5µM   10µM                  </w:t>
      </w:r>
    </w:p>
    <w:p w14:paraId="5796841B" w14:textId="73B243E9" w:rsidR="00192613" w:rsidRDefault="00192613" w:rsidP="00192613">
      <w:pPr>
        <w:jc w:val="right"/>
      </w:pPr>
      <w:r>
        <w:rPr>
          <w:noProof/>
        </w:rPr>
        <mc:AlternateContent>
          <mc:Choice Requires="wps">
            <w:drawing>
              <wp:anchor distT="0" distB="0" distL="114300" distR="114300" simplePos="0" relativeHeight="251734016" behindDoc="0" locked="0" layoutInCell="1" allowOverlap="1" wp14:anchorId="0B266355" wp14:editId="6369FA40">
                <wp:simplePos x="0" y="0"/>
                <wp:positionH relativeFrom="column">
                  <wp:posOffset>116205</wp:posOffset>
                </wp:positionH>
                <wp:positionV relativeFrom="paragraph">
                  <wp:posOffset>2091690</wp:posOffset>
                </wp:positionV>
                <wp:extent cx="787400" cy="264160"/>
                <wp:effectExtent l="0" t="0" r="0" b="2540"/>
                <wp:wrapNone/>
                <wp:docPr id="40" name="Text Box 40"/>
                <wp:cNvGraphicFramePr/>
                <a:graphic xmlns:a="http://schemas.openxmlformats.org/drawingml/2006/main">
                  <a:graphicData uri="http://schemas.microsoft.com/office/word/2010/wordprocessingShape">
                    <wps:wsp>
                      <wps:cNvSpPr txBox="1"/>
                      <wps:spPr>
                        <a:xfrm>
                          <a:off x="0" y="0"/>
                          <a:ext cx="787400" cy="264160"/>
                        </a:xfrm>
                        <a:prstGeom prst="rect">
                          <a:avLst/>
                        </a:prstGeom>
                        <a:noFill/>
                        <a:ln w="6350">
                          <a:noFill/>
                        </a:ln>
                      </wps:spPr>
                      <wps:txbx>
                        <w:txbxContent>
                          <w:p w14:paraId="7C73CD43" w14:textId="77777777" w:rsidR="0056401C" w:rsidRDefault="0056401C" w:rsidP="00192613">
                            <w:r>
                              <w:t>Cyclin D1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B266355" id="Text Box 40" o:spid="_x0000_s1029" type="#_x0000_t202" style="position:absolute;left:0;text-align:left;margin-left:9.15pt;margin-top:164.7pt;width:62pt;height:20.8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" filled="f" stroked="f" strokeweight=".5pt">
                <v:textbox>
                  <w:txbxContent>
                    <w:p w14:paraId="7C73CD43" w14:textId="77777777" w:rsidR="0056401C" w:rsidRDefault="0056401C" w:rsidP="00192613">
                      <w:r>
                        <w:t>Cyclin D1</w:t>
                      </w:r>
                    </w:p>
                  </w:txbxContent>
                </v:textbox>
              </v:shape>
            </w:pict>
          </mc:Fallback>
        </mc:AlternateContent>
      </w:r>
      <w:r>
        <w:rPr>
          <w:noProof/>
        </w:rPr>
        <mc:AlternateContent>
          <mc:Choice Requires="wps">
            <w:drawing>
              <wp:anchor distT="0" distB="0" distL="114300" distR="114300" simplePos="0" relativeHeight="251735040" behindDoc="0" locked="0" layoutInCell="1" allowOverlap="1" wp14:anchorId="5ABD7C2F" wp14:editId="46A8E664">
                <wp:simplePos x="0" y="0"/>
                <wp:positionH relativeFrom="column">
                  <wp:posOffset>828675</wp:posOffset>
                </wp:positionH>
                <wp:positionV relativeFrom="paragraph">
                  <wp:posOffset>2219325</wp:posOffset>
                </wp:positionV>
                <wp:extent cx="401955" cy="45720"/>
                <wp:effectExtent l="0" t="19050" r="36195" b="30480"/>
                <wp:wrapNone/>
                <wp:docPr id="41" name="Arrow: Right 41"/>
                <wp:cNvGraphicFramePr/>
                <a:graphic xmlns:a="http://schemas.openxmlformats.org/drawingml/2006/main">
                  <a:graphicData uri="http://schemas.microsoft.com/office/word/2010/wordprocessingShape">
                    <wps:wsp>
                      <wps:cNvSpPr/>
                      <wps:spPr>
                        <a:xfrm>
                          <a:off x="0" y="0"/>
                          <a:ext cx="401320" cy="4508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A1539E" id="Arrow: Right 41" o:spid="_x0000_s1026" type="#_x0000_t13" style="position:absolute;margin-left:65.25pt;margin-top:174.75pt;width:31.65pt;height:3.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" adj="20387" fillcolor="black [3200]" strokecolor="black [1600]" strokeweight="1pt"/>
            </w:pict>
          </mc:Fallback>
        </mc:AlternateContent>
      </w:r>
      <w:r>
        <w:rPr>
          <w:noProof/>
        </w:rPr>
        <w:drawing>
          <wp:inline distT="0" distB="0" distL="0" distR="0" wp14:anchorId="6A9C0FF1" wp14:editId="43B35B9D">
            <wp:extent cx="5010150" cy="24193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010150" cy="2419350"/>
                    </a:xfrm>
                    <a:prstGeom prst="rect">
                      <a:avLst/>
                    </a:prstGeom>
                    <a:noFill/>
                    <a:ln>
                      <a:noFill/>
                    </a:ln>
                  </pic:spPr>
                </pic:pic>
              </a:graphicData>
            </a:graphic>
          </wp:inline>
        </w:drawing>
      </w:r>
    </w:p>
    <w:p w14:paraId="4456E63C" w14:textId="77777777" w:rsidR="00192613" w:rsidRDefault="00192613" w:rsidP="00192613"/>
    <w:p w14:paraId="54CB7140" w14:textId="4B6F83DC" w:rsidR="00192613" w:rsidRDefault="00192613" w:rsidP="00192613"/>
    <w:p w14:paraId="1BC47BD8" w14:textId="750F5C3E" w:rsidR="00192613" w:rsidRDefault="00192613" w:rsidP="00192613">
      <w:pPr>
        <w:rPr>
          <w:sz w:val="16"/>
          <w:szCs w:val="16"/>
        </w:rPr>
      </w:pPr>
      <w:r>
        <w:rPr>
          <w:noProof/>
        </w:rPr>
        <mc:AlternateContent>
          <mc:Choice Requires="wps">
            <w:drawing>
              <wp:anchor distT="0" distB="0" distL="114300" distR="114300" simplePos="0" relativeHeight="251765760" behindDoc="0" locked="0" layoutInCell="1" allowOverlap="1" wp14:anchorId="145FBA68" wp14:editId="705BBDD2">
                <wp:simplePos x="0" y="0"/>
                <wp:positionH relativeFrom="margin">
                  <wp:posOffset>4867275</wp:posOffset>
                </wp:positionH>
                <wp:positionV relativeFrom="paragraph">
                  <wp:posOffset>194628</wp:posOffset>
                </wp:positionV>
                <wp:extent cx="512445" cy="0"/>
                <wp:effectExtent l="0" t="0" r="0" b="0"/>
                <wp:wrapNone/>
                <wp:docPr id="25" name="Straight Connector 25"/>
                <wp:cNvGraphicFramePr/>
                <a:graphic xmlns:a="http://schemas.openxmlformats.org/drawingml/2006/main">
                  <a:graphicData uri="http://schemas.microsoft.com/office/word/2010/wordprocessingShape">
                    <wps:wsp>
                      <wps:cNvCnPr/>
                      <wps:spPr>
                        <a:xfrm>
                          <a:off x="0" y="0"/>
                          <a:ext cx="5124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86D7187" id="Straight Connector 25" o:spid="_x0000_s1026" style="position:absolute;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83.25pt,15.35pt" to="423.6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" strokecolor="black [3200]" strokeweight=".5pt">
                <v:stroke joinstyle="miter"/>
                <w10:wrap anchorx="margin"/>
              </v:line>
            </w:pict>
          </mc:Fallback>
        </mc:AlternateContent>
      </w:r>
      <w:r>
        <w:rPr>
          <w:noProof/>
        </w:rPr>
        <mc:AlternateContent>
          <mc:Choice Requires="wps">
            <w:drawing>
              <wp:anchor distT="0" distB="0" distL="114300" distR="114300" simplePos="0" relativeHeight="251763712" behindDoc="0" locked="0" layoutInCell="1" allowOverlap="1" wp14:anchorId="761D7B83" wp14:editId="79FAAC5D">
                <wp:simplePos x="0" y="0"/>
                <wp:positionH relativeFrom="margin">
                  <wp:posOffset>4143375</wp:posOffset>
                </wp:positionH>
                <wp:positionV relativeFrom="paragraph">
                  <wp:posOffset>189865</wp:posOffset>
                </wp:positionV>
                <wp:extent cx="512445" cy="0"/>
                <wp:effectExtent l="0" t="0" r="0" b="0"/>
                <wp:wrapNone/>
                <wp:docPr id="24" name="Straight Connector 24"/>
                <wp:cNvGraphicFramePr/>
                <a:graphic xmlns:a="http://schemas.openxmlformats.org/drawingml/2006/main">
                  <a:graphicData uri="http://schemas.microsoft.com/office/word/2010/wordprocessingShape">
                    <wps:wsp>
                      <wps:cNvCnPr/>
                      <wps:spPr>
                        <a:xfrm>
                          <a:off x="0" y="0"/>
                          <a:ext cx="5124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CD7DAD8" id="Straight Connector 24" o:spid="_x0000_s1026" style="position:absolute;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26.25pt,14.95pt" to="366.6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" strokecolor="black [3200]" strokeweight=".5pt">
                <v:stroke joinstyle="miter"/>
                <w10:wrap anchorx="margin"/>
              </v:line>
            </w:pict>
          </mc:Fallback>
        </mc:AlternateContent>
      </w:r>
      <w:r>
        <w:rPr>
          <w:noProof/>
        </w:rPr>
        <mc:AlternateContent>
          <mc:Choice Requires="wps">
            <w:drawing>
              <wp:anchor distT="0" distB="0" distL="114300" distR="114300" simplePos="0" relativeHeight="251751424" behindDoc="0" locked="0" layoutInCell="1" allowOverlap="1" wp14:anchorId="3251FBC7" wp14:editId="47B73E0C">
                <wp:simplePos x="0" y="0"/>
                <wp:positionH relativeFrom="margin">
                  <wp:posOffset>3039745</wp:posOffset>
                </wp:positionH>
                <wp:positionV relativeFrom="paragraph">
                  <wp:posOffset>192405</wp:posOffset>
                </wp:positionV>
                <wp:extent cx="512445" cy="0"/>
                <wp:effectExtent l="0" t="0" r="0" b="0"/>
                <wp:wrapNone/>
                <wp:docPr id="67" name="Straight Connector 67"/>
                <wp:cNvGraphicFramePr/>
                <a:graphic xmlns:a="http://schemas.openxmlformats.org/drawingml/2006/main">
                  <a:graphicData uri="http://schemas.microsoft.com/office/word/2010/wordprocessingShape">
                    <wps:wsp>
                      <wps:cNvCnPr/>
                      <wps:spPr>
                        <a:xfrm>
                          <a:off x="0" y="0"/>
                          <a:ext cx="5124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3E8FE2B" id="Straight Connector 67" o:spid="_x0000_s1026" style="position:absolute;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39.35pt,15.15pt" to="279.7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" strokecolor="black [3200]" strokeweight=".5pt">
                <v:stroke joinstyle="miter"/>
                <w10:wrap anchorx="margin"/>
              </v:line>
            </w:pict>
          </mc:Fallback>
        </mc:AlternateContent>
      </w:r>
      <w:r>
        <w:rPr>
          <w:noProof/>
        </w:rPr>
        <mc:AlternateContent>
          <mc:Choice Requires="wps">
            <w:drawing>
              <wp:anchor distT="0" distB="0" distL="114300" distR="114300" simplePos="0" relativeHeight="251750400" behindDoc="0" locked="0" layoutInCell="1" allowOverlap="1" wp14:anchorId="0E34DFEE" wp14:editId="0FF8BC18">
                <wp:simplePos x="0" y="0"/>
                <wp:positionH relativeFrom="column">
                  <wp:posOffset>2442210</wp:posOffset>
                </wp:positionH>
                <wp:positionV relativeFrom="paragraph">
                  <wp:posOffset>188595</wp:posOffset>
                </wp:positionV>
                <wp:extent cx="512445" cy="0"/>
                <wp:effectExtent l="0" t="0" r="0" b="0"/>
                <wp:wrapNone/>
                <wp:docPr id="68" name="Straight Connector 68"/>
                <wp:cNvGraphicFramePr/>
                <a:graphic xmlns:a="http://schemas.openxmlformats.org/drawingml/2006/main">
                  <a:graphicData uri="http://schemas.microsoft.com/office/word/2010/wordprocessingShape">
                    <wps:wsp>
                      <wps:cNvCnPr/>
                      <wps:spPr>
                        <a:xfrm>
                          <a:off x="0" y="0"/>
                          <a:ext cx="5124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0EEE55F" id="Straight Connector 68" o:spid="_x0000_s1026" style="position:absolute;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3pt,14.85pt" to="232.6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" strokecolor="black [3200]" strokeweight=".5pt">
                <v:stroke joinstyle="miter"/>
              </v:line>
            </w:pict>
          </mc:Fallback>
        </mc:AlternateContent>
      </w:r>
      <w:r>
        <w:t>1c.</w:t>
      </w:r>
      <w:r>
        <w:rPr>
          <w:noProof/>
          <w:sz w:val="16"/>
          <w:szCs w:val="16"/>
        </w:rPr>
        <w:t xml:space="preserve"> </w:t>
      </w:r>
      <w:r>
        <w:rPr>
          <w:sz w:val="16"/>
          <w:szCs w:val="16"/>
        </w:rPr>
        <w:t xml:space="preserve">                                                           DMSO       PYM                   11c                     11d                   PYM                11c                       11d                DMSO</w:t>
      </w:r>
    </w:p>
    <w:p w14:paraId="5BCFCDE8" w14:textId="302F4881" w:rsidR="00192613" w:rsidRDefault="00192613" w:rsidP="00192613">
      <w:pPr>
        <w:rPr>
          <w:sz w:val="16"/>
          <w:szCs w:val="16"/>
        </w:rPr>
      </w:pPr>
      <w:r>
        <w:rPr>
          <w:sz w:val="16"/>
          <w:szCs w:val="16"/>
        </w:rPr>
        <w:t xml:space="preserve">                                                                                     100µM      5µM   10µM      5µM   10µM         100µM    10µM    5µM       10µM       5µM                  </w:t>
      </w:r>
    </w:p>
    <w:p w14:paraId="4E1B1F36" w14:textId="08B04CA6" w:rsidR="00192613" w:rsidRDefault="00192613" w:rsidP="00192613">
      <w:pPr>
        <w:jc w:val="right"/>
      </w:pPr>
      <w:r>
        <w:rPr>
          <w:noProof/>
        </w:rPr>
        <mc:AlternateContent>
          <mc:Choice Requires="wps">
            <w:drawing>
              <wp:anchor distT="0" distB="0" distL="114300" distR="114300" simplePos="0" relativeHeight="251757568" behindDoc="0" locked="0" layoutInCell="1" allowOverlap="1" wp14:anchorId="1D7F70C0" wp14:editId="47DD1D0D">
                <wp:simplePos x="0" y="0"/>
                <wp:positionH relativeFrom="column">
                  <wp:posOffset>880110</wp:posOffset>
                </wp:positionH>
                <wp:positionV relativeFrom="paragraph">
                  <wp:posOffset>1852930</wp:posOffset>
                </wp:positionV>
                <wp:extent cx="401320" cy="45085"/>
                <wp:effectExtent l="0" t="19050" r="36830" b="31115"/>
                <wp:wrapNone/>
                <wp:docPr id="74" name="Arrow: Right 74"/>
                <wp:cNvGraphicFramePr/>
                <a:graphic xmlns:a="http://schemas.openxmlformats.org/drawingml/2006/main">
                  <a:graphicData uri="http://schemas.microsoft.com/office/word/2010/wordprocessingShape">
                    <wps:wsp>
                      <wps:cNvSpPr/>
                      <wps:spPr>
                        <a:xfrm>
                          <a:off x="0" y="0"/>
                          <a:ext cx="401320" cy="4508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A740FF" id="Arrow: Right 74" o:spid="_x0000_s1026" type="#_x0000_t13" style="position:absolute;margin-left:69.3pt;margin-top:145.9pt;width:31.6pt;height:3.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" adj="20387" fillcolor="black [3200]" strokecolor="black [1600]" strokeweight="1pt"/>
            </w:pict>
          </mc:Fallback>
        </mc:AlternateContent>
      </w:r>
      <w:r>
        <w:rPr>
          <w:noProof/>
        </w:rPr>
        <mc:AlternateContent>
          <mc:Choice Requires="wps">
            <w:drawing>
              <wp:anchor distT="0" distB="0" distL="114300" distR="114300" simplePos="0" relativeHeight="251756544" behindDoc="0" locked="0" layoutInCell="1" allowOverlap="1" wp14:anchorId="3D152D92" wp14:editId="168F75DD">
                <wp:simplePos x="0" y="0"/>
                <wp:positionH relativeFrom="column">
                  <wp:posOffset>137795</wp:posOffset>
                </wp:positionH>
                <wp:positionV relativeFrom="paragraph">
                  <wp:posOffset>1710055</wp:posOffset>
                </wp:positionV>
                <wp:extent cx="909320" cy="264160"/>
                <wp:effectExtent l="0" t="0" r="0" b="2540"/>
                <wp:wrapNone/>
                <wp:docPr id="73" name="Text Box 73"/>
                <wp:cNvGraphicFramePr/>
                <a:graphic xmlns:a="http://schemas.openxmlformats.org/drawingml/2006/main">
                  <a:graphicData uri="http://schemas.microsoft.com/office/word/2010/wordprocessingShape">
                    <wps:wsp>
                      <wps:cNvSpPr txBox="1"/>
                      <wps:spPr>
                        <a:xfrm>
                          <a:off x="0" y="0"/>
                          <a:ext cx="909320" cy="264160"/>
                        </a:xfrm>
                        <a:prstGeom prst="rect">
                          <a:avLst/>
                        </a:prstGeom>
                        <a:noFill/>
                        <a:ln w="6350">
                          <a:noFill/>
                        </a:ln>
                      </wps:spPr>
                      <wps:txbx>
                        <w:txbxContent>
                          <w:p w14:paraId="066F3B2D" w14:textId="77777777" w:rsidR="0056401C" w:rsidRDefault="0056401C" w:rsidP="00192613">
                            <w:r>
                              <w:t>Actin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152D92" id="Text Box 73" o:spid="_x0000_s1030" type="#_x0000_t202" style="position:absolute;left:0;text-align:left;margin-left:10.85pt;margin-top:134.65pt;width:71.6pt;height:20.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" filled="f" stroked="f" strokeweight=".5pt">
                <v:textbox>
                  <w:txbxContent>
                    <w:p w14:paraId="066F3B2D" w14:textId="77777777" w:rsidR="0056401C" w:rsidRDefault="0056401C" w:rsidP="00192613">
                      <w:r>
                        <w:t>Actin</w:t>
                      </w:r>
                    </w:p>
                  </w:txbxContent>
                </v:textbox>
              </v:shape>
            </w:pict>
          </mc:Fallback>
        </mc:AlternateContent>
      </w:r>
      <w:r>
        <w:rPr>
          <w:noProof/>
        </w:rPr>
        <mc:AlternateContent>
          <mc:Choice Requires="wps">
            <w:drawing>
              <wp:anchor distT="0" distB="0" distL="114300" distR="114300" simplePos="0" relativeHeight="251755520" behindDoc="0" locked="0" layoutInCell="1" allowOverlap="1" wp14:anchorId="7082203D" wp14:editId="0C9DD235">
                <wp:simplePos x="0" y="0"/>
                <wp:positionH relativeFrom="column">
                  <wp:posOffset>883920</wp:posOffset>
                </wp:positionH>
                <wp:positionV relativeFrom="paragraph">
                  <wp:posOffset>1724025</wp:posOffset>
                </wp:positionV>
                <wp:extent cx="401320" cy="45085"/>
                <wp:effectExtent l="0" t="19050" r="36830" b="31115"/>
                <wp:wrapNone/>
                <wp:docPr id="72" name="Arrow: Right 72"/>
                <wp:cNvGraphicFramePr/>
                <a:graphic xmlns:a="http://schemas.openxmlformats.org/drawingml/2006/main">
                  <a:graphicData uri="http://schemas.microsoft.com/office/word/2010/wordprocessingShape">
                    <wps:wsp>
                      <wps:cNvSpPr/>
                      <wps:spPr>
                        <a:xfrm>
                          <a:off x="0" y="0"/>
                          <a:ext cx="401320" cy="4508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A0716E" id="Arrow: Right 72" o:spid="_x0000_s1026" type="#_x0000_t13" style="position:absolute;margin-left:69.6pt;margin-top:135.75pt;width:31.6pt;height:3.5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" adj="20387" fillcolor="black [3200]" strokecolor="black [1600]" strokeweight="1pt"/>
            </w:pict>
          </mc:Fallback>
        </mc:AlternateContent>
      </w:r>
      <w:r>
        <w:rPr>
          <w:noProof/>
        </w:rPr>
        <w:drawing>
          <wp:inline distT="0" distB="0" distL="0" distR="0" wp14:anchorId="001C6E24" wp14:editId="648D4517">
            <wp:extent cx="5005705" cy="3381375"/>
            <wp:effectExtent l="0" t="0" r="444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005705" cy="3381375"/>
                    </a:xfrm>
                    <a:prstGeom prst="rect">
                      <a:avLst/>
                    </a:prstGeom>
                    <a:noFill/>
                    <a:ln>
                      <a:noFill/>
                    </a:ln>
                  </pic:spPr>
                </pic:pic>
              </a:graphicData>
            </a:graphic>
          </wp:inline>
        </w:drawing>
      </w:r>
      <w:r>
        <w:rPr>
          <w:noProof/>
        </w:rPr>
        <mc:AlternateContent>
          <mc:Choice Requires="wps">
            <w:drawing>
              <wp:anchor distT="0" distB="0" distL="114300" distR="114300" simplePos="0" relativeHeight="251754496" behindDoc="0" locked="0" layoutInCell="1" allowOverlap="1" wp14:anchorId="4B1BBB12" wp14:editId="00321808">
                <wp:simplePos x="0" y="0"/>
                <wp:positionH relativeFrom="column">
                  <wp:posOffset>137795</wp:posOffset>
                </wp:positionH>
                <wp:positionV relativeFrom="paragraph">
                  <wp:posOffset>1574165</wp:posOffset>
                </wp:positionV>
                <wp:extent cx="909320" cy="264160"/>
                <wp:effectExtent l="0" t="0" r="0" b="2540"/>
                <wp:wrapNone/>
                <wp:docPr id="71" name="Text Box 71"/>
                <wp:cNvGraphicFramePr/>
                <a:graphic xmlns:a="http://schemas.openxmlformats.org/drawingml/2006/main">
                  <a:graphicData uri="http://schemas.microsoft.com/office/word/2010/wordprocessingShape">
                    <wps:wsp>
                      <wps:cNvSpPr txBox="1"/>
                      <wps:spPr>
                        <a:xfrm>
                          <a:off x="0" y="0"/>
                          <a:ext cx="909320" cy="264160"/>
                        </a:xfrm>
                        <a:prstGeom prst="rect">
                          <a:avLst/>
                        </a:prstGeom>
                        <a:noFill/>
                        <a:ln w="6350">
                          <a:noFill/>
                        </a:ln>
                      </wps:spPr>
                      <wps:txbx>
                        <w:txbxContent>
                          <w:p w14:paraId="077EDDF3" w14:textId="77777777" w:rsidR="0056401C" w:rsidRDefault="0056401C" w:rsidP="00192613">
                            <w:r>
                              <w:t>Ac-Tubulin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1BBB12" id="Text Box 71" o:spid="_x0000_s1031" type="#_x0000_t202" style="position:absolute;left:0;text-align:left;margin-left:10.85pt;margin-top:123.95pt;width:71.6pt;height:20.8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" filled="f" stroked="f" strokeweight=".5pt">
                <v:textbox>
                  <w:txbxContent>
                    <w:p w14:paraId="077EDDF3" w14:textId="77777777" w:rsidR="0056401C" w:rsidRDefault="0056401C" w:rsidP="00192613">
                      <w:r>
                        <w:t>Ac-Tubulin</w:t>
                      </w:r>
                    </w:p>
                  </w:txbxContent>
                </v:textbox>
              </v:shape>
            </w:pict>
          </mc:Fallback>
        </mc:AlternateContent>
      </w:r>
      <w:r>
        <w:rPr>
          <w:noProof/>
        </w:rPr>
        <mc:AlternateContent>
          <mc:Choice Requires="wps">
            <w:drawing>
              <wp:anchor distT="0" distB="0" distL="114300" distR="114300" simplePos="0" relativeHeight="251753472" behindDoc="0" locked="0" layoutInCell="1" allowOverlap="1" wp14:anchorId="01E48593" wp14:editId="086B5EF4">
                <wp:simplePos x="0" y="0"/>
                <wp:positionH relativeFrom="column">
                  <wp:posOffset>890270</wp:posOffset>
                </wp:positionH>
                <wp:positionV relativeFrom="paragraph">
                  <wp:posOffset>1338580</wp:posOffset>
                </wp:positionV>
                <wp:extent cx="401955" cy="45720"/>
                <wp:effectExtent l="0" t="19050" r="36195" b="30480"/>
                <wp:wrapNone/>
                <wp:docPr id="70" name="Arrow: Right 70"/>
                <wp:cNvGraphicFramePr/>
                <a:graphic xmlns:a="http://schemas.openxmlformats.org/drawingml/2006/main">
                  <a:graphicData uri="http://schemas.microsoft.com/office/word/2010/wordprocessingShape">
                    <wps:wsp>
                      <wps:cNvSpPr/>
                      <wps:spPr>
                        <a:xfrm>
                          <a:off x="0" y="0"/>
                          <a:ext cx="401320" cy="4508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0AFAAA" id="Arrow: Right 70" o:spid="_x0000_s1026" type="#_x0000_t13" style="position:absolute;margin-left:70.1pt;margin-top:105.4pt;width:31.65pt;height:3.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" adj="20387" fillcolor="black [3200]" strokecolor="black [1600]" strokeweight="1pt"/>
            </w:pict>
          </mc:Fallback>
        </mc:AlternateContent>
      </w:r>
      <w:r>
        <w:rPr>
          <w:noProof/>
        </w:rPr>
        <mc:AlternateContent>
          <mc:Choice Requires="wps">
            <w:drawing>
              <wp:anchor distT="0" distB="0" distL="114300" distR="114300" simplePos="0" relativeHeight="251752448" behindDoc="0" locked="0" layoutInCell="1" allowOverlap="1" wp14:anchorId="36E4F853" wp14:editId="1A23C57A">
                <wp:simplePos x="0" y="0"/>
                <wp:positionH relativeFrom="column">
                  <wp:posOffset>266700</wp:posOffset>
                </wp:positionH>
                <wp:positionV relativeFrom="paragraph">
                  <wp:posOffset>1214755</wp:posOffset>
                </wp:positionV>
                <wp:extent cx="787400" cy="264160"/>
                <wp:effectExtent l="0" t="0" r="0" b="2540"/>
                <wp:wrapNone/>
                <wp:docPr id="69" name="Text Box 69"/>
                <wp:cNvGraphicFramePr/>
                <a:graphic xmlns:a="http://schemas.openxmlformats.org/drawingml/2006/main">
                  <a:graphicData uri="http://schemas.microsoft.com/office/word/2010/wordprocessingShape">
                    <wps:wsp>
                      <wps:cNvSpPr txBox="1"/>
                      <wps:spPr>
                        <a:xfrm>
                          <a:off x="0" y="0"/>
                          <a:ext cx="787400" cy="264160"/>
                        </a:xfrm>
                        <a:prstGeom prst="rect">
                          <a:avLst/>
                        </a:prstGeom>
                        <a:noFill/>
                        <a:ln w="6350">
                          <a:noFill/>
                        </a:ln>
                      </wps:spPr>
                      <wps:txbx>
                        <w:txbxContent>
                          <w:p w14:paraId="3724B3FD" w14:textId="77777777" w:rsidR="0056401C" w:rsidRDefault="0056401C" w:rsidP="00192613">
                            <w:r>
                              <w:t>p-STAT3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E4F853" id="Text Box 69" o:spid="_x0000_s1032" type="#_x0000_t202" style="position:absolute;left:0;text-align:left;margin-left:21pt;margin-top:95.65pt;width:62pt;height:20.8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" filled="f" stroked="f" strokeweight=".5pt">
                <v:textbox>
                  <w:txbxContent>
                    <w:p w14:paraId="3724B3FD" w14:textId="77777777" w:rsidR="0056401C" w:rsidRDefault="0056401C" w:rsidP="00192613">
                      <w:r>
                        <w:t>p-STAT3</w:t>
                      </w:r>
                    </w:p>
                  </w:txbxContent>
                </v:textbox>
              </v:shape>
            </w:pict>
          </mc:Fallback>
        </mc:AlternateContent>
      </w:r>
    </w:p>
    <w:p w14:paraId="018943F8" w14:textId="3E240165" w:rsidR="00192613" w:rsidRDefault="00192613" w:rsidP="00192613"/>
    <w:p w14:paraId="065659AF" w14:textId="39BB47D2" w:rsidR="001F0BEC" w:rsidRDefault="001F0BEC" w:rsidP="00192613"/>
    <w:p w14:paraId="60BF146F" w14:textId="1D7FDBAA" w:rsidR="001F0BEC" w:rsidRDefault="001F0BEC" w:rsidP="00192613"/>
    <w:p w14:paraId="4CD1C6D6" w14:textId="77777777" w:rsidR="001F0BEC" w:rsidRDefault="001F0BEC" w:rsidP="00192613"/>
    <w:p w14:paraId="7235F7DF" w14:textId="77777777" w:rsidR="001F0BEC" w:rsidRDefault="001F0BEC" w:rsidP="001F0BEC">
      <w:pPr>
        <w:rPr>
          <w:sz w:val="16"/>
          <w:szCs w:val="16"/>
        </w:rPr>
      </w:pPr>
      <w:r>
        <w:rPr>
          <w:noProof/>
        </w:rPr>
        <mc:AlternateContent>
          <mc:Choice Requires="wps">
            <w:drawing>
              <wp:anchor distT="0" distB="0" distL="114300" distR="114300" simplePos="0" relativeHeight="251770880" behindDoc="0" locked="0" layoutInCell="1" allowOverlap="1" wp14:anchorId="293DB85F" wp14:editId="3FD6D374">
                <wp:simplePos x="0" y="0"/>
                <wp:positionH relativeFrom="margin">
                  <wp:posOffset>4867275</wp:posOffset>
                </wp:positionH>
                <wp:positionV relativeFrom="paragraph">
                  <wp:posOffset>194628</wp:posOffset>
                </wp:positionV>
                <wp:extent cx="512445" cy="0"/>
                <wp:effectExtent l="0" t="0" r="0" b="0"/>
                <wp:wrapNone/>
                <wp:docPr id="27" name="Straight Connector 27"/>
                <wp:cNvGraphicFramePr/>
                <a:graphic xmlns:a="http://schemas.openxmlformats.org/drawingml/2006/main">
                  <a:graphicData uri="http://schemas.microsoft.com/office/word/2010/wordprocessingShape">
                    <wps:wsp>
                      <wps:cNvCnPr/>
                      <wps:spPr>
                        <a:xfrm>
                          <a:off x="0" y="0"/>
                          <a:ext cx="5124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FEDEE2F" id="Straight Connector 27" o:spid="_x0000_s1026" style="position:absolute;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83.25pt,15.35pt" to="423.6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" strokecolor="black [3200]" strokeweight=".5pt">
                <v:stroke joinstyle="miter"/>
                <w10:wrap anchorx="margin"/>
              </v:line>
            </w:pict>
          </mc:Fallback>
        </mc:AlternateContent>
      </w:r>
      <w:r>
        <w:rPr>
          <w:noProof/>
        </w:rPr>
        <mc:AlternateContent>
          <mc:Choice Requires="wps">
            <w:drawing>
              <wp:anchor distT="0" distB="0" distL="114300" distR="114300" simplePos="0" relativeHeight="251769856" behindDoc="0" locked="0" layoutInCell="1" allowOverlap="1" wp14:anchorId="2F7AD2CC" wp14:editId="15F5A4CB">
                <wp:simplePos x="0" y="0"/>
                <wp:positionH relativeFrom="margin">
                  <wp:posOffset>4143375</wp:posOffset>
                </wp:positionH>
                <wp:positionV relativeFrom="paragraph">
                  <wp:posOffset>189865</wp:posOffset>
                </wp:positionV>
                <wp:extent cx="512445" cy="0"/>
                <wp:effectExtent l="0" t="0" r="0" b="0"/>
                <wp:wrapNone/>
                <wp:docPr id="28" name="Straight Connector 28"/>
                <wp:cNvGraphicFramePr/>
                <a:graphic xmlns:a="http://schemas.openxmlformats.org/drawingml/2006/main">
                  <a:graphicData uri="http://schemas.microsoft.com/office/word/2010/wordprocessingShape">
                    <wps:wsp>
                      <wps:cNvCnPr/>
                      <wps:spPr>
                        <a:xfrm>
                          <a:off x="0" y="0"/>
                          <a:ext cx="5124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E5BFC26" id="Straight Connector 28" o:spid="_x0000_s1026" style="position:absolute;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26.25pt,14.95pt" to="366.6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" strokecolor="black [3200]" strokeweight=".5pt">
                <v:stroke joinstyle="miter"/>
                <w10:wrap anchorx="margin"/>
              </v:line>
            </w:pict>
          </mc:Fallback>
        </mc:AlternateContent>
      </w:r>
      <w:r>
        <w:rPr>
          <w:noProof/>
        </w:rPr>
        <mc:AlternateContent>
          <mc:Choice Requires="wps">
            <w:drawing>
              <wp:anchor distT="0" distB="0" distL="114300" distR="114300" simplePos="0" relativeHeight="251768832" behindDoc="0" locked="0" layoutInCell="1" allowOverlap="1" wp14:anchorId="0BBFBA91" wp14:editId="556516B4">
                <wp:simplePos x="0" y="0"/>
                <wp:positionH relativeFrom="margin">
                  <wp:posOffset>3039745</wp:posOffset>
                </wp:positionH>
                <wp:positionV relativeFrom="paragraph">
                  <wp:posOffset>192405</wp:posOffset>
                </wp:positionV>
                <wp:extent cx="512445" cy="0"/>
                <wp:effectExtent l="0" t="0" r="0" b="0"/>
                <wp:wrapNone/>
                <wp:docPr id="30" name="Straight Connector 30"/>
                <wp:cNvGraphicFramePr/>
                <a:graphic xmlns:a="http://schemas.openxmlformats.org/drawingml/2006/main">
                  <a:graphicData uri="http://schemas.microsoft.com/office/word/2010/wordprocessingShape">
                    <wps:wsp>
                      <wps:cNvCnPr/>
                      <wps:spPr>
                        <a:xfrm>
                          <a:off x="0" y="0"/>
                          <a:ext cx="5124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C045523" id="Straight Connector 30" o:spid="_x0000_s1026" style="position:absolute;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39.35pt,15.15pt" to="279.7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" strokecolor="black [3200]" strokeweight=".5pt">
                <v:stroke joinstyle="miter"/>
                <w10:wrap anchorx="margin"/>
              </v:line>
            </w:pict>
          </mc:Fallback>
        </mc:AlternateContent>
      </w:r>
      <w:r>
        <w:rPr>
          <w:noProof/>
        </w:rPr>
        <mc:AlternateContent>
          <mc:Choice Requires="wps">
            <w:drawing>
              <wp:anchor distT="0" distB="0" distL="114300" distR="114300" simplePos="0" relativeHeight="251767808" behindDoc="0" locked="0" layoutInCell="1" allowOverlap="1" wp14:anchorId="2224E2EA" wp14:editId="7C21F795">
                <wp:simplePos x="0" y="0"/>
                <wp:positionH relativeFrom="column">
                  <wp:posOffset>2442210</wp:posOffset>
                </wp:positionH>
                <wp:positionV relativeFrom="paragraph">
                  <wp:posOffset>188595</wp:posOffset>
                </wp:positionV>
                <wp:extent cx="512445" cy="0"/>
                <wp:effectExtent l="0" t="0" r="0" b="0"/>
                <wp:wrapNone/>
                <wp:docPr id="32" name="Straight Connector 32"/>
                <wp:cNvGraphicFramePr/>
                <a:graphic xmlns:a="http://schemas.openxmlformats.org/drawingml/2006/main">
                  <a:graphicData uri="http://schemas.microsoft.com/office/word/2010/wordprocessingShape">
                    <wps:wsp>
                      <wps:cNvCnPr/>
                      <wps:spPr>
                        <a:xfrm>
                          <a:off x="0" y="0"/>
                          <a:ext cx="5124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FB4C9BA" id="Straight Connector 32" o:spid="_x0000_s1026" style="position:absolute;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3pt,14.85pt" to="232.6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" strokecolor="black [3200]" strokeweight=".5pt">
                <v:stroke joinstyle="miter"/>
              </v:line>
            </w:pict>
          </mc:Fallback>
        </mc:AlternateContent>
      </w:r>
      <w:r>
        <w:t>1c.</w:t>
      </w:r>
      <w:r>
        <w:rPr>
          <w:noProof/>
          <w:sz w:val="16"/>
          <w:szCs w:val="16"/>
        </w:rPr>
        <w:t xml:space="preserve"> </w:t>
      </w:r>
      <w:r>
        <w:rPr>
          <w:sz w:val="16"/>
          <w:szCs w:val="16"/>
        </w:rPr>
        <w:t xml:space="preserve">                                                           DMSO       PYM                   11c                     11d                   PYM                11c                       11d                DMSO</w:t>
      </w:r>
    </w:p>
    <w:p w14:paraId="1B7316C8" w14:textId="77777777" w:rsidR="001F0BEC" w:rsidRDefault="001F0BEC" w:rsidP="001F0BEC">
      <w:pPr>
        <w:rPr>
          <w:sz w:val="16"/>
          <w:szCs w:val="16"/>
        </w:rPr>
      </w:pPr>
      <w:r>
        <w:rPr>
          <w:sz w:val="16"/>
          <w:szCs w:val="16"/>
        </w:rPr>
        <w:t xml:space="preserve">                                                                                     100µM      5µM   10µM      5µM   10µM         100µM    10µM    5µM       10µM       5µM                  </w:t>
      </w:r>
    </w:p>
    <w:p w14:paraId="71FA8F5B" w14:textId="70EA092B" w:rsidR="00192613" w:rsidRDefault="00192613" w:rsidP="00192613">
      <w:pPr>
        <w:jc w:val="right"/>
      </w:pPr>
      <w:r>
        <w:rPr>
          <w:noProof/>
        </w:rPr>
        <mc:AlternateContent>
          <mc:Choice Requires="wps">
            <w:drawing>
              <wp:anchor distT="0" distB="0" distL="114300" distR="114300" simplePos="0" relativeHeight="251732992" behindDoc="0" locked="0" layoutInCell="1" allowOverlap="1" wp14:anchorId="3C5127F9" wp14:editId="07CA2494">
                <wp:simplePos x="0" y="0"/>
                <wp:positionH relativeFrom="column">
                  <wp:posOffset>823595</wp:posOffset>
                </wp:positionH>
                <wp:positionV relativeFrom="paragraph">
                  <wp:posOffset>1967865</wp:posOffset>
                </wp:positionV>
                <wp:extent cx="401955" cy="45720"/>
                <wp:effectExtent l="0" t="19050" r="36195" b="30480"/>
                <wp:wrapNone/>
                <wp:docPr id="39" name="Arrow: Right 39"/>
                <wp:cNvGraphicFramePr/>
                <a:graphic xmlns:a="http://schemas.openxmlformats.org/drawingml/2006/main">
                  <a:graphicData uri="http://schemas.microsoft.com/office/word/2010/wordprocessingShape">
                    <wps:wsp>
                      <wps:cNvSpPr/>
                      <wps:spPr>
                        <a:xfrm>
                          <a:off x="0" y="0"/>
                          <a:ext cx="401320" cy="4508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03572A7" id="Arrow: Right 39" o:spid="_x0000_s1026" type="#_x0000_t13" style="position:absolute;margin-left:64.85pt;margin-top:154.95pt;width:31.65pt;height:3.6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" adj="20387" fillcolor="black [3200]" strokecolor="black [1600]" strokeweight="1pt"/>
            </w:pict>
          </mc:Fallback>
        </mc:AlternateContent>
      </w:r>
      <w:r>
        <w:rPr>
          <w:noProof/>
        </w:rPr>
        <mc:AlternateContent>
          <mc:Choice Requires="wps">
            <w:drawing>
              <wp:anchor distT="0" distB="0" distL="114300" distR="114300" simplePos="0" relativeHeight="251731968" behindDoc="0" locked="0" layoutInCell="1" allowOverlap="1" wp14:anchorId="10775F31" wp14:editId="7CAA7ECE">
                <wp:simplePos x="0" y="0"/>
                <wp:positionH relativeFrom="column">
                  <wp:posOffset>384810</wp:posOffset>
                </wp:positionH>
                <wp:positionV relativeFrom="paragraph">
                  <wp:posOffset>1837055</wp:posOffset>
                </wp:positionV>
                <wp:extent cx="692150" cy="274955"/>
                <wp:effectExtent l="0" t="0" r="0" b="0"/>
                <wp:wrapNone/>
                <wp:docPr id="38" name="Text Box 38"/>
                <wp:cNvGraphicFramePr/>
                <a:graphic xmlns:a="http://schemas.openxmlformats.org/drawingml/2006/main">
                  <a:graphicData uri="http://schemas.microsoft.com/office/word/2010/wordprocessingShape">
                    <wps:wsp>
                      <wps:cNvSpPr txBox="1"/>
                      <wps:spPr>
                        <a:xfrm>
                          <a:off x="0" y="0"/>
                          <a:ext cx="692150" cy="274320"/>
                        </a:xfrm>
                        <a:prstGeom prst="rect">
                          <a:avLst/>
                        </a:prstGeom>
                        <a:noFill/>
                        <a:ln w="6350">
                          <a:noFill/>
                        </a:ln>
                      </wps:spPr>
                      <wps:txbx>
                        <w:txbxContent>
                          <w:p w14:paraId="77CBAAAD" w14:textId="77777777" w:rsidR="0056401C" w:rsidRDefault="0056401C" w:rsidP="00192613">
                            <w:r>
                              <w:t>Actin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0775F31" id="Text Box 38" o:spid="_x0000_s1033" type="#_x0000_t202" style="position:absolute;left:0;text-align:left;margin-left:30.3pt;margin-top:144.65pt;width:54.5pt;height:21.6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" filled="f" stroked="f" strokeweight=".5pt">
                <v:textbox>
                  <w:txbxContent>
                    <w:p w14:paraId="77CBAAAD" w14:textId="77777777" w:rsidR="0056401C" w:rsidRDefault="0056401C" w:rsidP="00192613">
                      <w:r>
                        <w:t>Actin</w:t>
                      </w:r>
                    </w:p>
                  </w:txbxContent>
                </v:textbox>
              </v:shape>
            </w:pict>
          </mc:Fallback>
        </mc:AlternateContent>
      </w:r>
      <w:r>
        <w:rPr>
          <w:noProof/>
        </w:rPr>
        <mc:AlternateContent>
          <mc:Choice Requires="wps">
            <w:drawing>
              <wp:anchor distT="0" distB="0" distL="114300" distR="114300" simplePos="0" relativeHeight="251730944" behindDoc="0" locked="0" layoutInCell="1" allowOverlap="1" wp14:anchorId="4E8B8536" wp14:editId="63B9C3D5">
                <wp:simplePos x="0" y="0"/>
                <wp:positionH relativeFrom="column">
                  <wp:posOffset>248285</wp:posOffset>
                </wp:positionH>
                <wp:positionV relativeFrom="paragraph">
                  <wp:posOffset>1332865</wp:posOffset>
                </wp:positionV>
                <wp:extent cx="692150" cy="274955"/>
                <wp:effectExtent l="0" t="0" r="0" b="0"/>
                <wp:wrapNone/>
                <wp:docPr id="37" name="Text Box 37"/>
                <wp:cNvGraphicFramePr/>
                <a:graphic xmlns:a="http://schemas.openxmlformats.org/drawingml/2006/main">
                  <a:graphicData uri="http://schemas.microsoft.com/office/word/2010/wordprocessingShape">
                    <wps:wsp>
                      <wps:cNvSpPr txBox="1"/>
                      <wps:spPr>
                        <a:xfrm>
                          <a:off x="0" y="0"/>
                          <a:ext cx="692150" cy="274320"/>
                        </a:xfrm>
                        <a:prstGeom prst="rect">
                          <a:avLst/>
                        </a:prstGeom>
                        <a:noFill/>
                        <a:ln w="6350">
                          <a:noFill/>
                        </a:ln>
                      </wps:spPr>
                      <wps:txbx>
                        <w:txbxContent>
                          <w:p w14:paraId="7F4FE889" w14:textId="77777777" w:rsidR="0056401C" w:rsidRDefault="0056401C" w:rsidP="00192613">
                            <w:r>
                              <w:t>T-STAT3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8B8536" id="Text Box 37" o:spid="_x0000_s1034" type="#_x0000_t202" style="position:absolute;left:0;text-align:left;margin-left:19.55pt;margin-top:104.95pt;width:54.5pt;height:21.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" filled="f" stroked="f" strokeweight=".5pt">
                <v:textbox>
                  <w:txbxContent>
                    <w:p w14:paraId="7F4FE889" w14:textId="77777777" w:rsidR="0056401C" w:rsidRDefault="0056401C" w:rsidP="00192613">
                      <w:r>
                        <w:t>T-STAT3</w:t>
                      </w:r>
                    </w:p>
                  </w:txbxContent>
                </v:textbox>
              </v:shape>
            </w:pict>
          </mc:Fallback>
        </mc:AlternateContent>
      </w:r>
      <w:r>
        <w:rPr>
          <w:noProof/>
        </w:rPr>
        <mc:AlternateContent>
          <mc:Choice Requires="wps">
            <w:drawing>
              <wp:anchor distT="0" distB="0" distL="114300" distR="114300" simplePos="0" relativeHeight="251729920" behindDoc="0" locked="0" layoutInCell="1" allowOverlap="1" wp14:anchorId="59823B1D" wp14:editId="776B5E61">
                <wp:simplePos x="0" y="0"/>
                <wp:positionH relativeFrom="column">
                  <wp:posOffset>855980</wp:posOffset>
                </wp:positionH>
                <wp:positionV relativeFrom="paragraph">
                  <wp:posOffset>1449705</wp:posOffset>
                </wp:positionV>
                <wp:extent cx="401955" cy="45720"/>
                <wp:effectExtent l="0" t="19050" r="36195" b="30480"/>
                <wp:wrapNone/>
                <wp:docPr id="36" name="Arrow: Right 36"/>
                <wp:cNvGraphicFramePr/>
                <a:graphic xmlns:a="http://schemas.openxmlformats.org/drawingml/2006/main">
                  <a:graphicData uri="http://schemas.microsoft.com/office/word/2010/wordprocessingShape">
                    <wps:wsp>
                      <wps:cNvSpPr/>
                      <wps:spPr>
                        <a:xfrm>
                          <a:off x="0" y="0"/>
                          <a:ext cx="401320" cy="4508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27E48D" id="Arrow: Right 36" o:spid="_x0000_s1026" type="#_x0000_t13" style="position:absolute;margin-left:67.4pt;margin-top:114.15pt;width:31.65pt;height:3.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" adj="20387" fillcolor="black [3200]" strokecolor="black [1600]" strokeweight="1pt"/>
            </w:pict>
          </mc:Fallback>
        </mc:AlternateContent>
      </w:r>
      <w:r>
        <w:rPr>
          <w:noProof/>
        </w:rPr>
        <w:drawing>
          <wp:inline distT="0" distB="0" distL="0" distR="0" wp14:anchorId="5DBA0988" wp14:editId="1A3C6A4A">
            <wp:extent cx="4958080" cy="22529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958080" cy="2252980"/>
                    </a:xfrm>
                    <a:prstGeom prst="rect">
                      <a:avLst/>
                    </a:prstGeom>
                    <a:noFill/>
                    <a:ln>
                      <a:noFill/>
                    </a:ln>
                  </pic:spPr>
                </pic:pic>
              </a:graphicData>
            </a:graphic>
          </wp:inline>
        </w:drawing>
      </w:r>
    </w:p>
    <w:p w14:paraId="345A96DD" w14:textId="0794CA14" w:rsidR="00192613" w:rsidRDefault="00192613" w:rsidP="00192613">
      <w:r>
        <w:t xml:space="preserve">Figure S1. Western blot gel for Compound </w:t>
      </w:r>
      <w:r>
        <w:rPr>
          <w:b/>
          <w:bCs/>
        </w:rPr>
        <w:t>11c</w:t>
      </w:r>
      <w:r>
        <w:t xml:space="preserve"> and </w:t>
      </w:r>
      <w:r>
        <w:rPr>
          <w:b/>
          <w:bCs/>
        </w:rPr>
        <w:t>11d</w:t>
      </w:r>
      <w:r>
        <w:t>. MDA-MB-231 cell line treated by DMSO (0.1%), PYM 100</w:t>
      </w:r>
      <w:r>
        <w:rPr>
          <w:rFonts w:cstheme="minorHAnsi"/>
        </w:rPr>
        <w:t>µ</w:t>
      </w:r>
      <w:r>
        <w:t xml:space="preserve">M, 11c (5 </w:t>
      </w:r>
      <w:r>
        <w:rPr>
          <w:rFonts w:cstheme="minorHAnsi"/>
        </w:rPr>
        <w:t>µ</w:t>
      </w:r>
      <w:r>
        <w:t>M and 10</w:t>
      </w:r>
      <w:r>
        <w:rPr>
          <w:rFonts w:cstheme="minorHAnsi"/>
        </w:rPr>
        <w:t xml:space="preserve"> µ</w:t>
      </w:r>
      <w:r>
        <w:t xml:space="preserve">M), 11d (5 </w:t>
      </w:r>
      <w:r>
        <w:rPr>
          <w:rFonts w:cstheme="minorHAnsi"/>
        </w:rPr>
        <w:t>µ</w:t>
      </w:r>
      <w:r>
        <w:t>M and 10</w:t>
      </w:r>
      <w:r>
        <w:rPr>
          <w:rFonts w:cstheme="minorHAnsi"/>
        </w:rPr>
        <w:t xml:space="preserve"> µ</w:t>
      </w:r>
      <w:r>
        <w:t xml:space="preserve">M) for 24 h. (a) gel of Actin, Bcl-2, and Bcl-xL. (b) Gel of Cyclin D1. (c) Gel for p-STAT3 and Actin. (d) Gel of T-STAT3 and Actin. </w:t>
      </w:r>
    </w:p>
    <w:p w14:paraId="721921A0" w14:textId="492BF873" w:rsidR="001F0BEC" w:rsidRDefault="001F0BEC" w:rsidP="00192613"/>
    <w:p w14:paraId="36E74166" w14:textId="60C4B5ED" w:rsidR="001F0BEC" w:rsidRDefault="001F0BEC" w:rsidP="00192613"/>
    <w:p w14:paraId="75843710" w14:textId="6C414537" w:rsidR="001F0BEC" w:rsidRDefault="001F0BEC" w:rsidP="00192613"/>
    <w:p w14:paraId="1F09381B" w14:textId="3FBA37A7" w:rsidR="001F0BEC" w:rsidRDefault="001F0BEC" w:rsidP="00192613"/>
    <w:p w14:paraId="65F5E552" w14:textId="256B6AF5" w:rsidR="001F0BEC" w:rsidRDefault="001F0BEC" w:rsidP="00192613"/>
    <w:p w14:paraId="24F30F9F" w14:textId="1BAB1FB4" w:rsidR="001F0BEC" w:rsidRDefault="001F0BEC" w:rsidP="00192613"/>
    <w:p w14:paraId="0EEC072C" w14:textId="0FDBE11A" w:rsidR="001F0BEC" w:rsidRDefault="001F0BEC" w:rsidP="00192613"/>
    <w:p w14:paraId="01576C2E" w14:textId="11DDCA00" w:rsidR="001F0BEC" w:rsidRDefault="001F0BEC" w:rsidP="00192613"/>
    <w:p w14:paraId="049B18B4" w14:textId="4D0F60EF" w:rsidR="001F0BEC" w:rsidRDefault="001F0BEC" w:rsidP="00192613"/>
    <w:p w14:paraId="6206811C" w14:textId="2E93EDE2" w:rsidR="001F0BEC" w:rsidRDefault="001F0BEC" w:rsidP="00192613"/>
    <w:p w14:paraId="7C19C15A" w14:textId="031B9A20" w:rsidR="001F0BEC" w:rsidRDefault="001F0BEC" w:rsidP="00192613"/>
    <w:p w14:paraId="54F47DFD" w14:textId="42922DE0" w:rsidR="001F0BEC" w:rsidRDefault="001F0BEC" w:rsidP="00192613"/>
    <w:p w14:paraId="7CF6C87B" w14:textId="22761C48" w:rsidR="001F0BEC" w:rsidRDefault="001F0BEC" w:rsidP="00192613"/>
    <w:p w14:paraId="122B81CB" w14:textId="77777777" w:rsidR="001F0BEC" w:rsidRDefault="001F0BEC" w:rsidP="00192613"/>
    <w:p w14:paraId="125A590E" w14:textId="77777777" w:rsidR="00192613" w:rsidRDefault="00192613" w:rsidP="00192613">
      <w:r>
        <w:lastRenderedPageBreak/>
        <w:t>Gel 2</w:t>
      </w:r>
    </w:p>
    <w:p w14:paraId="2F172D7A" w14:textId="736CF690" w:rsidR="00192613" w:rsidRDefault="00192613" w:rsidP="00192613">
      <w:pPr>
        <w:rPr>
          <w:sz w:val="16"/>
          <w:szCs w:val="16"/>
        </w:rPr>
      </w:pPr>
      <w:r>
        <w:rPr>
          <w:noProof/>
        </w:rPr>
        <mc:AlternateContent>
          <mc:Choice Requires="wps">
            <w:drawing>
              <wp:anchor distT="0" distB="0" distL="114300" distR="114300" simplePos="0" relativeHeight="251709440" behindDoc="0" locked="0" layoutInCell="1" allowOverlap="1" wp14:anchorId="7422A0D9" wp14:editId="66480176">
                <wp:simplePos x="0" y="0"/>
                <wp:positionH relativeFrom="column">
                  <wp:posOffset>2237105</wp:posOffset>
                </wp:positionH>
                <wp:positionV relativeFrom="paragraph">
                  <wp:posOffset>196215</wp:posOffset>
                </wp:positionV>
                <wp:extent cx="512445" cy="0"/>
                <wp:effectExtent l="0" t="0" r="0" b="0"/>
                <wp:wrapNone/>
                <wp:docPr id="82" name="Straight Connector 82"/>
                <wp:cNvGraphicFramePr/>
                <a:graphic xmlns:a="http://schemas.openxmlformats.org/drawingml/2006/main">
                  <a:graphicData uri="http://schemas.microsoft.com/office/word/2010/wordprocessingShape">
                    <wps:wsp>
                      <wps:cNvCnPr/>
                      <wps:spPr>
                        <a:xfrm>
                          <a:off x="0" y="0"/>
                          <a:ext cx="5124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4394057" id="Straight Connector 82"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15pt,15.45pt" to="216.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" strokecolor="black [3200]" strokeweight=".5pt">
                <v:stroke joinstyle="miter"/>
              </v:line>
            </w:pict>
          </mc:Fallback>
        </mc:AlternateContent>
      </w:r>
      <w:r>
        <w:rPr>
          <w:noProof/>
        </w:rPr>
        <mc:AlternateContent>
          <mc:Choice Requires="wps">
            <w:drawing>
              <wp:anchor distT="0" distB="0" distL="114300" distR="114300" simplePos="0" relativeHeight="251710464" behindDoc="0" locked="0" layoutInCell="1" allowOverlap="1" wp14:anchorId="6F819273" wp14:editId="71FC750E">
                <wp:simplePos x="0" y="0"/>
                <wp:positionH relativeFrom="margin">
                  <wp:posOffset>2900680</wp:posOffset>
                </wp:positionH>
                <wp:positionV relativeFrom="paragraph">
                  <wp:posOffset>188595</wp:posOffset>
                </wp:positionV>
                <wp:extent cx="512445" cy="0"/>
                <wp:effectExtent l="0" t="0" r="0" b="0"/>
                <wp:wrapNone/>
                <wp:docPr id="81" name="Straight Connector 81"/>
                <wp:cNvGraphicFramePr/>
                <a:graphic xmlns:a="http://schemas.openxmlformats.org/drawingml/2006/main">
                  <a:graphicData uri="http://schemas.microsoft.com/office/word/2010/wordprocessingShape">
                    <wps:wsp>
                      <wps:cNvCnPr/>
                      <wps:spPr>
                        <a:xfrm>
                          <a:off x="0" y="0"/>
                          <a:ext cx="5124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9B6A5B1" id="Straight Connector 81" o:spid="_x0000_s1026" style="position:absolute;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28.4pt,14.85pt" to="268.7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" strokecolor="black [3200]" strokeweight=".5pt">
                <v:stroke joinstyle="miter"/>
                <w10:wrap anchorx="margin"/>
              </v:line>
            </w:pict>
          </mc:Fallback>
        </mc:AlternateContent>
      </w:r>
      <w:r>
        <w:rPr>
          <w:noProof/>
        </w:rPr>
        <mc:AlternateContent>
          <mc:Choice Requires="wps">
            <w:drawing>
              <wp:anchor distT="0" distB="0" distL="114300" distR="114300" simplePos="0" relativeHeight="251708416" behindDoc="0" locked="0" layoutInCell="1" allowOverlap="1" wp14:anchorId="58DC3C17" wp14:editId="28C2B707">
                <wp:simplePos x="0" y="0"/>
                <wp:positionH relativeFrom="column">
                  <wp:posOffset>5067935</wp:posOffset>
                </wp:positionH>
                <wp:positionV relativeFrom="paragraph">
                  <wp:posOffset>181610</wp:posOffset>
                </wp:positionV>
                <wp:extent cx="512445" cy="0"/>
                <wp:effectExtent l="0" t="0" r="0" b="0"/>
                <wp:wrapNone/>
                <wp:docPr id="79" name="Straight Connector 79"/>
                <wp:cNvGraphicFramePr/>
                <a:graphic xmlns:a="http://schemas.openxmlformats.org/drawingml/2006/main">
                  <a:graphicData uri="http://schemas.microsoft.com/office/word/2010/wordprocessingShape">
                    <wps:wsp>
                      <wps:cNvCnPr/>
                      <wps:spPr>
                        <a:xfrm>
                          <a:off x="0" y="0"/>
                          <a:ext cx="5124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A73055E" id="Straight Connector 79"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9.05pt,14.3pt" to="439.4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" strokecolor="black [3200]" strokeweight=".5pt">
                <v:stroke joinstyle="miter"/>
              </v:line>
            </w:pict>
          </mc:Fallback>
        </mc:AlternateContent>
      </w:r>
      <w:r>
        <w:rPr>
          <w:noProof/>
        </w:rPr>
        <mc:AlternateContent>
          <mc:Choice Requires="wps">
            <w:drawing>
              <wp:anchor distT="0" distB="0" distL="114300" distR="114300" simplePos="0" relativeHeight="251707392" behindDoc="0" locked="0" layoutInCell="1" allowOverlap="1" wp14:anchorId="13FA1101" wp14:editId="13AC48BF">
                <wp:simplePos x="0" y="0"/>
                <wp:positionH relativeFrom="column">
                  <wp:posOffset>4414520</wp:posOffset>
                </wp:positionH>
                <wp:positionV relativeFrom="paragraph">
                  <wp:posOffset>181610</wp:posOffset>
                </wp:positionV>
                <wp:extent cx="512445" cy="0"/>
                <wp:effectExtent l="0" t="0" r="0" b="0"/>
                <wp:wrapNone/>
                <wp:docPr id="80" name="Straight Connector 80"/>
                <wp:cNvGraphicFramePr/>
                <a:graphic xmlns:a="http://schemas.openxmlformats.org/drawingml/2006/main">
                  <a:graphicData uri="http://schemas.microsoft.com/office/word/2010/wordprocessingShape">
                    <wps:wsp>
                      <wps:cNvCnPr/>
                      <wps:spPr>
                        <a:xfrm>
                          <a:off x="0" y="0"/>
                          <a:ext cx="5124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2145D57" id="Straight Connector 80"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7.6pt,14.3pt" to="387.9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" strokecolor="black [3200]" strokeweight=".5pt">
                <v:stroke joinstyle="miter"/>
              </v:line>
            </w:pict>
          </mc:Fallback>
        </mc:AlternateContent>
      </w:r>
      <w:r>
        <w:t>2a.</w:t>
      </w:r>
      <w:r>
        <w:rPr>
          <w:noProof/>
          <w:sz w:val="16"/>
          <w:szCs w:val="16"/>
        </w:rPr>
        <w:t xml:space="preserve"> </w:t>
      </w:r>
      <w:r>
        <w:rPr>
          <w:sz w:val="16"/>
          <w:szCs w:val="16"/>
        </w:rPr>
        <w:t xml:space="preserve">                                                    DMSO       PYM                   11b                     15a                  DMSO        PYM               11b                      15a</w:t>
      </w:r>
    </w:p>
    <w:p w14:paraId="27386E6C" w14:textId="77777777" w:rsidR="00192613" w:rsidRDefault="00192613" w:rsidP="00192613">
      <w:pPr>
        <w:rPr>
          <w:sz w:val="16"/>
          <w:szCs w:val="16"/>
        </w:rPr>
      </w:pPr>
      <w:r>
        <w:rPr>
          <w:sz w:val="16"/>
          <w:szCs w:val="16"/>
        </w:rPr>
        <w:t xml:space="preserve">                                                                            100µM        5µM   10µM      5µM   10µM                             100µM      5µM   10µM      5µM   10µM                  </w:t>
      </w:r>
    </w:p>
    <w:p w14:paraId="3AF0FB8D" w14:textId="26C5D769" w:rsidR="00192613" w:rsidRDefault="00192613" w:rsidP="00192613">
      <w:pPr>
        <w:jc w:val="right"/>
      </w:pPr>
      <w:r>
        <w:rPr>
          <w:noProof/>
        </w:rPr>
        <mc:AlternateContent>
          <mc:Choice Requires="wps">
            <w:drawing>
              <wp:anchor distT="0" distB="0" distL="114300" distR="114300" simplePos="0" relativeHeight="251720704" behindDoc="0" locked="0" layoutInCell="1" allowOverlap="1" wp14:anchorId="7B6B143F" wp14:editId="0407900D">
                <wp:simplePos x="0" y="0"/>
                <wp:positionH relativeFrom="column">
                  <wp:posOffset>762000</wp:posOffset>
                </wp:positionH>
                <wp:positionV relativeFrom="paragraph">
                  <wp:posOffset>2312670</wp:posOffset>
                </wp:positionV>
                <wp:extent cx="401955" cy="45720"/>
                <wp:effectExtent l="0" t="19050" r="36195" b="30480"/>
                <wp:wrapNone/>
                <wp:docPr id="97" name="Arrow: Right 97"/>
                <wp:cNvGraphicFramePr/>
                <a:graphic xmlns:a="http://schemas.openxmlformats.org/drawingml/2006/main">
                  <a:graphicData uri="http://schemas.microsoft.com/office/word/2010/wordprocessingShape">
                    <wps:wsp>
                      <wps:cNvSpPr/>
                      <wps:spPr>
                        <a:xfrm>
                          <a:off x="0" y="0"/>
                          <a:ext cx="401320" cy="4508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200F2F" id="Arrow: Right 97" o:spid="_x0000_s1026" type="#_x0000_t13" style="position:absolute;margin-left:60pt;margin-top:182.1pt;width:31.65pt;height:3.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" adj="20387" fillcolor="black [3200]" strokecolor="black [1600]" strokeweight="1pt"/>
            </w:pict>
          </mc:Fallback>
        </mc:AlternateContent>
      </w:r>
      <w:r>
        <w:rPr>
          <w:noProof/>
        </w:rPr>
        <mc:AlternateContent>
          <mc:Choice Requires="wps">
            <w:drawing>
              <wp:anchor distT="0" distB="0" distL="114300" distR="114300" simplePos="0" relativeHeight="251719680" behindDoc="0" locked="0" layoutInCell="1" allowOverlap="1" wp14:anchorId="55F4C0A1" wp14:editId="4784A7FB">
                <wp:simplePos x="0" y="0"/>
                <wp:positionH relativeFrom="margin">
                  <wp:posOffset>304165</wp:posOffset>
                </wp:positionH>
                <wp:positionV relativeFrom="paragraph">
                  <wp:posOffset>2258060</wp:posOffset>
                </wp:positionV>
                <wp:extent cx="787400" cy="264160"/>
                <wp:effectExtent l="0" t="0" r="0" b="2540"/>
                <wp:wrapNone/>
                <wp:docPr id="95" name="Text Box 95"/>
                <wp:cNvGraphicFramePr/>
                <a:graphic xmlns:a="http://schemas.openxmlformats.org/drawingml/2006/main">
                  <a:graphicData uri="http://schemas.microsoft.com/office/word/2010/wordprocessingShape">
                    <wps:wsp>
                      <wps:cNvSpPr txBox="1"/>
                      <wps:spPr>
                        <a:xfrm>
                          <a:off x="0" y="0"/>
                          <a:ext cx="787400" cy="264160"/>
                        </a:xfrm>
                        <a:prstGeom prst="rect">
                          <a:avLst/>
                        </a:prstGeom>
                        <a:noFill/>
                        <a:ln w="6350">
                          <a:noFill/>
                        </a:ln>
                      </wps:spPr>
                      <wps:txbx>
                        <w:txbxContent>
                          <w:p w14:paraId="7163768C" w14:textId="3A4FE48C" w:rsidR="0056401C" w:rsidRDefault="0056401C" w:rsidP="00192613">
                            <w:r>
                              <w:t>Bcl-2</w:t>
                            </w:r>
                            <w:r>
                              <w:rPr>
                                <w:noProof/>
                                <w:sz w:val="20"/>
                                <w:szCs w:val="20"/>
                              </w:rPr>
                              <w:drawing>
                                <wp:inline distT="0" distB="0" distL="0" distR="0" wp14:anchorId="7E71DE20" wp14:editId="33AACB8E">
                                  <wp:extent cx="424180" cy="908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24180" cy="908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5F4C0A1" id="Text Box 95" o:spid="_x0000_s1035" type="#_x0000_t202" style="position:absolute;left:0;text-align:left;margin-left:23.95pt;margin-top:177.8pt;width:62pt;height:20.8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" filled="f" stroked="f" strokeweight=".5pt">
                <v:textbox>
                  <w:txbxContent>
                    <w:p w14:paraId="7163768C" w14:textId="3A4FE48C" w:rsidR="0056401C" w:rsidRDefault="0056401C" w:rsidP="00192613">
                      <w:r>
                        <w:t>Bcl-2</w:t>
                      </w:r>
                      <w:r>
                        <w:rPr>
                          <w:noProof/>
                          <w:sz w:val="20"/>
                          <w:szCs w:val="20"/>
                        </w:rPr>
                        <w:drawing>
                          <wp:inline distT="0" distB="0" distL="0" distR="0" wp14:anchorId="7E71DE20" wp14:editId="33AACB8E">
                            <wp:extent cx="424180" cy="908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24180" cy="90805"/>
                                    </a:xfrm>
                                    <a:prstGeom prst="rect">
                                      <a:avLst/>
                                    </a:prstGeom>
                                    <a:noFill/>
                                    <a:ln>
                                      <a:noFill/>
                                    </a:ln>
                                  </pic:spPr>
                                </pic:pic>
                              </a:graphicData>
                            </a:graphic>
                          </wp:inline>
                        </w:drawing>
                      </w:r>
                    </w:p>
                  </w:txbxContent>
                </v:textbox>
                <w10:wrap anchorx="margin"/>
              </v:shape>
            </w:pict>
          </mc:Fallback>
        </mc:AlternateContent>
      </w:r>
      <w:r>
        <w:rPr>
          <w:noProof/>
        </w:rPr>
        <mc:AlternateContent>
          <mc:Choice Requires="wps">
            <w:drawing>
              <wp:anchor distT="0" distB="0" distL="114300" distR="114300" simplePos="0" relativeHeight="251718656" behindDoc="0" locked="0" layoutInCell="1" allowOverlap="1" wp14:anchorId="298EB130" wp14:editId="1FE6E51A">
                <wp:simplePos x="0" y="0"/>
                <wp:positionH relativeFrom="column">
                  <wp:posOffset>761365</wp:posOffset>
                </wp:positionH>
                <wp:positionV relativeFrom="paragraph">
                  <wp:posOffset>2222500</wp:posOffset>
                </wp:positionV>
                <wp:extent cx="401320" cy="45085"/>
                <wp:effectExtent l="0" t="19050" r="36830" b="31115"/>
                <wp:wrapNone/>
                <wp:docPr id="94" name="Arrow: Right 94"/>
                <wp:cNvGraphicFramePr/>
                <a:graphic xmlns:a="http://schemas.openxmlformats.org/drawingml/2006/main">
                  <a:graphicData uri="http://schemas.microsoft.com/office/word/2010/wordprocessingShape">
                    <wps:wsp>
                      <wps:cNvSpPr/>
                      <wps:spPr>
                        <a:xfrm>
                          <a:off x="0" y="0"/>
                          <a:ext cx="401320" cy="4508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06274C" id="Arrow: Right 94" o:spid="_x0000_s1026" type="#_x0000_t13" style="position:absolute;margin-left:59.95pt;margin-top:175pt;width:31.6pt;height:3.5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" adj="20387" fillcolor="black [3200]" strokecolor="black [1600]" strokeweight="1pt"/>
            </w:pict>
          </mc:Fallback>
        </mc:AlternateContent>
      </w:r>
      <w:r>
        <w:rPr>
          <w:noProof/>
        </w:rPr>
        <mc:AlternateContent>
          <mc:Choice Requires="wps">
            <w:drawing>
              <wp:anchor distT="0" distB="0" distL="114300" distR="114300" simplePos="0" relativeHeight="251717632" behindDoc="0" locked="0" layoutInCell="1" allowOverlap="1" wp14:anchorId="623049F7" wp14:editId="576C2DA8">
                <wp:simplePos x="0" y="0"/>
                <wp:positionH relativeFrom="margin">
                  <wp:posOffset>242570</wp:posOffset>
                </wp:positionH>
                <wp:positionV relativeFrom="paragraph">
                  <wp:posOffset>2123440</wp:posOffset>
                </wp:positionV>
                <wp:extent cx="787400" cy="264160"/>
                <wp:effectExtent l="0" t="0" r="0" b="2540"/>
                <wp:wrapNone/>
                <wp:docPr id="92" name="Text Box 92"/>
                <wp:cNvGraphicFramePr/>
                <a:graphic xmlns:a="http://schemas.openxmlformats.org/drawingml/2006/main">
                  <a:graphicData uri="http://schemas.microsoft.com/office/word/2010/wordprocessingShape">
                    <wps:wsp>
                      <wps:cNvSpPr txBox="1"/>
                      <wps:spPr>
                        <a:xfrm>
                          <a:off x="0" y="0"/>
                          <a:ext cx="787400" cy="264160"/>
                        </a:xfrm>
                        <a:prstGeom prst="rect">
                          <a:avLst/>
                        </a:prstGeom>
                        <a:noFill/>
                        <a:ln w="6350">
                          <a:noFill/>
                        </a:ln>
                      </wps:spPr>
                      <wps:txbx>
                        <w:txbxContent>
                          <w:p w14:paraId="2C1F852B" w14:textId="39892299" w:rsidR="0056401C" w:rsidRDefault="0056401C" w:rsidP="00192613">
                            <w:r>
                              <w:t>Bcl-xL</w:t>
                            </w:r>
                            <w:r>
                              <w:rPr>
                                <w:noProof/>
                                <w:sz w:val="20"/>
                                <w:szCs w:val="20"/>
                              </w:rPr>
                              <w:drawing>
                                <wp:inline distT="0" distB="0" distL="0" distR="0" wp14:anchorId="7C783F40" wp14:editId="33F783D4">
                                  <wp:extent cx="424180" cy="9080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24180" cy="908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3049F7" id="Text Box 92" o:spid="_x0000_s1036" type="#_x0000_t202" style="position:absolute;left:0;text-align:left;margin-left:19.1pt;margin-top:167.2pt;width:62pt;height:20.8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" filled="f" stroked="f" strokeweight=".5pt">
                <v:textbox>
                  <w:txbxContent>
                    <w:p w14:paraId="2C1F852B" w14:textId="39892299" w:rsidR="0056401C" w:rsidRDefault="0056401C" w:rsidP="00192613">
                      <w:r>
                        <w:t>Bcl-xL</w:t>
                      </w:r>
                      <w:r>
                        <w:rPr>
                          <w:noProof/>
                          <w:sz w:val="20"/>
                          <w:szCs w:val="20"/>
                        </w:rPr>
                        <w:drawing>
                          <wp:inline distT="0" distB="0" distL="0" distR="0" wp14:anchorId="7C783F40" wp14:editId="33F783D4">
                            <wp:extent cx="424180" cy="9080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24180" cy="90805"/>
                                    </a:xfrm>
                                    <a:prstGeom prst="rect">
                                      <a:avLst/>
                                    </a:prstGeom>
                                    <a:noFill/>
                                    <a:ln>
                                      <a:noFill/>
                                    </a:ln>
                                  </pic:spPr>
                                </pic:pic>
                              </a:graphicData>
                            </a:graphic>
                          </wp:inline>
                        </w:drawing>
                      </w:r>
                    </w:p>
                  </w:txbxContent>
                </v:textbox>
                <w10:wrap anchorx="margin"/>
              </v:shape>
            </w:pict>
          </mc:Fallback>
        </mc:AlternateContent>
      </w:r>
      <w:r>
        <w:rPr>
          <w:noProof/>
        </w:rPr>
        <mc:AlternateContent>
          <mc:Choice Requires="wps">
            <w:drawing>
              <wp:anchor distT="0" distB="0" distL="114300" distR="114300" simplePos="0" relativeHeight="251716608" behindDoc="0" locked="0" layoutInCell="1" allowOverlap="1" wp14:anchorId="7192662A" wp14:editId="3BC57CA2">
                <wp:simplePos x="0" y="0"/>
                <wp:positionH relativeFrom="column">
                  <wp:posOffset>762000</wp:posOffset>
                </wp:positionH>
                <wp:positionV relativeFrom="paragraph">
                  <wp:posOffset>2089150</wp:posOffset>
                </wp:positionV>
                <wp:extent cx="401955" cy="45720"/>
                <wp:effectExtent l="0" t="19050" r="36195" b="30480"/>
                <wp:wrapNone/>
                <wp:docPr id="91" name="Arrow: Right 91"/>
                <wp:cNvGraphicFramePr/>
                <a:graphic xmlns:a="http://schemas.openxmlformats.org/drawingml/2006/main">
                  <a:graphicData uri="http://schemas.microsoft.com/office/word/2010/wordprocessingShape">
                    <wps:wsp>
                      <wps:cNvSpPr/>
                      <wps:spPr>
                        <a:xfrm>
                          <a:off x="0" y="0"/>
                          <a:ext cx="401320" cy="4508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2789DB" id="Arrow: Right 91" o:spid="_x0000_s1026" type="#_x0000_t13" style="position:absolute;margin-left:60pt;margin-top:164.5pt;width:31.65pt;height:3.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" adj="20387" fillcolor="black [3200]" strokecolor="black [1600]" strokeweight="1pt"/>
            </w:pict>
          </mc:Fallback>
        </mc:AlternateContent>
      </w:r>
      <w:r>
        <w:rPr>
          <w:noProof/>
        </w:rPr>
        <mc:AlternateContent>
          <mc:Choice Requires="wps">
            <w:drawing>
              <wp:anchor distT="0" distB="0" distL="114300" distR="114300" simplePos="0" relativeHeight="251715584" behindDoc="0" locked="0" layoutInCell="1" allowOverlap="1" wp14:anchorId="18664682" wp14:editId="72D482BD">
                <wp:simplePos x="0" y="0"/>
                <wp:positionH relativeFrom="margin">
                  <wp:posOffset>61595</wp:posOffset>
                </wp:positionH>
                <wp:positionV relativeFrom="paragraph">
                  <wp:posOffset>1991360</wp:posOffset>
                </wp:positionV>
                <wp:extent cx="787400" cy="264160"/>
                <wp:effectExtent l="0" t="0" r="0" b="2540"/>
                <wp:wrapNone/>
                <wp:docPr id="89" name="Text Box 89"/>
                <wp:cNvGraphicFramePr/>
                <a:graphic xmlns:a="http://schemas.openxmlformats.org/drawingml/2006/main">
                  <a:graphicData uri="http://schemas.microsoft.com/office/word/2010/wordprocessingShape">
                    <wps:wsp>
                      <wps:cNvSpPr txBox="1"/>
                      <wps:spPr>
                        <a:xfrm>
                          <a:off x="0" y="0"/>
                          <a:ext cx="787400" cy="264160"/>
                        </a:xfrm>
                        <a:prstGeom prst="rect">
                          <a:avLst/>
                        </a:prstGeom>
                        <a:noFill/>
                        <a:ln w="6350">
                          <a:noFill/>
                        </a:ln>
                      </wps:spPr>
                      <wps:txbx>
                        <w:txbxContent>
                          <w:p w14:paraId="5C3EE0A4" w14:textId="2A3DA70D" w:rsidR="0056401C" w:rsidRDefault="0056401C" w:rsidP="00192613">
                            <w:r>
                              <w:t>Cyclin D1</w:t>
                            </w:r>
                            <w:r>
                              <w:rPr>
                                <w:noProof/>
                                <w:sz w:val="20"/>
                                <w:szCs w:val="20"/>
                              </w:rPr>
                              <w:drawing>
                                <wp:inline distT="0" distB="0" distL="0" distR="0" wp14:anchorId="71DA3C0E" wp14:editId="70488C5C">
                                  <wp:extent cx="424180" cy="9080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24180" cy="908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8664682" id="Text Box 89" o:spid="_x0000_s1037" type="#_x0000_t202" style="position:absolute;left:0;text-align:left;margin-left:4.85pt;margin-top:156.8pt;width:62pt;height:20.8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" filled="f" stroked="f" strokeweight=".5pt">
                <v:textbox>
                  <w:txbxContent>
                    <w:p w14:paraId="5C3EE0A4" w14:textId="2A3DA70D" w:rsidR="0056401C" w:rsidRDefault="0056401C" w:rsidP="00192613">
                      <w:r>
                        <w:t>Cyclin D1</w:t>
                      </w:r>
                      <w:r>
                        <w:rPr>
                          <w:noProof/>
                          <w:sz w:val="20"/>
                          <w:szCs w:val="20"/>
                        </w:rPr>
                        <w:drawing>
                          <wp:inline distT="0" distB="0" distL="0" distR="0" wp14:anchorId="71DA3C0E" wp14:editId="70488C5C">
                            <wp:extent cx="424180" cy="9080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24180" cy="90805"/>
                                    </a:xfrm>
                                    <a:prstGeom prst="rect">
                                      <a:avLst/>
                                    </a:prstGeom>
                                    <a:noFill/>
                                    <a:ln>
                                      <a:noFill/>
                                    </a:ln>
                                  </pic:spPr>
                                </pic:pic>
                              </a:graphicData>
                            </a:graphic>
                          </wp:inline>
                        </w:drawing>
                      </w:r>
                    </w:p>
                  </w:txbxContent>
                </v:textbox>
                <w10:wrap anchorx="margin"/>
              </v:shape>
            </w:pict>
          </mc:Fallback>
        </mc:AlternateContent>
      </w:r>
      <w:r>
        <w:rPr>
          <w:noProof/>
        </w:rPr>
        <mc:AlternateContent>
          <mc:Choice Requires="wps">
            <w:drawing>
              <wp:anchor distT="0" distB="0" distL="114300" distR="114300" simplePos="0" relativeHeight="251712512" behindDoc="0" locked="0" layoutInCell="1" allowOverlap="1" wp14:anchorId="26AB9669" wp14:editId="44464F1F">
                <wp:simplePos x="0" y="0"/>
                <wp:positionH relativeFrom="column">
                  <wp:posOffset>765810</wp:posOffset>
                </wp:positionH>
                <wp:positionV relativeFrom="paragraph">
                  <wp:posOffset>1374775</wp:posOffset>
                </wp:positionV>
                <wp:extent cx="401320" cy="45085"/>
                <wp:effectExtent l="0" t="19050" r="36830" b="31115"/>
                <wp:wrapNone/>
                <wp:docPr id="85" name="Arrow: Right 85"/>
                <wp:cNvGraphicFramePr/>
                <a:graphic xmlns:a="http://schemas.openxmlformats.org/drawingml/2006/main">
                  <a:graphicData uri="http://schemas.microsoft.com/office/word/2010/wordprocessingShape">
                    <wps:wsp>
                      <wps:cNvSpPr/>
                      <wps:spPr>
                        <a:xfrm>
                          <a:off x="0" y="0"/>
                          <a:ext cx="401320" cy="4508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84CAEA" id="Arrow: Right 85" o:spid="_x0000_s1026" type="#_x0000_t13" style="position:absolute;margin-left:60.3pt;margin-top:108.25pt;width:31.6pt;height:3.5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" adj="20387" fillcolor="black [3200]" strokecolor="black [1600]" strokeweight="1pt"/>
            </w:pict>
          </mc:Fallback>
        </mc:AlternateContent>
      </w:r>
      <w:r>
        <w:rPr>
          <w:noProof/>
        </w:rPr>
        <mc:AlternateContent>
          <mc:Choice Requires="wps">
            <w:drawing>
              <wp:anchor distT="0" distB="0" distL="114300" distR="114300" simplePos="0" relativeHeight="251713536" behindDoc="0" locked="0" layoutInCell="1" allowOverlap="1" wp14:anchorId="1FB601EE" wp14:editId="66EFCC01">
                <wp:simplePos x="0" y="0"/>
                <wp:positionH relativeFrom="margin">
                  <wp:posOffset>166370</wp:posOffset>
                </wp:positionH>
                <wp:positionV relativeFrom="paragraph">
                  <wp:posOffset>1859280</wp:posOffset>
                </wp:positionV>
                <wp:extent cx="787400" cy="264160"/>
                <wp:effectExtent l="0" t="0" r="0" b="2540"/>
                <wp:wrapNone/>
                <wp:docPr id="86" name="Text Box 86"/>
                <wp:cNvGraphicFramePr/>
                <a:graphic xmlns:a="http://schemas.openxmlformats.org/drawingml/2006/main">
                  <a:graphicData uri="http://schemas.microsoft.com/office/word/2010/wordprocessingShape">
                    <wps:wsp>
                      <wps:cNvSpPr txBox="1"/>
                      <wps:spPr>
                        <a:xfrm>
                          <a:off x="0" y="0"/>
                          <a:ext cx="787400" cy="264160"/>
                        </a:xfrm>
                        <a:prstGeom prst="rect">
                          <a:avLst/>
                        </a:prstGeom>
                        <a:noFill/>
                        <a:ln w="6350">
                          <a:noFill/>
                        </a:ln>
                      </wps:spPr>
                      <wps:txbx>
                        <w:txbxContent>
                          <w:p w14:paraId="5C52835D" w14:textId="20E5AE8A" w:rsidR="0056401C" w:rsidRDefault="0056401C" w:rsidP="00192613">
                            <w:r>
                              <w:t>GAPDH</w:t>
                            </w:r>
                            <w:r>
                              <w:rPr>
                                <w:noProof/>
                                <w:sz w:val="20"/>
                                <w:szCs w:val="20"/>
                              </w:rPr>
                              <w:drawing>
                                <wp:inline distT="0" distB="0" distL="0" distR="0" wp14:anchorId="01A970A1" wp14:editId="42BB2776">
                                  <wp:extent cx="424180" cy="9080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24180" cy="908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B601EE" id="Text Box 86" o:spid="_x0000_s1038" type="#_x0000_t202" style="position:absolute;left:0;text-align:left;margin-left:13.1pt;margin-top:146.4pt;width:62pt;height:20.8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" filled="f" stroked="f" strokeweight=".5pt">
                <v:textbox>
                  <w:txbxContent>
                    <w:p w14:paraId="5C52835D" w14:textId="20E5AE8A" w:rsidR="0056401C" w:rsidRDefault="0056401C" w:rsidP="00192613">
                      <w:r>
                        <w:t>GAPDH</w:t>
                      </w:r>
                      <w:r>
                        <w:rPr>
                          <w:noProof/>
                          <w:sz w:val="20"/>
                          <w:szCs w:val="20"/>
                        </w:rPr>
                        <w:drawing>
                          <wp:inline distT="0" distB="0" distL="0" distR="0" wp14:anchorId="01A970A1" wp14:editId="42BB2776">
                            <wp:extent cx="424180" cy="9080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24180" cy="90805"/>
                                    </a:xfrm>
                                    <a:prstGeom prst="rect">
                                      <a:avLst/>
                                    </a:prstGeom>
                                    <a:noFill/>
                                    <a:ln>
                                      <a:noFill/>
                                    </a:ln>
                                  </pic:spPr>
                                </pic:pic>
                              </a:graphicData>
                            </a:graphic>
                          </wp:inline>
                        </w:drawing>
                      </w:r>
                    </w:p>
                  </w:txbxContent>
                </v:textbox>
                <w10:wrap anchorx="margin"/>
              </v:shape>
            </w:pict>
          </mc:Fallback>
        </mc:AlternateContent>
      </w:r>
      <w:r>
        <w:rPr>
          <w:noProof/>
        </w:rPr>
        <mc:AlternateContent>
          <mc:Choice Requires="wps">
            <w:drawing>
              <wp:anchor distT="0" distB="0" distL="114300" distR="114300" simplePos="0" relativeHeight="251711488" behindDoc="0" locked="0" layoutInCell="1" allowOverlap="1" wp14:anchorId="2474BB63" wp14:editId="5AA48569">
                <wp:simplePos x="0" y="0"/>
                <wp:positionH relativeFrom="margin">
                  <wp:posOffset>119380</wp:posOffset>
                </wp:positionH>
                <wp:positionV relativeFrom="paragraph">
                  <wp:posOffset>1270635</wp:posOffset>
                </wp:positionV>
                <wp:extent cx="787400" cy="264160"/>
                <wp:effectExtent l="0" t="0" r="0" b="2540"/>
                <wp:wrapNone/>
                <wp:docPr id="83" name="Text Box 83"/>
                <wp:cNvGraphicFramePr/>
                <a:graphic xmlns:a="http://schemas.openxmlformats.org/drawingml/2006/main">
                  <a:graphicData uri="http://schemas.microsoft.com/office/word/2010/wordprocessingShape">
                    <wps:wsp>
                      <wps:cNvSpPr txBox="1"/>
                      <wps:spPr>
                        <a:xfrm>
                          <a:off x="0" y="0"/>
                          <a:ext cx="787400" cy="264160"/>
                        </a:xfrm>
                        <a:prstGeom prst="rect">
                          <a:avLst/>
                        </a:prstGeom>
                        <a:noFill/>
                        <a:ln w="6350">
                          <a:noFill/>
                        </a:ln>
                      </wps:spPr>
                      <wps:txbx>
                        <w:txbxContent>
                          <w:p w14:paraId="5ACD1204" w14:textId="74A775B9" w:rsidR="0056401C" w:rsidRDefault="0056401C" w:rsidP="00192613">
                            <w:r>
                              <w:t>p-STAT3</w:t>
                            </w:r>
                            <w:r>
                              <w:rPr>
                                <w:noProof/>
                                <w:sz w:val="20"/>
                                <w:szCs w:val="20"/>
                              </w:rPr>
                              <w:drawing>
                                <wp:inline distT="0" distB="0" distL="0" distR="0" wp14:anchorId="14214126" wp14:editId="43F6F87C">
                                  <wp:extent cx="424180" cy="9080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24180" cy="908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74BB63" id="Text Box 83" o:spid="_x0000_s1039" type="#_x0000_t202" style="position:absolute;left:0;text-align:left;margin-left:9.4pt;margin-top:100.05pt;width:62pt;height:20.8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" filled="f" stroked="f" strokeweight=".5pt">
                <v:textbox>
                  <w:txbxContent>
                    <w:p w14:paraId="5ACD1204" w14:textId="74A775B9" w:rsidR="0056401C" w:rsidRDefault="0056401C" w:rsidP="00192613">
                      <w:r>
                        <w:t>p-STAT3</w:t>
                      </w:r>
                      <w:r>
                        <w:rPr>
                          <w:noProof/>
                          <w:sz w:val="20"/>
                          <w:szCs w:val="20"/>
                        </w:rPr>
                        <w:drawing>
                          <wp:inline distT="0" distB="0" distL="0" distR="0" wp14:anchorId="14214126" wp14:editId="43F6F87C">
                            <wp:extent cx="424180" cy="9080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24180" cy="90805"/>
                                    </a:xfrm>
                                    <a:prstGeom prst="rect">
                                      <a:avLst/>
                                    </a:prstGeom>
                                    <a:noFill/>
                                    <a:ln>
                                      <a:noFill/>
                                    </a:ln>
                                  </pic:spPr>
                                </pic:pic>
                              </a:graphicData>
                            </a:graphic>
                          </wp:inline>
                        </w:drawing>
                      </w:r>
                    </w:p>
                  </w:txbxContent>
                </v:textbox>
                <w10:wrap anchorx="margin"/>
              </v:shape>
            </w:pict>
          </mc:Fallback>
        </mc:AlternateContent>
      </w:r>
      <w:r>
        <w:rPr>
          <w:noProof/>
        </w:rPr>
        <mc:AlternateContent>
          <mc:Choice Requires="wps">
            <w:drawing>
              <wp:anchor distT="0" distB="0" distL="114300" distR="114300" simplePos="0" relativeHeight="251714560" behindDoc="0" locked="0" layoutInCell="1" allowOverlap="1" wp14:anchorId="2D459A16" wp14:editId="1364D3A0">
                <wp:simplePos x="0" y="0"/>
                <wp:positionH relativeFrom="column">
                  <wp:posOffset>771525</wp:posOffset>
                </wp:positionH>
                <wp:positionV relativeFrom="paragraph">
                  <wp:posOffset>2003425</wp:posOffset>
                </wp:positionV>
                <wp:extent cx="401955" cy="45720"/>
                <wp:effectExtent l="0" t="19050" r="36195" b="30480"/>
                <wp:wrapNone/>
                <wp:docPr id="88" name="Arrow: Right 88"/>
                <wp:cNvGraphicFramePr/>
                <a:graphic xmlns:a="http://schemas.openxmlformats.org/drawingml/2006/main">
                  <a:graphicData uri="http://schemas.microsoft.com/office/word/2010/wordprocessingShape">
                    <wps:wsp>
                      <wps:cNvSpPr/>
                      <wps:spPr>
                        <a:xfrm>
                          <a:off x="0" y="0"/>
                          <a:ext cx="401320" cy="4508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8B74AD" id="Arrow: Right 88" o:spid="_x0000_s1026" type="#_x0000_t13" style="position:absolute;margin-left:60.75pt;margin-top:157.75pt;width:31.65pt;height:3.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" adj="20387" fillcolor="black [3200]" strokecolor="black [1600]" strokeweight="1pt"/>
            </w:pict>
          </mc:Fallback>
        </mc:AlternateContent>
      </w:r>
      <w:r>
        <w:rPr>
          <w:noProof/>
        </w:rPr>
        <w:drawing>
          <wp:inline distT="0" distB="0" distL="0" distR="0" wp14:anchorId="450C97ED" wp14:editId="71EBC359">
            <wp:extent cx="5048250" cy="3314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048250" cy="3314700"/>
                    </a:xfrm>
                    <a:prstGeom prst="rect">
                      <a:avLst/>
                    </a:prstGeom>
                    <a:noFill/>
                    <a:ln>
                      <a:noFill/>
                    </a:ln>
                  </pic:spPr>
                </pic:pic>
              </a:graphicData>
            </a:graphic>
          </wp:inline>
        </w:drawing>
      </w:r>
    </w:p>
    <w:p w14:paraId="1C30CDA2" w14:textId="2A1F0271" w:rsidR="001F0BEC" w:rsidRDefault="001F0BEC" w:rsidP="00192613">
      <w:pPr>
        <w:jc w:val="right"/>
      </w:pPr>
    </w:p>
    <w:p w14:paraId="02AD7DA6" w14:textId="54B9FF8D" w:rsidR="001F0BEC" w:rsidRDefault="001F0BEC" w:rsidP="00192613">
      <w:pPr>
        <w:jc w:val="right"/>
      </w:pPr>
    </w:p>
    <w:p w14:paraId="7E8DB18B" w14:textId="1CE112DD" w:rsidR="001F0BEC" w:rsidRDefault="001F0BEC" w:rsidP="00192613">
      <w:pPr>
        <w:jc w:val="right"/>
      </w:pPr>
    </w:p>
    <w:p w14:paraId="019D7B63" w14:textId="119322F0" w:rsidR="001F0BEC" w:rsidRDefault="001F0BEC" w:rsidP="00192613">
      <w:pPr>
        <w:jc w:val="right"/>
      </w:pPr>
    </w:p>
    <w:p w14:paraId="54B01DD7" w14:textId="03759F7B" w:rsidR="001F0BEC" w:rsidRDefault="001F0BEC" w:rsidP="00192613">
      <w:pPr>
        <w:jc w:val="right"/>
      </w:pPr>
    </w:p>
    <w:p w14:paraId="5273EFB9" w14:textId="44C07555" w:rsidR="001F0BEC" w:rsidRDefault="001F0BEC" w:rsidP="00192613">
      <w:pPr>
        <w:jc w:val="right"/>
      </w:pPr>
    </w:p>
    <w:p w14:paraId="266211A7" w14:textId="1B4BE9FE" w:rsidR="001F0BEC" w:rsidRDefault="001F0BEC" w:rsidP="00192613">
      <w:pPr>
        <w:jc w:val="right"/>
      </w:pPr>
    </w:p>
    <w:p w14:paraId="4A5C8333" w14:textId="5A2211C5" w:rsidR="001F0BEC" w:rsidRDefault="001F0BEC" w:rsidP="00192613">
      <w:pPr>
        <w:jc w:val="right"/>
      </w:pPr>
    </w:p>
    <w:p w14:paraId="68108F07" w14:textId="5E4BDEED" w:rsidR="001F0BEC" w:rsidRDefault="001F0BEC" w:rsidP="00192613">
      <w:pPr>
        <w:jc w:val="right"/>
      </w:pPr>
    </w:p>
    <w:p w14:paraId="1FB40CB5" w14:textId="595830BA" w:rsidR="001F0BEC" w:rsidRDefault="001F0BEC" w:rsidP="00192613">
      <w:pPr>
        <w:jc w:val="right"/>
      </w:pPr>
    </w:p>
    <w:p w14:paraId="27523985" w14:textId="18757704" w:rsidR="001F0BEC" w:rsidRDefault="001F0BEC" w:rsidP="00192613">
      <w:pPr>
        <w:jc w:val="right"/>
      </w:pPr>
    </w:p>
    <w:p w14:paraId="6D6383CE" w14:textId="1DC46E40" w:rsidR="001F0BEC" w:rsidRDefault="001F0BEC" w:rsidP="00192613">
      <w:pPr>
        <w:jc w:val="right"/>
      </w:pPr>
    </w:p>
    <w:p w14:paraId="13C63CD5" w14:textId="371877F8" w:rsidR="001F0BEC" w:rsidRDefault="001F0BEC" w:rsidP="00192613">
      <w:pPr>
        <w:jc w:val="right"/>
      </w:pPr>
    </w:p>
    <w:p w14:paraId="14CE3D5D" w14:textId="77777777" w:rsidR="001F0BEC" w:rsidRDefault="001F0BEC" w:rsidP="00192613">
      <w:pPr>
        <w:jc w:val="right"/>
      </w:pPr>
    </w:p>
    <w:p w14:paraId="49EF33A7" w14:textId="1A74A7EA" w:rsidR="00192613" w:rsidRDefault="00192613" w:rsidP="00192613">
      <w:pPr>
        <w:rPr>
          <w:sz w:val="16"/>
          <w:szCs w:val="16"/>
        </w:rPr>
      </w:pPr>
      <w:r>
        <w:rPr>
          <w:noProof/>
        </w:rPr>
        <w:lastRenderedPageBreak/>
        <mc:AlternateContent>
          <mc:Choice Requires="wps">
            <w:drawing>
              <wp:anchor distT="0" distB="0" distL="114300" distR="114300" simplePos="0" relativeHeight="251726848" behindDoc="0" locked="0" layoutInCell="1" allowOverlap="1" wp14:anchorId="6234FEA7" wp14:editId="2A4454C4">
                <wp:simplePos x="0" y="0"/>
                <wp:positionH relativeFrom="column">
                  <wp:posOffset>5181600</wp:posOffset>
                </wp:positionH>
                <wp:positionV relativeFrom="paragraph">
                  <wp:posOffset>179070</wp:posOffset>
                </wp:positionV>
                <wp:extent cx="512445" cy="0"/>
                <wp:effectExtent l="0" t="0" r="0" b="0"/>
                <wp:wrapNone/>
                <wp:docPr id="52" name="Straight Connector 52"/>
                <wp:cNvGraphicFramePr/>
                <a:graphic xmlns:a="http://schemas.openxmlformats.org/drawingml/2006/main">
                  <a:graphicData uri="http://schemas.microsoft.com/office/word/2010/wordprocessingShape">
                    <wps:wsp>
                      <wps:cNvCnPr/>
                      <wps:spPr>
                        <a:xfrm>
                          <a:off x="0" y="0"/>
                          <a:ext cx="5124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B43E42A" id="Straight Connector 52"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8pt,14.1pt" to="448.3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" strokecolor="black [3200]" strokeweight=".5pt">
                <v:stroke joinstyle="miter"/>
              </v:line>
            </w:pict>
          </mc:Fallback>
        </mc:AlternateContent>
      </w:r>
      <w:r>
        <w:rPr>
          <w:noProof/>
        </w:rPr>
        <mc:AlternateContent>
          <mc:Choice Requires="wps">
            <w:drawing>
              <wp:anchor distT="0" distB="0" distL="114300" distR="114300" simplePos="0" relativeHeight="251725824" behindDoc="0" locked="0" layoutInCell="1" allowOverlap="1" wp14:anchorId="261A4382" wp14:editId="30241247">
                <wp:simplePos x="0" y="0"/>
                <wp:positionH relativeFrom="column">
                  <wp:posOffset>4523105</wp:posOffset>
                </wp:positionH>
                <wp:positionV relativeFrom="paragraph">
                  <wp:posOffset>181610</wp:posOffset>
                </wp:positionV>
                <wp:extent cx="512445" cy="0"/>
                <wp:effectExtent l="0" t="0" r="0" b="0"/>
                <wp:wrapNone/>
                <wp:docPr id="53" name="Straight Connector 53"/>
                <wp:cNvGraphicFramePr/>
                <a:graphic xmlns:a="http://schemas.openxmlformats.org/drawingml/2006/main">
                  <a:graphicData uri="http://schemas.microsoft.com/office/word/2010/wordprocessingShape">
                    <wps:wsp>
                      <wps:cNvCnPr/>
                      <wps:spPr>
                        <a:xfrm>
                          <a:off x="0" y="0"/>
                          <a:ext cx="5124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979D821" id="Straight Connector 53"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6.15pt,14.3pt" to="396.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" strokecolor="black [3200]" strokeweight=".5pt">
                <v:stroke joinstyle="miter"/>
              </v:line>
            </w:pict>
          </mc:Fallback>
        </mc:AlternateContent>
      </w:r>
      <w:r>
        <w:rPr>
          <w:noProof/>
        </w:rPr>
        <mc:AlternateContent>
          <mc:Choice Requires="wps">
            <w:drawing>
              <wp:anchor distT="0" distB="0" distL="114300" distR="114300" simplePos="0" relativeHeight="251727872" behindDoc="0" locked="0" layoutInCell="1" allowOverlap="1" wp14:anchorId="589C88D9" wp14:editId="6D5840E0">
                <wp:simplePos x="0" y="0"/>
                <wp:positionH relativeFrom="column">
                  <wp:posOffset>2371725</wp:posOffset>
                </wp:positionH>
                <wp:positionV relativeFrom="paragraph">
                  <wp:posOffset>181610</wp:posOffset>
                </wp:positionV>
                <wp:extent cx="512445" cy="0"/>
                <wp:effectExtent l="0" t="0" r="0" b="0"/>
                <wp:wrapNone/>
                <wp:docPr id="55" name="Straight Connector 55"/>
                <wp:cNvGraphicFramePr/>
                <a:graphic xmlns:a="http://schemas.openxmlformats.org/drawingml/2006/main">
                  <a:graphicData uri="http://schemas.microsoft.com/office/word/2010/wordprocessingShape">
                    <wps:wsp>
                      <wps:cNvCnPr/>
                      <wps:spPr>
                        <a:xfrm>
                          <a:off x="0" y="0"/>
                          <a:ext cx="5124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D8FAFE7" id="Straight Connector 55"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6.75pt,14.3pt" to="227.1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" strokecolor="black [3200]" strokeweight=".5pt">
                <v:stroke joinstyle="miter"/>
              </v:line>
            </w:pict>
          </mc:Fallback>
        </mc:AlternateContent>
      </w:r>
      <w:r>
        <w:rPr>
          <w:noProof/>
        </w:rPr>
        <mc:AlternateContent>
          <mc:Choice Requires="wps">
            <w:drawing>
              <wp:anchor distT="0" distB="0" distL="114300" distR="114300" simplePos="0" relativeHeight="251728896" behindDoc="0" locked="0" layoutInCell="1" allowOverlap="1" wp14:anchorId="083AD6A2" wp14:editId="4C0D9353">
                <wp:simplePos x="0" y="0"/>
                <wp:positionH relativeFrom="margin">
                  <wp:posOffset>3007360</wp:posOffset>
                </wp:positionH>
                <wp:positionV relativeFrom="paragraph">
                  <wp:posOffset>180975</wp:posOffset>
                </wp:positionV>
                <wp:extent cx="512445" cy="0"/>
                <wp:effectExtent l="0" t="0" r="0" b="0"/>
                <wp:wrapNone/>
                <wp:docPr id="54" name="Straight Connector 54"/>
                <wp:cNvGraphicFramePr/>
                <a:graphic xmlns:a="http://schemas.openxmlformats.org/drawingml/2006/main">
                  <a:graphicData uri="http://schemas.microsoft.com/office/word/2010/wordprocessingShape">
                    <wps:wsp>
                      <wps:cNvCnPr/>
                      <wps:spPr>
                        <a:xfrm>
                          <a:off x="0" y="0"/>
                          <a:ext cx="5124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11153D7" id="Straight Connector 54" o:spid="_x0000_s1026" style="position:absolute;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36.8pt,14.25pt" to="277.15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" strokecolor="black [3200]" strokeweight=".5pt">
                <v:stroke joinstyle="miter"/>
                <w10:wrap anchorx="margin"/>
              </v:line>
            </w:pict>
          </mc:Fallback>
        </mc:AlternateContent>
      </w:r>
      <w:r>
        <w:t>2b.</w:t>
      </w:r>
      <w:r>
        <w:rPr>
          <w:noProof/>
          <w:sz w:val="16"/>
          <w:szCs w:val="16"/>
        </w:rPr>
        <w:t xml:space="preserve"> </w:t>
      </w:r>
      <w:r>
        <w:rPr>
          <w:sz w:val="16"/>
          <w:szCs w:val="16"/>
        </w:rPr>
        <w:t xml:space="preserve">                                                          DMSO       PYM                   11b                     15a                 DMSO        PYM              11b                      15a</w:t>
      </w:r>
    </w:p>
    <w:p w14:paraId="789D68ED" w14:textId="77777777" w:rsidR="00192613" w:rsidRDefault="00192613" w:rsidP="00192613">
      <w:pPr>
        <w:rPr>
          <w:sz w:val="16"/>
          <w:szCs w:val="16"/>
        </w:rPr>
      </w:pPr>
      <w:r>
        <w:rPr>
          <w:sz w:val="16"/>
          <w:szCs w:val="16"/>
        </w:rPr>
        <w:t xml:space="preserve">                                                                                  100µM        5µM   10µM      5µM   10µM                         100µM      5µM   10µM      5µM   10µM                  </w:t>
      </w:r>
    </w:p>
    <w:p w14:paraId="49CF5571" w14:textId="49D01F37" w:rsidR="00192613" w:rsidRDefault="00192613" w:rsidP="00192613">
      <w:pPr>
        <w:jc w:val="right"/>
      </w:pPr>
      <w:r>
        <w:rPr>
          <w:noProof/>
        </w:rPr>
        <mc:AlternateContent>
          <mc:Choice Requires="wps">
            <w:drawing>
              <wp:anchor distT="0" distB="0" distL="114300" distR="114300" simplePos="0" relativeHeight="251724800" behindDoc="0" locked="0" layoutInCell="1" allowOverlap="1" wp14:anchorId="5448CA9C" wp14:editId="54047382">
                <wp:simplePos x="0" y="0"/>
                <wp:positionH relativeFrom="column">
                  <wp:posOffset>788670</wp:posOffset>
                </wp:positionH>
                <wp:positionV relativeFrom="paragraph">
                  <wp:posOffset>1854835</wp:posOffset>
                </wp:positionV>
                <wp:extent cx="401955" cy="45720"/>
                <wp:effectExtent l="0" t="19050" r="36195" b="30480"/>
                <wp:wrapNone/>
                <wp:docPr id="103" name="Arrow: Right 103"/>
                <wp:cNvGraphicFramePr/>
                <a:graphic xmlns:a="http://schemas.openxmlformats.org/drawingml/2006/main">
                  <a:graphicData uri="http://schemas.microsoft.com/office/word/2010/wordprocessingShape">
                    <wps:wsp>
                      <wps:cNvSpPr/>
                      <wps:spPr>
                        <a:xfrm>
                          <a:off x="0" y="0"/>
                          <a:ext cx="401320" cy="4508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87F0B5" id="Arrow: Right 103" o:spid="_x0000_s1026" type="#_x0000_t13" style="position:absolute;margin-left:62.1pt;margin-top:146.05pt;width:31.65pt;height:3.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" adj="20387" fillcolor="black [3200]" strokecolor="black [1600]" strokeweight="1pt"/>
            </w:pict>
          </mc:Fallback>
        </mc:AlternateContent>
      </w:r>
      <w:r>
        <w:rPr>
          <w:noProof/>
        </w:rPr>
        <mc:AlternateContent>
          <mc:Choice Requires="wps">
            <w:drawing>
              <wp:anchor distT="0" distB="0" distL="114300" distR="114300" simplePos="0" relativeHeight="251723776" behindDoc="0" locked="0" layoutInCell="1" allowOverlap="1" wp14:anchorId="0791A0A3" wp14:editId="06FE7CA9">
                <wp:simplePos x="0" y="0"/>
                <wp:positionH relativeFrom="column">
                  <wp:posOffset>790575</wp:posOffset>
                </wp:positionH>
                <wp:positionV relativeFrom="paragraph">
                  <wp:posOffset>1307465</wp:posOffset>
                </wp:positionV>
                <wp:extent cx="401955" cy="45720"/>
                <wp:effectExtent l="0" t="19050" r="36195" b="30480"/>
                <wp:wrapNone/>
                <wp:docPr id="102" name="Arrow: Right 102"/>
                <wp:cNvGraphicFramePr/>
                <a:graphic xmlns:a="http://schemas.openxmlformats.org/drawingml/2006/main">
                  <a:graphicData uri="http://schemas.microsoft.com/office/word/2010/wordprocessingShape">
                    <wps:wsp>
                      <wps:cNvSpPr/>
                      <wps:spPr>
                        <a:xfrm>
                          <a:off x="0" y="0"/>
                          <a:ext cx="401320" cy="4508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A12279" id="Arrow: Right 102" o:spid="_x0000_s1026" type="#_x0000_t13" style="position:absolute;margin-left:62.25pt;margin-top:102.95pt;width:31.65pt;height:3.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" adj="20387" fillcolor="black [3200]" strokecolor="black [1600]" strokeweight="1pt"/>
            </w:pict>
          </mc:Fallback>
        </mc:AlternateContent>
      </w:r>
      <w:r>
        <w:rPr>
          <w:noProof/>
        </w:rPr>
        <mc:AlternateContent>
          <mc:Choice Requires="wps">
            <w:drawing>
              <wp:anchor distT="0" distB="0" distL="114300" distR="114300" simplePos="0" relativeHeight="251722752" behindDoc="0" locked="0" layoutInCell="1" allowOverlap="1" wp14:anchorId="78CC3825" wp14:editId="0BFBC518">
                <wp:simplePos x="0" y="0"/>
                <wp:positionH relativeFrom="margin">
                  <wp:posOffset>289560</wp:posOffset>
                </wp:positionH>
                <wp:positionV relativeFrom="paragraph">
                  <wp:posOffset>1726565</wp:posOffset>
                </wp:positionV>
                <wp:extent cx="787400" cy="264160"/>
                <wp:effectExtent l="0" t="0" r="0" b="2540"/>
                <wp:wrapNone/>
                <wp:docPr id="100" name="Text Box 100"/>
                <wp:cNvGraphicFramePr/>
                <a:graphic xmlns:a="http://schemas.openxmlformats.org/drawingml/2006/main">
                  <a:graphicData uri="http://schemas.microsoft.com/office/word/2010/wordprocessingShape">
                    <wps:wsp>
                      <wps:cNvSpPr txBox="1"/>
                      <wps:spPr>
                        <a:xfrm>
                          <a:off x="0" y="0"/>
                          <a:ext cx="787400" cy="264160"/>
                        </a:xfrm>
                        <a:prstGeom prst="rect">
                          <a:avLst/>
                        </a:prstGeom>
                        <a:noFill/>
                        <a:ln w="6350">
                          <a:noFill/>
                        </a:ln>
                      </wps:spPr>
                      <wps:txbx>
                        <w:txbxContent>
                          <w:p w14:paraId="3BE85197" w14:textId="492AE1D5" w:rsidR="0056401C" w:rsidRDefault="0056401C" w:rsidP="00192613">
                            <w:r>
                              <w:t>Actin</w:t>
                            </w:r>
                            <w:r>
                              <w:rPr>
                                <w:noProof/>
                                <w:sz w:val="20"/>
                                <w:szCs w:val="20"/>
                              </w:rPr>
                              <w:drawing>
                                <wp:inline distT="0" distB="0" distL="0" distR="0" wp14:anchorId="0CF55C73" wp14:editId="295F541F">
                                  <wp:extent cx="424180" cy="9080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24180" cy="908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CC3825" id="Text Box 100" o:spid="_x0000_s1040" type="#_x0000_t202" style="position:absolute;left:0;text-align:left;margin-left:22.8pt;margin-top:135.95pt;width:62pt;height:20.8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" filled="f" stroked="f" strokeweight=".5pt">
                <v:textbox>
                  <w:txbxContent>
                    <w:p w14:paraId="3BE85197" w14:textId="492AE1D5" w:rsidR="0056401C" w:rsidRDefault="0056401C" w:rsidP="00192613">
                      <w:r>
                        <w:t>Actin</w:t>
                      </w:r>
                      <w:r>
                        <w:rPr>
                          <w:noProof/>
                          <w:sz w:val="20"/>
                          <w:szCs w:val="20"/>
                        </w:rPr>
                        <w:drawing>
                          <wp:inline distT="0" distB="0" distL="0" distR="0" wp14:anchorId="0CF55C73" wp14:editId="295F541F">
                            <wp:extent cx="424180" cy="9080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24180" cy="90805"/>
                                    </a:xfrm>
                                    <a:prstGeom prst="rect">
                                      <a:avLst/>
                                    </a:prstGeom>
                                    <a:noFill/>
                                    <a:ln>
                                      <a:noFill/>
                                    </a:ln>
                                  </pic:spPr>
                                </pic:pic>
                              </a:graphicData>
                            </a:graphic>
                          </wp:inline>
                        </w:drawing>
                      </w:r>
                    </w:p>
                  </w:txbxContent>
                </v:textbox>
                <w10:wrap anchorx="margin"/>
              </v:shape>
            </w:pict>
          </mc:Fallback>
        </mc:AlternateContent>
      </w:r>
      <w:r>
        <w:rPr>
          <w:noProof/>
        </w:rPr>
        <mc:AlternateContent>
          <mc:Choice Requires="wps">
            <w:drawing>
              <wp:anchor distT="0" distB="0" distL="114300" distR="114300" simplePos="0" relativeHeight="251721728" behindDoc="0" locked="0" layoutInCell="1" allowOverlap="1" wp14:anchorId="4D92E6B7" wp14:editId="28886EE5">
                <wp:simplePos x="0" y="0"/>
                <wp:positionH relativeFrom="margin">
                  <wp:posOffset>156845</wp:posOffset>
                </wp:positionH>
                <wp:positionV relativeFrom="paragraph">
                  <wp:posOffset>1202055</wp:posOffset>
                </wp:positionV>
                <wp:extent cx="787400" cy="264160"/>
                <wp:effectExtent l="0" t="0" r="0" b="2540"/>
                <wp:wrapNone/>
                <wp:docPr id="98" name="Text Box 98"/>
                <wp:cNvGraphicFramePr/>
                <a:graphic xmlns:a="http://schemas.openxmlformats.org/drawingml/2006/main">
                  <a:graphicData uri="http://schemas.microsoft.com/office/word/2010/wordprocessingShape">
                    <wps:wsp>
                      <wps:cNvSpPr txBox="1"/>
                      <wps:spPr>
                        <a:xfrm>
                          <a:off x="0" y="0"/>
                          <a:ext cx="787400" cy="264160"/>
                        </a:xfrm>
                        <a:prstGeom prst="rect">
                          <a:avLst/>
                        </a:prstGeom>
                        <a:noFill/>
                        <a:ln w="6350">
                          <a:noFill/>
                        </a:ln>
                      </wps:spPr>
                      <wps:txbx>
                        <w:txbxContent>
                          <w:p w14:paraId="222061B7" w14:textId="02FC1856" w:rsidR="0056401C" w:rsidRDefault="0056401C" w:rsidP="00192613">
                            <w:r>
                              <w:t>T-STAT3</w:t>
                            </w:r>
                            <w:r>
                              <w:rPr>
                                <w:noProof/>
                                <w:sz w:val="20"/>
                                <w:szCs w:val="20"/>
                              </w:rPr>
                              <w:drawing>
                                <wp:inline distT="0" distB="0" distL="0" distR="0" wp14:anchorId="33A6D404" wp14:editId="5CB76720">
                                  <wp:extent cx="424180" cy="9080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24180" cy="908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92E6B7" id="Text Box 98" o:spid="_x0000_s1041" type="#_x0000_t202" style="position:absolute;left:0;text-align:left;margin-left:12.35pt;margin-top:94.65pt;width:62pt;height:20.8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" filled="f" stroked="f" strokeweight=".5pt">
                <v:textbox>
                  <w:txbxContent>
                    <w:p w14:paraId="222061B7" w14:textId="02FC1856" w:rsidR="0056401C" w:rsidRDefault="0056401C" w:rsidP="00192613">
                      <w:r>
                        <w:t>T-STAT3</w:t>
                      </w:r>
                      <w:r>
                        <w:rPr>
                          <w:noProof/>
                          <w:sz w:val="20"/>
                          <w:szCs w:val="20"/>
                        </w:rPr>
                        <w:drawing>
                          <wp:inline distT="0" distB="0" distL="0" distR="0" wp14:anchorId="33A6D404" wp14:editId="5CB76720">
                            <wp:extent cx="424180" cy="9080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24180" cy="90805"/>
                                    </a:xfrm>
                                    <a:prstGeom prst="rect">
                                      <a:avLst/>
                                    </a:prstGeom>
                                    <a:noFill/>
                                    <a:ln>
                                      <a:noFill/>
                                    </a:ln>
                                  </pic:spPr>
                                </pic:pic>
                              </a:graphicData>
                            </a:graphic>
                          </wp:inline>
                        </w:drawing>
                      </w:r>
                    </w:p>
                  </w:txbxContent>
                </v:textbox>
                <w10:wrap anchorx="margin"/>
              </v:shape>
            </w:pict>
          </mc:Fallback>
        </mc:AlternateContent>
      </w:r>
      <w:r>
        <w:rPr>
          <w:noProof/>
        </w:rPr>
        <w:drawing>
          <wp:inline distT="0" distB="0" distL="0" distR="0" wp14:anchorId="0F2D2815" wp14:editId="1C8A5B7F">
            <wp:extent cx="5048250" cy="34004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048250" cy="3400425"/>
                    </a:xfrm>
                    <a:prstGeom prst="rect">
                      <a:avLst/>
                    </a:prstGeom>
                    <a:noFill/>
                    <a:ln>
                      <a:noFill/>
                    </a:ln>
                  </pic:spPr>
                </pic:pic>
              </a:graphicData>
            </a:graphic>
          </wp:inline>
        </w:drawing>
      </w:r>
    </w:p>
    <w:p w14:paraId="320DA7F1" w14:textId="510AB757" w:rsidR="00192613" w:rsidRDefault="00192613" w:rsidP="00192613">
      <w:r>
        <w:t xml:space="preserve">Figure S2. Western blot gel for Compound </w:t>
      </w:r>
      <w:r>
        <w:rPr>
          <w:b/>
          <w:bCs/>
        </w:rPr>
        <w:t>11b</w:t>
      </w:r>
      <w:r>
        <w:t xml:space="preserve"> and </w:t>
      </w:r>
      <w:r>
        <w:rPr>
          <w:b/>
          <w:bCs/>
        </w:rPr>
        <w:t>15a</w:t>
      </w:r>
      <w:r>
        <w:t>. MDA-MB-231 cell line treated by DMSO (0.1%), PYM 100</w:t>
      </w:r>
      <w:r>
        <w:rPr>
          <w:rFonts w:cstheme="minorHAnsi"/>
        </w:rPr>
        <w:t>µ</w:t>
      </w:r>
      <w:r>
        <w:t xml:space="preserve">M, </w:t>
      </w:r>
      <w:r>
        <w:rPr>
          <w:b/>
          <w:bCs/>
        </w:rPr>
        <w:t xml:space="preserve">11b </w:t>
      </w:r>
      <w:r>
        <w:t xml:space="preserve">(5 </w:t>
      </w:r>
      <w:r>
        <w:rPr>
          <w:rFonts w:cstheme="minorHAnsi"/>
        </w:rPr>
        <w:t>µ</w:t>
      </w:r>
      <w:r>
        <w:t>M and 10</w:t>
      </w:r>
      <w:r>
        <w:rPr>
          <w:rFonts w:cstheme="minorHAnsi"/>
        </w:rPr>
        <w:t xml:space="preserve"> µ</w:t>
      </w:r>
      <w:r>
        <w:t xml:space="preserve">M), </w:t>
      </w:r>
      <w:r>
        <w:rPr>
          <w:b/>
          <w:bCs/>
        </w:rPr>
        <w:t xml:space="preserve">15a </w:t>
      </w:r>
      <w:r>
        <w:t xml:space="preserve">(5 </w:t>
      </w:r>
      <w:r>
        <w:rPr>
          <w:rFonts w:cstheme="minorHAnsi"/>
        </w:rPr>
        <w:t>µ</w:t>
      </w:r>
      <w:r>
        <w:t>M and 10</w:t>
      </w:r>
      <w:r>
        <w:rPr>
          <w:rFonts w:cstheme="minorHAnsi"/>
        </w:rPr>
        <w:t xml:space="preserve"> µ</w:t>
      </w:r>
      <w:r>
        <w:t>M) in two separate experiments for 24 h.</w:t>
      </w:r>
      <w:r w:rsidR="0077510D">
        <w:t xml:space="preserve"> </w:t>
      </w:r>
      <w:r>
        <w:t>(</w:t>
      </w:r>
      <w:r w:rsidR="0077510D">
        <w:t>a</w:t>
      </w:r>
      <w:r>
        <w:t>). gel of p-STAT3, GAPDH, Cyclin D1, Bcl-2, and Bcl-xL. (</w:t>
      </w:r>
      <w:r w:rsidR="0077510D">
        <w:t>b</w:t>
      </w:r>
      <w:r>
        <w:t xml:space="preserve">). Gel of T-STAT3 and Actin. </w:t>
      </w:r>
    </w:p>
    <w:p w14:paraId="50F0A4DD" w14:textId="438CEB9A" w:rsidR="00192613" w:rsidRDefault="00192613" w:rsidP="00192613"/>
    <w:p w14:paraId="10374239" w14:textId="16472686" w:rsidR="00CD420A" w:rsidRDefault="00CD420A" w:rsidP="00CD420A">
      <w:pPr>
        <w:jc w:val="center"/>
      </w:pPr>
      <w:r>
        <w:rPr>
          <w:noProof/>
        </w:rPr>
        <w:drawing>
          <wp:inline distT="0" distB="0" distL="0" distR="0" wp14:anchorId="0F3CDA35" wp14:editId="2C8BEA70">
            <wp:extent cx="4572000" cy="2743200"/>
            <wp:effectExtent l="0" t="0" r="0" b="0"/>
            <wp:docPr id="34" name="Chart 34">
              <a:extLst xmlns:a="http://schemas.openxmlformats.org/drawingml/2006/main">
                <a:ext uri="{FF2B5EF4-FFF2-40B4-BE49-F238E27FC236}">
                  <a16:creationId xmlns:a16="http://schemas.microsoft.com/office/drawing/2014/main" id="{D0B0539A-5015-43D5-88B8-180CD0A415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5D0B5832" w14:textId="77777777" w:rsidR="00CD420A" w:rsidRDefault="00CD420A" w:rsidP="00CD420A">
      <w:r>
        <w:t>Figure S3. Absorbance of NADPH without DHFR reduction.</w:t>
      </w:r>
    </w:p>
    <w:p w14:paraId="429DACDC" w14:textId="04D43BEB" w:rsidR="00CD420A" w:rsidRDefault="00CD420A" w:rsidP="00CD420A">
      <w:r>
        <w:lastRenderedPageBreak/>
        <w:t xml:space="preserve"> </w:t>
      </w:r>
    </w:p>
    <w:p w14:paraId="6E23FF3C" w14:textId="09884E34" w:rsidR="00192613" w:rsidRDefault="00CD420A">
      <w:r>
        <w:rPr>
          <w:noProof/>
        </w:rPr>
        <w:drawing>
          <wp:inline distT="0" distB="0" distL="0" distR="0" wp14:anchorId="4D2CCBC0" wp14:editId="3BDEC202">
            <wp:extent cx="5943600" cy="3442335"/>
            <wp:effectExtent l="0" t="0" r="0" b="5715"/>
            <wp:docPr id="57" name="Chart 57">
              <a:extLst xmlns:a="http://schemas.openxmlformats.org/drawingml/2006/main">
                <a:ext uri="{FF2B5EF4-FFF2-40B4-BE49-F238E27FC236}">
                  <a16:creationId xmlns:a16="http://schemas.microsoft.com/office/drawing/2014/main" id="{21CDAC50-1133-4D05-A316-43333987DC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640B6A13" w14:textId="2FB344A3" w:rsidR="000D37EA" w:rsidRDefault="000D37EA">
      <w:r>
        <w:t>Figure S</w:t>
      </w:r>
      <w:r w:rsidR="0056401C">
        <w:t>4</w:t>
      </w:r>
      <w:r>
        <w:t>. Novel STAT3 inhibitor candidates do not inhibit DHFR activities. DHFR activity assay was performed with</w:t>
      </w:r>
      <w:r w:rsidR="000A48F3">
        <w:t xml:space="preserve"> 1%</w:t>
      </w:r>
      <w:r>
        <w:t xml:space="preserve"> </w:t>
      </w:r>
      <w:r w:rsidR="000A48F3">
        <w:t xml:space="preserve">provided hDHFR incubating with NADPH and DHFR substrate as the positive control. The treatment group was treated with </w:t>
      </w:r>
      <w:r>
        <w:t>1% DMSO, or DMSO solution of PYM 500</w:t>
      </w:r>
      <w:r>
        <w:rPr>
          <w:rFonts w:cstheme="minorHAnsi"/>
        </w:rPr>
        <w:t>µ</w:t>
      </w:r>
      <w:r>
        <w:t>M</w:t>
      </w:r>
      <w:r w:rsidR="00906950">
        <w:t xml:space="preserve"> (2x IC</w:t>
      </w:r>
      <w:r w:rsidR="00906950" w:rsidRPr="000A48F3">
        <w:rPr>
          <w:vertAlign w:val="subscript"/>
        </w:rPr>
        <w:t>50</w:t>
      </w:r>
      <w:r w:rsidR="00906950">
        <w:t>)</w:t>
      </w:r>
      <w:r>
        <w:t xml:space="preserve">, 125 </w:t>
      </w:r>
      <w:r>
        <w:rPr>
          <w:rFonts w:cstheme="minorHAnsi"/>
        </w:rPr>
        <w:t>µ</w:t>
      </w:r>
      <w:r>
        <w:t>M, 31.25</w:t>
      </w:r>
      <w:r w:rsidRPr="000D37EA">
        <w:rPr>
          <w:rFonts w:cstheme="minorHAnsi"/>
        </w:rPr>
        <w:t xml:space="preserve"> </w:t>
      </w:r>
      <w:r>
        <w:rPr>
          <w:rFonts w:cstheme="minorHAnsi"/>
        </w:rPr>
        <w:t>µ</w:t>
      </w:r>
      <w:r>
        <w:t xml:space="preserve">M, </w:t>
      </w:r>
      <w:r w:rsidRPr="000D37EA">
        <w:rPr>
          <w:b/>
          <w:bCs/>
        </w:rPr>
        <w:t>11b-d</w:t>
      </w:r>
      <w:r>
        <w:rPr>
          <w:b/>
          <w:bCs/>
        </w:rPr>
        <w:t xml:space="preserve"> </w:t>
      </w:r>
      <w:r w:rsidRPr="00906950">
        <w:t>(</w:t>
      </w:r>
      <w:r w:rsidR="00906950" w:rsidRPr="00906950">
        <w:t>10x IC</w:t>
      </w:r>
      <w:r w:rsidR="00906950" w:rsidRPr="000A48F3">
        <w:rPr>
          <w:vertAlign w:val="subscript"/>
        </w:rPr>
        <w:t>50</w:t>
      </w:r>
      <w:r w:rsidRPr="00906950">
        <w:t>)</w:t>
      </w:r>
      <w:r w:rsidR="00906950">
        <w:t xml:space="preserve"> and </w:t>
      </w:r>
      <w:r w:rsidR="00906950">
        <w:rPr>
          <w:b/>
          <w:bCs/>
        </w:rPr>
        <w:t>15a</w:t>
      </w:r>
      <w:r w:rsidR="00906950">
        <w:t xml:space="preserve"> (1x IC</w:t>
      </w:r>
      <w:r w:rsidR="00906950" w:rsidRPr="000A48F3">
        <w:rPr>
          <w:vertAlign w:val="subscript"/>
        </w:rPr>
        <w:t>50</w:t>
      </w:r>
      <w:r w:rsidR="00906950">
        <w:t>)</w:t>
      </w:r>
      <w:r w:rsidR="000A48F3">
        <w:t xml:space="preserve"> along with provided hDHFR, NADPH and DHFR substrate.</w:t>
      </w:r>
      <w:r w:rsidR="00906950">
        <w:t xml:space="preserve"> DHFR activity was read at OD 340nm for NADPH absorbance with kinetic scanning (2-minute intervals from 0 to 28 minutes).</w:t>
      </w:r>
      <w:r w:rsidR="0056401C">
        <w:t xml:space="preserve"> The experiment was performed in duplicate data.</w:t>
      </w:r>
    </w:p>
    <w:p w14:paraId="1CC77010" w14:textId="77777777" w:rsidR="00906950" w:rsidRPr="00906950" w:rsidRDefault="00906950"/>
    <w:sectPr w:rsidR="00906950" w:rsidRPr="00906950" w:rsidSect="00B050E1">
      <w:pgSz w:w="12240" w:h="15840"/>
      <w:pgMar w:top="1440" w:right="1440" w:bottom="1440" w:left="1440" w:header="720" w:footer="720" w:gutter="0"/>
      <w:lnNumType w:countBy="1" w:restart="continuou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DengXian Light">
    <w:altName w:val="Microsoft YaHei"/>
    <w:charset w:val="86"/>
    <w:family w:val="auto"/>
    <w:pitch w:val="variable"/>
    <w:sig w:usb0="A00002BF" w:usb1="38CF7CFA" w:usb2="00000016" w:usb3="00000000" w:csb0="0004000F" w:csb1="00000000"/>
  </w:font>
  <w:font w:name="DengXian">
    <w:altName w:val="SimSun"/>
    <w:panose1 w:val="02010600030101010101"/>
    <w:charset w:val="86"/>
    <w:family w:val="auto"/>
    <w:pitch w:val="variable"/>
    <w:sig w:usb0="00000000" w:usb1="38CF7CFA" w:usb2="00000016" w:usb3="00000000" w:csb0="0004000F" w:csb1="00000000"/>
  </w:font>
  <w:font w:name="Times">
    <w:panose1 w:val="02020603050405020304"/>
    <w:charset w:val="00"/>
    <w:family w:val="roman"/>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686F86"/>
    <w:multiLevelType w:val="multilevel"/>
    <w:tmpl w:val="D44638C2"/>
    <w:lvl w:ilvl="0">
      <w:start w:val="3"/>
      <w:numFmt w:val="decimal"/>
      <w:lvlText w:val="%1."/>
      <w:lvlJc w:val="left"/>
      <w:pPr>
        <w:ind w:left="360" w:hanging="360"/>
      </w:pPr>
      <w:rPr>
        <w:rFonts w:hint="default"/>
      </w:rPr>
    </w:lvl>
    <w:lvl w:ilvl="1">
      <w:start w:val="2"/>
      <w:numFmt w:val="decimal"/>
      <w:isLgl/>
      <w:lvlText w:val="%1.%2"/>
      <w:lvlJc w:val="left"/>
      <w:pPr>
        <w:ind w:left="360" w:hanging="360"/>
      </w:pPr>
      <w:rPr>
        <w:rFonts w:hint="default"/>
        <w:sz w:val="24"/>
      </w:rPr>
    </w:lvl>
    <w:lvl w:ilvl="2">
      <w:start w:val="1"/>
      <w:numFmt w:val="decimal"/>
      <w:isLgl/>
      <w:lvlText w:val="%1.%2.%3"/>
      <w:lvlJc w:val="left"/>
      <w:pPr>
        <w:ind w:left="720" w:hanging="720"/>
      </w:pPr>
      <w:rPr>
        <w:rFonts w:hint="default"/>
        <w:sz w:val="24"/>
      </w:rPr>
    </w:lvl>
    <w:lvl w:ilvl="3">
      <w:start w:val="1"/>
      <w:numFmt w:val="decimal"/>
      <w:isLgl/>
      <w:lvlText w:val="%1.%2.%3.%4"/>
      <w:lvlJc w:val="left"/>
      <w:pPr>
        <w:ind w:left="720" w:hanging="720"/>
      </w:pPr>
      <w:rPr>
        <w:rFonts w:hint="default"/>
        <w:sz w:val="24"/>
      </w:rPr>
    </w:lvl>
    <w:lvl w:ilvl="4">
      <w:start w:val="1"/>
      <w:numFmt w:val="decimal"/>
      <w:isLgl/>
      <w:lvlText w:val="%1.%2.%3.%4.%5"/>
      <w:lvlJc w:val="left"/>
      <w:pPr>
        <w:ind w:left="1080" w:hanging="1080"/>
      </w:pPr>
      <w:rPr>
        <w:rFonts w:hint="default"/>
        <w:sz w:val="24"/>
      </w:rPr>
    </w:lvl>
    <w:lvl w:ilvl="5">
      <w:start w:val="1"/>
      <w:numFmt w:val="decimal"/>
      <w:isLgl/>
      <w:lvlText w:val="%1.%2.%3.%4.%5.%6"/>
      <w:lvlJc w:val="left"/>
      <w:pPr>
        <w:ind w:left="1080" w:hanging="1080"/>
      </w:pPr>
      <w:rPr>
        <w:rFonts w:hint="default"/>
        <w:sz w:val="24"/>
      </w:rPr>
    </w:lvl>
    <w:lvl w:ilvl="6">
      <w:start w:val="1"/>
      <w:numFmt w:val="decimal"/>
      <w:isLgl/>
      <w:lvlText w:val="%1.%2.%3.%4.%5.%6.%7"/>
      <w:lvlJc w:val="left"/>
      <w:pPr>
        <w:ind w:left="1440" w:hanging="1440"/>
      </w:pPr>
      <w:rPr>
        <w:rFonts w:hint="default"/>
        <w:sz w:val="24"/>
      </w:rPr>
    </w:lvl>
    <w:lvl w:ilvl="7">
      <w:start w:val="1"/>
      <w:numFmt w:val="decimal"/>
      <w:isLgl/>
      <w:lvlText w:val="%1.%2.%3.%4.%5.%6.%7.%8"/>
      <w:lvlJc w:val="left"/>
      <w:pPr>
        <w:ind w:left="1440" w:hanging="1440"/>
      </w:pPr>
      <w:rPr>
        <w:rFonts w:hint="default"/>
        <w:sz w:val="24"/>
      </w:rPr>
    </w:lvl>
    <w:lvl w:ilvl="8">
      <w:start w:val="1"/>
      <w:numFmt w:val="decimal"/>
      <w:isLgl/>
      <w:lvlText w:val="%1.%2.%3.%4.%5.%6.%7.%8.%9"/>
      <w:lvlJc w:val="left"/>
      <w:pPr>
        <w:ind w:left="1440" w:hanging="1440"/>
      </w:pPr>
      <w:rPr>
        <w:rFonts w:hint="default"/>
        <w:sz w:val="24"/>
      </w:rPr>
    </w:lvl>
  </w:abstractNum>
  <w:abstractNum w:abstractNumId="1" w15:restartNumberingAfterBreak="0">
    <w:nsid w:val="2BAE7288"/>
    <w:multiLevelType w:val="hybridMultilevel"/>
    <w:tmpl w:val="16E245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783563F5"/>
    <w:multiLevelType w:val="hybridMultilevel"/>
    <w:tmpl w:val="161C7D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oNotDisplayPageBoundaries/>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21B5"/>
    <w:rsid w:val="000A0EA3"/>
    <w:rsid w:val="000A48F3"/>
    <w:rsid w:val="000B021C"/>
    <w:rsid w:val="000D37EA"/>
    <w:rsid w:val="00107921"/>
    <w:rsid w:val="00192613"/>
    <w:rsid w:val="001942E6"/>
    <w:rsid w:val="001F0BEC"/>
    <w:rsid w:val="002570BB"/>
    <w:rsid w:val="00462D5D"/>
    <w:rsid w:val="00477A2E"/>
    <w:rsid w:val="004A6A21"/>
    <w:rsid w:val="00500126"/>
    <w:rsid w:val="0056401C"/>
    <w:rsid w:val="005C6EE5"/>
    <w:rsid w:val="005E635D"/>
    <w:rsid w:val="005F7F7B"/>
    <w:rsid w:val="006333D1"/>
    <w:rsid w:val="006F3DFA"/>
    <w:rsid w:val="007608DB"/>
    <w:rsid w:val="0077510D"/>
    <w:rsid w:val="007F5541"/>
    <w:rsid w:val="008633B2"/>
    <w:rsid w:val="008A0CF0"/>
    <w:rsid w:val="00906950"/>
    <w:rsid w:val="00965298"/>
    <w:rsid w:val="00991094"/>
    <w:rsid w:val="009A1179"/>
    <w:rsid w:val="009B4A35"/>
    <w:rsid w:val="00A75E98"/>
    <w:rsid w:val="00B021B5"/>
    <w:rsid w:val="00B050E1"/>
    <w:rsid w:val="00B307BD"/>
    <w:rsid w:val="00B432DE"/>
    <w:rsid w:val="00B71FC3"/>
    <w:rsid w:val="00BA11AE"/>
    <w:rsid w:val="00BC48C1"/>
    <w:rsid w:val="00C50EBC"/>
    <w:rsid w:val="00CD420A"/>
    <w:rsid w:val="00CE1515"/>
    <w:rsid w:val="00D052A2"/>
    <w:rsid w:val="00D060B4"/>
    <w:rsid w:val="00D13B9E"/>
    <w:rsid w:val="00D23A05"/>
    <w:rsid w:val="00D5715B"/>
    <w:rsid w:val="00DD46E1"/>
    <w:rsid w:val="00E21591"/>
    <w:rsid w:val="00FB2C14"/>
    <w:rsid w:val="00FD430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B81B03"/>
  <w15:chartTrackingRefBased/>
  <w15:docId w15:val="{114D1DEA-9CD5-4668-801B-68CDCBBB51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SimSun"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71FC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92613"/>
    <w:pPr>
      <w:keepNext/>
      <w:keepLines/>
      <w:spacing w:before="40" w:after="0" w:line="256" w:lineRule="auto"/>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050E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1FC3"/>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B71FC3"/>
    <w:pPr>
      <w:outlineLvl w:val="9"/>
    </w:pPr>
  </w:style>
  <w:style w:type="paragraph" w:styleId="TOC2">
    <w:name w:val="toc 2"/>
    <w:basedOn w:val="Normal"/>
    <w:next w:val="Normal"/>
    <w:autoRedefine/>
    <w:uiPriority w:val="39"/>
    <w:unhideWhenUsed/>
    <w:rsid w:val="00B71FC3"/>
    <w:pPr>
      <w:spacing w:after="100"/>
      <w:ind w:left="220"/>
    </w:pPr>
    <w:rPr>
      <w:rFonts w:eastAsiaTheme="minorEastAsia" w:cs="Times New Roman"/>
    </w:rPr>
  </w:style>
  <w:style w:type="paragraph" w:styleId="TOC1">
    <w:name w:val="toc 1"/>
    <w:basedOn w:val="Normal"/>
    <w:next w:val="Normal"/>
    <w:autoRedefine/>
    <w:uiPriority w:val="39"/>
    <w:unhideWhenUsed/>
    <w:rsid w:val="00B71FC3"/>
    <w:pPr>
      <w:spacing w:after="100"/>
    </w:pPr>
    <w:rPr>
      <w:rFonts w:eastAsiaTheme="minorEastAsia" w:cs="Times New Roman"/>
    </w:rPr>
  </w:style>
  <w:style w:type="paragraph" w:styleId="TOC3">
    <w:name w:val="toc 3"/>
    <w:basedOn w:val="Normal"/>
    <w:next w:val="Normal"/>
    <w:autoRedefine/>
    <w:uiPriority w:val="39"/>
    <w:unhideWhenUsed/>
    <w:rsid w:val="00B71FC3"/>
    <w:pPr>
      <w:spacing w:after="100"/>
      <w:ind w:left="440"/>
    </w:pPr>
    <w:rPr>
      <w:rFonts w:eastAsiaTheme="minorEastAsia" w:cs="Times New Roman"/>
    </w:rPr>
  </w:style>
  <w:style w:type="character" w:styleId="Hyperlink">
    <w:name w:val="Hyperlink"/>
    <w:basedOn w:val="DefaultParagraphFont"/>
    <w:uiPriority w:val="99"/>
    <w:unhideWhenUsed/>
    <w:rsid w:val="00D13B9E"/>
    <w:rPr>
      <w:color w:val="0563C1" w:themeColor="hyperlink"/>
      <w:u w:val="single"/>
    </w:rPr>
  </w:style>
  <w:style w:type="paragraph" w:styleId="NoSpacing">
    <w:name w:val="No Spacing"/>
    <w:uiPriority w:val="1"/>
    <w:qFormat/>
    <w:rsid w:val="00BA11AE"/>
    <w:pPr>
      <w:spacing w:after="0" w:line="240" w:lineRule="auto"/>
    </w:pPr>
  </w:style>
  <w:style w:type="table" w:styleId="TableGrid">
    <w:name w:val="Table Grid"/>
    <w:basedOn w:val="TableNormal"/>
    <w:uiPriority w:val="39"/>
    <w:rsid w:val="00B432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192613"/>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B050E1"/>
    <w:rPr>
      <w:rFonts w:asciiTheme="majorHAnsi" w:eastAsiaTheme="majorEastAsia" w:hAnsiTheme="majorHAnsi" w:cstheme="majorBidi"/>
      <w:color w:val="1F3763" w:themeColor="accent1" w:themeShade="7F"/>
      <w:sz w:val="24"/>
      <w:szCs w:val="24"/>
    </w:rPr>
  </w:style>
  <w:style w:type="numbering" w:customStyle="1" w:styleId="NoList1">
    <w:name w:val="No List1"/>
    <w:next w:val="NoList"/>
    <w:uiPriority w:val="99"/>
    <w:semiHidden/>
    <w:unhideWhenUsed/>
    <w:rsid w:val="00B050E1"/>
  </w:style>
  <w:style w:type="paragraph" w:styleId="BalloonText">
    <w:name w:val="Balloon Text"/>
    <w:basedOn w:val="Normal"/>
    <w:link w:val="BalloonTextChar"/>
    <w:uiPriority w:val="99"/>
    <w:semiHidden/>
    <w:unhideWhenUsed/>
    <w:rsid w:val="00B050E1"/>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B050E1"/>
    <w:rPr>
      <w:rFonts w:ascii="Times New Roman" w:hAnsi="Times New Roman" w:cs="Times New Roman"/>
      <w:sz w:val="18"/>
      <w:szCs w:val="18"/>
    </w:rPr>
  </w:style>
  <w:style w:type="paragraph" w:styleId="ListParagraph">
    <w:name w:val="List Paragraph"/>
    <w:basedOn w:val="Normal"/>
    <w:uiPriority w:val="34"/>
    <w:qFormat/>
    <w:rsid w:val="00B050E1"/>
    <w:pPr>
      <w:ind w:left="720"/>
      <w:contextualSpacing/>
    </w:pPr>
  </w:style>
  <w:style w:type="paragraph" w:customStyle="1" w:styleId="EndNoteBibliographyTitle">
    <w:name w:val="EndNote Bibliography Title"/>
    <w:basedOn w:val="Normal"/>
    <w:link w:val="EndNoteBibliographyTitleChar"/>
    <w:rsid w:val="00B050E1"/>
    <w:pPr>
      <w:spacing w:after="0"/>
      <w:jc w:val="center"/>
    </w:pPr>
    <w:rPr>
      <w:rFonts w:ascii="Calibri" w:hAnsi="Calibri" w:cs="Calibri"/>
    </w:rPr>
  </w:style>
  <w:style w:type="character" w:customStyle="1" w:styleId="EndNoteBibliographyTitleChar">
    <w:name w:val="EndNote Bibliography Title Char"/>
    <w:basedOn w:val="DefaultParagraphFont"/>
    <w:link w:val="EndNoteBibliographyTitle"/>
    <w:rsid w:val="00B050E1"/>
    <w:rPr>
      <w:rFonts w:ascii="Calibri" w:hAnsi="Calibri" w:cs="Calibri"/>
    </w:rPr>
  </w:style>
  <w:style w:type="paragraph" w:customStyle="1" w:styleId="EndNoteBibliography">
    <w:name w:val="EndNote Bibliography"/>
    <w:basedOn w:val="Normal"/>
    <w:link w:val="EndNoteBibliographyChar"/>
    <w:rsid w:val="00B050E1"/>
    <w:pPr>
      <w:spacing w:line="240" w:lineRule="auto"/>
    </w:pPr>
    <w:rPr>
      <w:rFonts w:ascii="Calibri" w:hAnsi="Calibri" w:cs="Calibri"/>
    </w:rPr>
  </w:style>
  <w:style w:type="character" w:customStyle="1" w:styleId="EndNoteBibliographyChar">
    <w:name w:val="EndNote Bibliography Char"/>
    <w:basedOn w:val="DefaultParagraphFont"/>
    <w:link w:val="EndNoteBibliography"/>
    <w:rsid w:val="00B050E1"/>
    <w:rPr>
      <w:rFonts w:ascii="Calibri" w:hAnsi="Calibri" w:cs="Calibri"/>
    </w:rPr>
  </w:style>
  <w:style w:type="paragraph" w:styleId="Title">
    <w:name w:val="Title"/>
    <w:basedOn w:val="Normal"/>
    <w:next w:val="Normal"/>
    <w:link w:val="TitleChar"/>
    <w:uiPriority w:val="10"/>
    <w:qFormat/>
    <w:rsid w:val="00B050E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050E1"/>
    <w:rPr>
      <w:rFonts w:asciiTheme="majorHAnsi" w:eastAsiaTheme="majorEastAsia" w:hAnsiTheme="majorHAnsi" w:cstheme="majorBidi"/>
      <w:spacing w:val="-10"/>
      <w:kern w:val="28"/>
      <w:sz w:val="56"/>
      <w:szCs w:val="56"/>
    </w:rPr>
  </w:style>
  <w:style w:type="paragraph" w:styleId="BodyText">
    <w:name w:val="Body Text"/>
    <w:basedOn w:val="Normal"/>
    <w:link w:val="BodyTextChar"/>
    <w:uiPriority w:val="99"/>
    <w:unhideWhenUsed/>
    <w:rsid w:val="00B050E1"/>
    <w:pPr>
      <w:spacing w:after="120"/>
    </w:pPr>
  </w:style>
  <w:style w:type="character" w:customStyle="1" w:styleId="BodyTextChar">
    <w:name w:val="Body Text Char"/>
    <w:basedOn w:val="DefaultParagraphFont"/>
    <w:link w:val="BodyText"/>
    <w:uiPriority w:val="99"/>
    <w:rsid w:val="00B050E1"/>
  </w:style>
  <w:style w:type="paragraph" w:styleId="Subtitle">
    <w:name w:val="Subtitle"/>
    <w:basedOn w:val="Normal"/>
    <w:next w:val="Normal"/>
    <w:link w:val="SubtitleChar"/>
    <w:uiPriority w:val="11"/>
    <w:qFormat/>
    <w:rsid w:val="00B050E1"/>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B050E1"/>
    <w:rPr>
      <w:rFonts w:eastAsiaTheme="minorEastAsia"/>
      <w:color w:val="5A5A5A" w:themeColor="text1" w:themeTint="A5"/>
      <w:spacing w:val="15"/>
    </w:rPr>
  </w:style>
  <w:style w:type="paragraph" w:customStyle="1" w:styleId="ReferenceLine">
    <w:name w:val="Reference Line"/>
    <w:basedOn w:val="BodyText"/>
    <w:rsid w:val="00B050E1"/>
  </w:style>
  <w:style w:type="character" w:styleId="CommentReference">
    <w:name w:val="annotation reference"/>
    <w:basedOn w:val="DefaultParagraphFont"/>
    <w:uiPriority w:val="99"/>
    <w:semiHidden/>
    <w:unhideWhenUsed/>
    <w:rsid w:val="00B050E1"/>
    <w:rPr>
      <w:sz w:val="16"/>
      <w:szCs w:val="16"/>
    </w:rPr>
  </w:style>
  <w:style w:type="paragraph" w:styleId="CommentText">
    <w:name w:val="annotation text"/>
    <w:basedOn w:val="Normal"/>
    <w:link w:val="CommentTextChar"/>
    <w:uiPriority w:val="99"/>
    <w:semiHidden/>
    <w:unhideWhenUsed/>
    <w:rsid w:val="00B050E1"/>
    <w:pPr>
      <w:spacing w:line="240" w:lineRule="auto"/>
    </w:pPr>
    <w:rPr>
      <w:sz w:val="20"/>
      <w:szCs w:val="20"/>
    </w:rPr>
  </w:style>
  <w:style w:type="character" w:customStyle="1" w:styleId="CommentTextChar">
    <w:name w:val="Comment Text Char"/>
    <w:basedOn w:val="DefaultParagraphFont"/>
    <w:link w:val="CommentText"/>
    <w:uiPriority w:val="99"/>
    <w:semiHidden/>
    <w:rsid w:val="00B050E1"/>
    <w:rPr>
      <w:sz w:val="20"/>
      <w:szCs w:val="20"/>
    </w:rPr>
  </w:style>
  <w:style w:type="paragraph" w:styleId="CommentSubject">
    <w:name w:val="annotation subject"/>
    <w:basedOn w:val="CommentText"/>
    <w:next w:val="CommentText"/>
    <w:link w:val="CommentSubjectChar"/>
    <w:uiPriority w:val="99"/>
    <w:semiHidden/>
    <w:unhideWhenUsed/>
    <w:rsid w:val="00B050E1"/>
    <w:rPr>
      <w:b/>
      <w:bCs/>
    </w:rPr>
  </w:style>
  <w:style w:type="character" w:customStyle="1" w:styleId="CommentSubjectChar">
    <w:name w:val="Comment Subject Char"/>
    <w:basedOn w:val="CommentTextChar"/>
    <w:link w:val="CommentSubject"/>
    <w:uiPriority w:val="99"/>
    <w:semiHidden/>
    <w:rsid w:val="00B050E1"/>
    <w:rPr>
      <w:b/>
      <w:bCs/>
      <w:sz w:val="20"/>
      <w:szCs w:val="20"/>
    </w:rPr>
  </w:style>
  <w:style w:type="character" w:customStyle="1" w:styleId="cit">
    <w:name w:val="cit"/>
    <w:basedOn w:val="DefaultParagraphFont"/>
    <w:rsid w:val="00B050E1"/>
  </w:style>
  <w:style w:type="character" w:customStyle="1" w:styleId="cit-title">
    <w:name w:val="cit-title"/>
    <w:basedOn w:val="DefaultParagraphFont"/>
    <w:rsid w:val="00B050E1"/>
  </w:style>
  <w:style w:type="character" w:customStyle="1" w:styleId="cit-year-info">
    <w:name w:val="cit-year-info"/>
    <w:basedOn w:val="DefaultParagraphFont"/>
    <w:rsid w:val="00B050E1"/>
  </w:style>
  <w:style w:type="character" w:customStyle="1" w:styleId="cit-volume">
    <w:name w:val="cit-volume"/>
    <w:basedOn w:val="DefaultParagraphFont"/>
    <w:rsid w:val="00B050E1"/>
  </w:style>
  <w:style w:type="character" w:customStyle="1" w:styleId="cit-issue">
    <w:name w:val="cit-issue"/>
    <w:basedOn w:val="DefaultParagraphFont"/>
    <w:rsid w:val="00B050E1"/>
  </w:style>
  <w:style w:type="character" w:customStyle="1" w:styleId="cit-pagerange">
    <w:name w:val="cit-pagerange"/>
    <w:basedOn w:val="DefaultParagraphFont"/>
    <w:rsid w:val="00B050E1"/>
  </w:style>
  <w:style w:type="paragraph" w:styleId="Header">
    <w:name w:val="header"/>
    <w:basedOn w:val="Normal"/>
    <w:link w:val="HeaderChar"/>
    <w:uiPriority w:val="99"/>
    <w:unhideWhenUsed/>
    <w:rsid w:val="00B050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50E1"/>
  </w:style>
  <w:style w:type="paragraph" w:styleId="Footer">
    <w:name w:val="footer"/>
    <w:basedOn w:val="Normal"/>
    <w:link w:val="FooterChar"/>
    <w:uiPriority w:val="99"/>
    <w:unhideWhenUsed/>
    <w:rsid w:val="00B050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50E1"/>
  </w:style>
  <w:style w:type="character" w:styleId="Strong">
    <w:name w:val="Strong"/>
    <w:basedOn w:val="DefaultParagraphFont"/>
    <w:uiPriority w:val="22"/>
    <w:qFormat/>
    <w:rsid w:val="00B050E1"/>
    <w:rPr>
      <w:b/>
      <w:bCs/>
    </w:rPr>
  </w:style>
  <w:style w:type="paragraph" w:customStyle="1" w:styleId="MainBodyHeadings">
    <w:name w:val="MainBody Headings"/>
    <w:basedOn w:val="Normal"/>
    <w:rsid w:val="00B050E1"/>
    <w:pPr>
      <w:tabs>
        <w:tab w:val="left" w:pos="1440"/>
      </w:tabs>
      <w:spacing w:after="0" w:line="480" w:lineRule="auto"/>
      <w:jc w:val="center"/>
    </w:pPr>
    <w:rPr>
      <w:rFonts w:ascii="Times New Roman" w:eastAsia="Times New Roman" w:hAnsi="Times New Roman" w:cs="Times New Roman"/>
      <w:b/>
      <w:caps/>
      <w:sz w:val="28"/>
      <w:szCs w:val="24"/>
    </w:rPr>
  </w:style>
  <w:style w:type="table" w:customStyle="1" w:styleId="TableGrid1">
    <w:name w:val="Table Grid1"/>
    <w:basedOn w:val="TableNormal"/>
    <w:next w:val="TableGrid"/>
    <w:uiPriority w:val="39"/>
    <w:rsid w:val="00B050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B050E1"/>
    <w:rPr>
      <w:color w:val="605E5C"/>
      <w:shd w:val="clear" w:color="auto" w:fill="E1DFDD"/>
    </w:rPr>
  </w:style>
  <w:style w:type="character" w:styleId="FollowedHyperlink">
    <w:name w:val="FollowedHyperlink"/>
    <w:basedOn w:val="DefaultParagraphFont"/>
    <w:uiPriority w:val="99"/>
    <w:semiHidden/>
    <w:unhideWhenUsed/>
    <w:rsid w:val="00B050E1"/>
    <w:rPr>
      <w:color w:val="954F72" w:themeColor="followedHyperlink"/>
      <w:u w:val="single"/>
    </w:rPr>
  </w:style>
  <w:style w:type="character" w:styleId="LineNumber">
    <w:name w:val="line number"/>
    <w:basedOn w:val="DefaultParagraphFont"/>
    <w:uiPriority w:val="99"/>
    <w:semiHidden/>
    <w:unhideWhenUsed/>
    <w:rsid w:val="00B050E1"/>
  </w:style>
  <w:style w:type="table" w:customStyle="1" w:styleId="TableGrid2">
    <w:name w:val="Table Grid2"/>
    <w:basedOn w:val="TableNormal"/>
    <w:next w:val="TableGrid"/>
    <w:uiPriority w:val="39"/>
    <w:rsid w:val="00B050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2406750">
      <w:bodyDiv w:val="1"/>
      <w:marLeft w:val="0"/>
      <w:marRight w:val="0"/>
      <w:marTop w:val="0"/>
      <w:marBottom w:val="0"/>
      <w:divBdr>
        <w:top w:val="none" w:sz="0" w:space="0" w:color="auto"/>
        <w:left w:val="none" w:sz="0" w:space="0" w:color="auto"/>
        <w:bottom w:val="none" w:sz="0" w:space="0" w:color="auto"/>
        <w:right w:val="none" w:sz="0" w:space="0" w:color="auto"/>
      </w:divBdr>
    </w:div>
    <w:div w:id="1694918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6.bin"/><Relationship Id="rId21" Type="http://schemas.openxmlformats.org/officeDocument/2006/relationships/oleObject" Target="embeddings/oleObject8.bin"/><Relationship Id="rId42" Type="http://schemas.openxmlformats.org/officeDocument/2006/relationships/image" Target="media/image19.emf"/><Relationship Id="rId63" Type="http://schemas.openxmlformats.org/officeDocument/2006/relationships/oleObject" Target="embeddings/oleObject29.bin"/><Relationship Id="rId84" Type="http://schemas.openxmlformats.org/officeDocument/2006/relationships/image" Target="media/image40.emf"/><Relationship Id="rId138" Type="http://schemas.openxmlformats.org/officeDocument/2006/relationships/image" Target="media/image67.emf"/><Relationship Id="rId159" Type="http://schemas.openxmlformats.org/officeDocument/2006/relationships/image" Target="media/image78.emf"/><Relationship Id="rId170" Type="http://schemas.openxmlformats.org/officeDocument/2006/relationships/image" Target="media/image89.emf"/><Relationship Id="rId107" Type="http://schemas.openxmlformats.org/officeDocument/2006/relationships/oleObject" Target="embeddings/oleObject51.bin"/><Relationship Id="rId11" Type="http://schemas.openxmlformats.org/officeDocument/2006/relationships/oleObject" Target="embeddings/oleObject3.bin"/><Relationship Id="rId32" Type="http://schemas.openxmlformats.org/officeDocument/2006/relationships/image" Target="media/image14.emf"/><Relationship Id="rId53" Type="http://schemas.openxmlformats.org/officeDocument/2006/relationships/oleObject" Target="embeddings/oleObject24.bin"/><Relationship Id="rId74" Type="http://schemas.openxmlformats.org/officeDocument/2006/relationships/image" Target="media/image35.emf"/><Relationship Id="rId128" Type="http://schemas.openxmlformats.org/officeDocument/2006/relationships/image" Target="media/image62.emf"/><Relationship Id="rId149" Type="http://schemas.openxmlformats.org/officeDocument/2006/relationships/oleObject" Target="embeddings/oleObject72.bin"/><Relationship Id="rId5" Type="http://schemas.openxmlformats.org/officeDocument/2006/relationships/webSettings" Target="webSettings.xml"/><Relationship Id="rId95" Type="http://schemas.openxmlformats.org/officeDocument/2006/relationships/oleObject" Target="embeddings/oleObject45.bin"/><Relationship Id="rId160" Type="http://schemas.openxmlformats.org/officeDocument/2006/relationships/image" Target="media/image79.emf"/><Relationship Id="rId181" Type="http://schemas.openxmlformats.org/officeDocument/2006/relationships/fontTable" Target="fontTable.xml"/><Relationship Id="rId22" Type="http://schemas.openxmlformats.org/officeDocument/2006/relationships/image" Target="media/image9.emf"/><Relationship Id="rId43" Type="http://schemas.openxmlformats.org/officeDocument/2006/relationships/oleObject" Target="embeddings/oleObject19.bin"/><Relationship Id="rId64" Type="http://schemas.openxmlformats.org/officeDocument/2006/relationships/image" Target="media/image30.emf"/><Relationship Id="rId118" Type="http://schemas.openxmlformats.org/officeDocument/2006/relationships/image" Target="media/image57.emf"/><Relationship Id="rId139" Type="http://schemas.openxmlformats.org/officeDocument/2006/relationships/oleObject" Target="embeddings/oleObject67.bin"/><Relationship Id="rId85" Type="http://schemas.openxmlformats.org/officeDocument/2006/relationships/oleObject" Target="embeddings/oleObject40.bin"/><Relationship Id="rId150" Type="http://schemas.openxmlformats.org/officeDocument/2006/relationships/image" Target="media/image73.emf"/><Relationship Id="rId171" Type="http://schemas.openxmlformats.org/officeDocument/2006/relationships/image" Target="media/image90.png"/><Relationship Id="rId12" Type="http://schemas.openxmlformats.org/officeDocument/2006/relationships/image" Target="media/image4.emf"/><Relationship Id="rId33" Type="http://schemas.openxmlformats.org/officeDocument/2006/relationships/oleObject" Target="embeddings/oleObject14.bin"/><Relationship Id="rId108" Type="http://schemas.openxmlformats.org/officeDocument/2006/relationships/image" Target="media/image52.emf"/><Relationship Id="rId129" Type="http://schemas.openxmlformats.org/officeDocument/2006/relationships/oleObject" Target="embeddings/oleObject62.bin"/><Relationship Id="rId54" Type="http://schemas.openxmlformats.org/officeDocument/2006/relationships/image" Target="media/image25.emf"/><Relationship Id="rId75" Type="http://schemas.openxmlformats.org/officeDocument/2006/relationships/oleObject" Target="embeddings/oleObject35.bin"/><Relationship Id="rId96" Type="http://schemas.openxmlformats.org/officeDocument/2006/relationships/image" Target="media/image46.emf"/><Relationship Id="rId140" Type="http://schemas.openxmlformats.org/officeDocument/2006/relationships/image" Target="media/image68.emf"/><Relationship Id="rId161" Type="http://schemas.openxmlformats.org/officeDocument/2006/relationships/image" Target="media/image80.emf"/><Relationship Id="rId182" Type="http://schemas.openxmlformats.org/officeDocument/2006/relationships/theme" Target="theme/theme1.xml"/><Relationship Id="rId6" Type="http://schemas.openxmlformats.org/officeDocument/2006/relationships/image" Target="media/image1.emf"/><Relationship Id="rId23" Type="http://schemas.openxmlformats.org/officeDocument/2006/relationships/oleObject" Target="embeddings/oleObject9.bin"/><Relationship Id="rId119" Type="http://schemas.openxmlformats.org/officeDocument/2006/relationships/oleObject" Target="embeddings/oleObject57.bin"/><Relationship Id="rId44" Type="http://schemas.openxmlformats.org/officeDocument/2006/relationships/image" Target="media/image20.emf"/><Relationship Id="rId60" Type="http://schemas.openxmlformats.org/officeDocument/2006/relationships/image" Target="media/image28.emf"/><Relationship Id="rId65" Type="http://schemas.openxmlformats.org/officeDocument/2006/relationships/oleObject" Target="embeddings/oleObject30.bin"/><Relationship Id="rId81" Type="http://schemas.openxmlformats.org/officeDocument/2006/relationships/oleObject" Target="embeddings/oleObject38.bin"/><Relationship Id="rId86" Type="http://schemas.openxmlformats.org/officeDocument/2006/relationships/image" Target="media/image41.emf"/><Relationship Id="rId130" Type="http://schemas.openxmlformats.org/officeDocument/2006/relationships/image" Target="media/image63.emf"/><Relationship Id="rId135" Type="http://schemas.openxmlformats.org/officeDocument/2006/relationships/oleObject" Target="embeddings/oleObject65.bin"/><Relationship Id="rId151" Type="http://schemas.openxmlformats.org/officeDocument/2006/relationships/oleObject" Target="embeddings/oleObject73.bin"/><Relationship Id="rId156" Type="http://schemas.openxmlformats.org/officeDocument/2006/relationships/image" Target="media/image76.emf"/><Relationship Id="rId177" Type="http://schemas.openxmlformats.org/officeDocument/2006/relationships/image" Target="media/image95.png"/><Relationship Id="rId172" Type="http://schemas.openxmlformats.org/officeDocument/2006/relationships/image" Target="media/image91.png"/><Relationship Id="rId13" Type="http://schemas.openxmlformats.org/officeDocument/2006/relationships/oleObject" Target="embeddings/oleObject4.bin"/><Relationship Id="rId18" Type="http://schemas.openxmlformats.org/officeDocument/2006/relationships/image" Target="media/image7.emf"/><Relationship Id="rId39" Type="http://schemas.openxmlformats.org/officeDocument/2006/relationships/oleObject" Target="embeddings/oleObject17.bin"/><Relationship Id="rId109" Type="http://schemas.openxmlformats.org/officeDocument/2006/relationships/oleObject" Target="embeddings/oleObject52.bin"/><Relationship Id="rId34" Type="http://schemas.openxmlformats.org/officeDocument/2006/relationships/image" Target="media/image15.emf"/><Relationship Id="rId50" Type="http://schemas.openxmlformats.org/officeDocument/2006/relationships/image" Target="media/image23.emf"/><Relationship Id="rId55" Type="http://schemas.openxmlformats.org/officeDocument/2006/relationships/oleObject" Target="embeddings/oleObject25.bin"/><Relationship Id="rId76" Type="http://schemas.openxmlformats.org/officeDocument/2006/relationships/image" Target="media/image36.emf"/><Relationship Id="rId97" Type="http://schemas.openxmlformats.org/officeDocument/2006/relationships/oleObject" Target="embeddings/oleObject46.bin"/><Relationship Id="rId104" Type="http://schemas.openxmlformats.org/officeDocument/2006/relationships/image" Target="media/image50.emf"/><Relationship Id="rId120" Type="http://schemas.openxmlformats.org/officeDocument/2006/relationships/image" Target="media/image58.emf"/><Relationship Id="rId125" Type="http://schemas.openxmlformats.org/officeDocument/2006/relationships/oleObject" Target="embeddings/oleObject60.bin"/><Relationship Id="rId141" Type="http://schemas.openxmlformats.org/officeDocument/2006/relationships/oleObject" Target="embeddings/oleObject68.bin"/><Relationship Id="rId146" Type="http://schemas.openxmlformats.org/officeDocument/2006/relationships/image" Target="media/image71.emf"/><Relationship Id="rId167" Type="http://schemas.openxmlformats.org/officeDocument/2006/relationships/image" Target="media/image86.emf"/><Relationship Id="rId7" Type="http://schemas.openxmlformats.org/officeDocument/2006/relationships/oleObject" Target="embeddings/oleObject1.bin"/><Relationship Id="rId71" Type="http://schemas.openxmlformats.org/officeDocument/2006/relationships/oleObject" Target="embeddings/oleObject33.bin"/><Relationship Id="rId92" Type="http://schemas.openxmlformats.org/officeDocument/2006/relationships/image" Target="media/image44.emf"/><Relationship Id="rId162" Type="http://schemas.openxmlformats.org/officeDocument/2006/relationships/image" Target="media/image81.emf"/><Relationship Id="rId2" Type="http://schemas.openxmlformats.org/officeDocument/2006/relationships/numbering" Target="numbering.xml"/><Relationship Id="rId29" Type="http://schemas.openxmlformats.org/officeDocument/2006/relationships/oleObject" Target="embeddings/oleObject12.bin"/><Relationship Id="rId24" Type="http://schemas.openxmlformats.org/officeDocument/2006/relationships/image" Target="media/image10.emf"/><Relationship Id="rId40" Type="http://schemas.openxmlformats.org/officeDocument/2006/relationships/image" Target="media/image18.emf"/><Relationship Id="rId45" Type="http://schemas.openxmlformats.org/officeDocument/2006/relationships/oleObject" Target="embeddings/oleObject20.bin"/><Relationship Id="rId66" Type="http://schemas.openxmlformats.org/officeDocument/2006/relationships/image" Target="media/image31.emf"/><Relationship Id="rId87" Type="http://schemas.openxmlformats.org/officeDocument/2006/relationships/oleObject" Target="embeddings/oleObject41.bin"/><Relationship Id="rId110" Type="http://schemas.openxmlformats.org/officeDocument/2006/relationships/image" Target="media/image53.emf"/><Relationship Id="rId115" Type="http://schemas.openxmlformats.org/officeDocument/2006/relationships/oleObject" Target="embeddings/oleObject55.bin"/><Relationship Id="rId131" Type="http://schemas.openxmlformats.org/officeDocument/2006/relationships/oleObject" Target="embeddings/oleObject63.bin"/><Relationship Id="rId136" Type="http://schemas.openxmlformats.org/officeDocument/2006/relationships/image" Target="media/image66.emf"/><Relationship Id="rId157" Type="http://schemas.openxmlformats.org/officeDocument/2006/relationships/oleObject" Target="embeddings/oleObject76.bin"/><Relationship Id="rId178" Type="http://schemas.openxmlformats.org/officeDocument/2006/relationships/image" Target="media/image96.png"/><Relationship Id="rId61" Type="http://schemas.openxmlformats.org/officeDocument/2006/relationships/oleObject" Target="embeddings/oleObject28.bin"/><Relationship Id="rId82" Type="http://schemas.openxmlformats.org/officeDocument/2006/relationships/image" Target="media/image39.emf"/><Relationship Id="rId152" Type="http://schemas.openxmlformats.org/officeDocument/2006/relationships/image" Target="media/image74.emf"/><Relationship Id="rId173" Type="http://schemas.openxmlformats.org/officeDocument/2006/relationships/image" Target="media/image92.png"/><Relationship Id="rId19" Type="http://schemas.openxmlformats.org/officeDocument/2006/relationships/oleObject" Target="embeddings/oleObject7.bin"/><Relationship Id="rId14" Type="http://schemas.openxmlformats.org/officeDocument/2006/relationships/image" Target="media/image5.emf"/><Relationship Id="rId30" Type="http://schemas.openxmlformats.org/officeDocument/2006/relationships/image" Target="media/image13.emf"/><Relationship Id="rId35" Type="http://schemas.openxmlformats.org/officeDocument/2006/relationships/oleObject" Target="embeddings/oleObject15.bin"/><Relationship Id="rId56" Type="http://schemas.openxmlformats.org/officeDocument/2006/relationships/image" Target="media/image26.emf"/><Relationship Id="rId77" Type="http://schemas.openxmlformats.org/officeDocument/2006/relationships/oleObject" Target="embeddings/oleObject36.bin"/><Relationship Id="rId100" Type="http://schemas.openxmlformats.org/officeDocument/2006/relationships/image" Target="media/image48.emf"/><Relationship Id="rId105" Type="http://schemas.openxmlformats.org/officeDocument/2006/relationships/oleObject" Target="embeddings/oleObject50.bin"/><Relationship Id="rId126" Type="http://schemas.openxmlformats.org/officeDocument/2006/relationships/image" Target="media/image61.emf"/><Relationship Id="rId147" Type="http://schemas.openxmlformats.org/officeDocument/2006/relationships/oleObject" Target="embeddings/oleObject71.bin"/><Relationship Id="rId168" Type="http://schemas.openxmlformats.org/officeDocument/2006/relationships/image" Target="media/image87.emf"/><Relationship Id="rId8" Type="http://schemas.openxmlformats.org/officeDocument/2006/relationships/image" Target="media/image2.emf"/><Relationship Id="rId51" Type="http://schemas.openxmlformats.org/officeDocument/2006/relationships/oleObject" Target="embeddings/oleObject23.bin"/><Relationship Id="rId72" Type="http://schemas.openxmlformats.org/officeDocument/2006/relationships/image" Target="media/image34.emf"/><Relationship Id="rId93" Type="http://schemas.openxmlformats.org/officeDocument/2006/relationships/oleObject" Target="embeddings/oleObject44.bin"/><Relationship Id="rId98" Type="http://schemas.openxmlformats.org/officeDocument/2006/relationships/image" Target="media/image47.emf"/><Relationship Id="rId121" Type="http://schemas.openxmlformats.org/officeDocument/2006/relationships/oleObject" Target="embeddings/oleObject58.bin"/><Relationship Id="rId142" Type="http://schemas.openxmlformats.org/officeDocument/2006/relationships/image" Target="media/image69.emf"/><Relationship Id="rId163" Type="http://schemas.openxmlformats.org/officeDocument/2006/relationships/image" Target="media/image82.emf"/><Relationship Id="rId3" Type="http://schemas.openxmlformats.org/officeDocument/2006/relationships/styles" Target="styles.xml"/><Relationship Id="rId25" Type="http://schemas.openxmlformats.org/officeDocument/2006/relationships/oleObject" Target="embeddings/oleObject10.bin"/><Relationship Id="rId46" Type="http://schemas.openxmlformats.org/officeDocument/2006/relationships/image" Target="media/image21.emf"/><Relationship Id="rId67" Type="http://schemas.openxmlformats.org/officeDocument/2006/relationships/oleObject" Target="embeddings/oleObject31.bin"/><Relationship Id="rId116" Type="http://schemas.openxmlformats.org/officeDocument/2006/relationships/image" Target="media/image56.emf"/><Relationship Id="rId137" Type="http://schemas.openxmlformats.org/officeDocument/2006/relationships/oleObject" Target="embeddings/oleObject66.bin"/><Relationship Id="rId158" Type="http://schemas.openxmlformats.org/officeDocument/2006/relationships/image" Target="media/image77.emf"/><Relationship Id="rId20" Type="http://schemas.openxmlformats.org/officeDocument/2006/relationships/image" Target="media/image8.emf"/><Relationship Id="rId41" Type="http://schemas.openxmlformats.org/officeDocument/2006/relationships/oleObject" Target="embeddings/oleObject18.bin"/><Relationship Id="rId62" Type="http://schemas.openxmlformats.org/officeDocument/2006/relationships/image" Target="media/image29.emf"/><Relationship Id="rId83" Type="http://schemas.openxmlformats.org/officeDocument/2006/relationships/oleObject" Target="embeddings/oleObject39.bin"/><Relationship Id="rId88" Type="http://schemas.openxmlformats.org/officeDocument/2006/relationships/image" Target="media/image42.emf"/><Relationship Id="rId111" Type="http://schemas.openxmlformats.org/officeDocument/2006/relationships/oleObject" Target="embeddings/oleObject53.bin"/><Relationship Id="rId132" Type="http://schemas.openxmlformats.org/officeDocument/2006/relationships/image" Target="media/image64.emf"/><Relationship Id="rId153" Type="http://schemas.openxmlformats.org/officeDocument/2006/relationships/oleObject" Target="embeddings/oleObject74.bin"/><Relationship Id="rId174" Type="http://schemas.openxmlformats.org/officeDocument/2006/relationships/image" Target="media/image93.png"/><Relationship Id="rId179" Type="http://schemas.openxmlformats.org/officeDocument/2006/relationships/chart" Target="charts/chart1.xml"/><Relationship Id="rId15" Type="http://schemas.openxmlformats.org/officeDocument/2006/relationships/oleObject" Target="embeddings/oleObject5.bin"/><Relationship Id="rId36" Type="http://schemas.openxmlformats.org/officeDocument/2006/relationships/image" Target="media/image16.emf"/><Relationship Id="rId57" Type="http://schemas.openxmlformats.org/officeDocument/2006/relationships/oleObject" Target="embeddings/oleObject26.bin"/><Relationship Id="rId106" Type="http://schemas.openxmlformats.org/officeDocument/2006/relationships/image" Target="media/image51.emf"/><Relationship Id="rId127" Type="http://schemas.openxmlformats.org/officeDocument/2006/relationships/oleObject" Target="embeddings/oleObject61.bin"/><Relationship Id="rId10" Type="http://schemas.openxmlformats.org/officeDocument/2006/relationships/image" Target="media/image3.emf"/><Relationship Id="rId31" Type="http://schemas.openxmlformats.org/officeDocument/2006/relationships/oleObject" Target="embeddings/oleObject13.bin"/><Relationship Id="rId52" Type="http://schemas.openxmlformats.org/officeDocument/2006/relationships/image" Target="media/image24.emf"/><Relationship Id="rId73" Type="http://schemas.openxmlformats.org/officeDocument/2006/relationships/oleObject" Target="embeddings/oleObject34.bin"/><Relationship Id="rId78" Type="http://schemas.openxmlformats.org/officeDocument/2006/relationships/image" Target="media/image37.emf"/><Relationship Id="rId94" Type="http://schemas.openxmlformats.org/officeDocument/2006/relationships/image" Target="media/image45.emf"/><Relationship Id="rId99" Type="http://schemas.openxmlformats.org/officeDocument/2006/relationships/oleObject" Target="embeddings/oleObject47.bin"/><Relationship Id="rId101" Type="http://schemas.openxmlformats.org/officeDocument/2006/relationships/oleObject" Target="embeddings/oleObject48.bin"/><Relationship Id="rId122" Type="http://schemas.openxmlformats.org/officeDocument/2006/relationships/image" Target="media/image59.emf"/><Relationship Id="rId143" Type="http://schemas.openxmlformats.org/officeDocument/2006/relationships/oleObject" Target="embeddings/oleObject69.bin"/><Relationship Id="rId148" Type="http://schemas.openxmlformats.org/officeDocument/2006/relationships/image" Target="media/image72.emf"/><Relationship Id="rId164" Type="http://schemas.openxmlformats.org/officeDocument/2006/relationships/image" Target="media/image83.emf"/><Relationship Id="rId169" Type="http://schemas.openxmlformats.org/officeDocument/2006/relationships/image" Target="media/image88.emf"/><Relationship Id="rId4" Type="http://schemas.openxmlformats.org/officeDocument/2006/relationships/settings" Target="settings.xml"/><Relationship Id="rId9" Type="http://schemas.openxmlformats.org/officeDocument/2006/relationships/oleObject" Target="embeddings/oleObject2.bin"/><Relationship Id="rId180" Type="http://schemas.openxmlformats.org/officeDocument/2006/relationships/chart" Target="charts/chart2.xml"/><Relationship Id="rId26" Type="http://schemas.openxmlformats.org/officeDocument/2006/relationships/image" Target="media/image11.emf"/><Relationship Id="rId47" Type="http://schemas.openxmlformats.org/officeDocument/2006/relationships/oleObject" Target="embeddings/oleObject21.bin"/><Relationship Id="rId68" Type="http://schemas.openxmlformats.org/officeDocument/2006/relationships/image" Target="media/image32.emf"/><Relationship Id="rId89" Type="http://schemas.openxmlformats.org/officeDocument/2006/relationships/oleObject" Target="embeddings/oleObject42.bin"/><Relationship Id="rId112" Type="http://schemas.openxmlformats.org/officeDocument/2006/relationships/image" Target="media/image54.emf"/><Relationship Id="rId133" Type="http://schemas.openxmlformats.org/officeDocument/2006/relationships/oleObject" Target="embeddings/oleObject64.bin"/><Relationship Id="rId154" Type="http://schemas.openxmlformats.org/officeDocument/2006/relationships/image" Target="media/image75.emf"/><Relationship Id="rId175" Type="http://schemas.openxmlformats.org/officeDocument/2006/relationships/image" Target="media/image94.emf"/><Relationship Id="rId16" Type="http://schemas.openxmlformats.org/officeDocument/2006/relationships/image" Target="media/image6.emf"/><Relationship Id="rId37" Type="http://schemas.openxmlformats.org/officeDocument/2006/relationships/oleObject" Target="embeddings/oleObject16.bin"/><Relationship Id="rId58" Type="http://schemas.openxmlformats.org/officeDocument/2006/relationships/image" Target="media/image27.emf"/><Relationship Id="rId79" Type="http://schemas.openxmlformats.org/officeDocument/2006/relationships/oleObject" Target="embeddings/oleObject37.bin"/><Relationship Id="rId102" Type="http://schemas.openxmlformats.org/officeDocument/2006/relationships/image" Target="media/image49.emf"/><Relationship Id="rId123" Type="http://schemas.openxmlformats.org/officeDocument/2006/relationships/oleObject" Target="embeddings/oleObject59.bin"/><Relationship Id="rId144" Type="http://schemas.openxmlformats.org/officeDocument/2006/relationships/image" Target="media/image70.emf"/><Relationship Id="rId90" Type="http://schemas.openxmlformats.org/officeDocument/2006/relationships/image" Target="media/image43.emf"/><Relationship Id="rId165" Type="http://schemas.openxmlformats.org/officeDocument/2006/relationships/image" Target="media/image84.emf"/><Relationship Id="rId27" Type="http://schemas.openxmlformats.org/officeDocument/2006/relationships/oleObject" Target="embeddings/oleObject11.bin"/><Relationship Id="rId48" Type="http://schemas.openxmlformats.org/officeDocument/2006/relationships/image" Target="media/image22.emf"/><Relationship Id="rId69" Type="http://schemas.openxmlformats.org/officeDocument/2006/relationships/oleObject" Target="embeddings/oleObject32.bin"/><Relationship Id="rId113" Type="http://schemas.openxmlformats.org/officeDocument/2006/relationships/oleObject" Target="embeddings/oleObject54.bin"/><Relationship Id="rId134" Type="http://schemas.openxmlformats.org/officeDocument/2006/relationships/image" Target="media/image65.emf"/><Relationship Id="rId80" Type="http://schemas.openxmlformats.org/officeDocument/2006/relationships/image" Target="media/image38.emf"/><Relationship Id="rId155" Type="http://schemas.openxmlformats.org/officeDocument/2006/relationships/oleObject" Target="embeddings/oleObject75.bin"/><Relationship Id="rId176" Type="http://schemas.openxmlformats.org/officeDocument/2006/relationships/image" Target="media/image940.emf"/><Relationship Id="rId17" Type="http://schemas.openxmlformats.org/officeDocument/2006/relationships/oleObject" Target="embeddings/oleObject6.bin"/><Relationship Id="rId38" Type="http://schemas.openxmlformats.org/officeDocument/2006/relationships/image" Target="media/image17.emf"/><Relationship Id="rId59" Type="http://schemas.openxmlformats.org/officeDocument/2006/relationships/oleObject" Target="embeddings/oleObject27.bin"/><Relationship Id="rId103" Type="http://schemas.openxmlformats.org/officeDocument/2006/relationships/oleObject" Target="embeddings/oleObject49.bin"/><Relationship Id="rId124" Type="http://schemas.openxmlformats.org/officeDocument/2006/relationships/image" Target="media/image60.emf"/><Relationship Id="rId70" Type="http://schemas.openxmlformats.org/officeDocument/2006/relationships/image" Target="media/image33.emf"/><Relationship Id="rId91" Type="http://schemas.openxmlformats.org/officeDocument/2006/relationships/oleObject" Target="embeddings/oleObject43.bin"/><Relationship Id="rId145" Type="http://schemas.openxmlformats.org/officeDocument/2006/relationships/oleObject" Target="embeddings/oleObject70.bin"/><Relationship Id="rId166" Type="http://schemas.openxmlformats.org/officeDocument/2006/relationships/image" Target="media/image85.emf"/><Relationship Id="rId1" Type="http://schemas.openxmlformats.org/officeDocument/2006/relationships/customXml" Target="../customXml/item1.xml"/><Relationship Id="rId28" Type="http://schemas.openxmlformats.org/officeDocument/2006/relationships/image" Target="media/image12.emf"/><Relationship Id="rId49" Type="http://schemas.openxmlformats.org/officeDocument/2006/relationships/oleObject" Target="embeddings/oleObject22.bin"/><Relationship Id="rId114" Type="http://schemas.openxmlformats.org/officeDocument/2006/relationships/image" Target="media/image55.emf"/></Relationships>
</file>

<file path=word/charts/_rels/chart1.xml.rels><?xml version="1.0" encoding="UTF-8" standalone="yes"?>
<Relationships xmlns="http://schemas.openxmlformats.org/package/2006/relationships"><Relationship Id="rId3" Type="http://schemas.openxmlformats.org/officeDocument/2006/relationships/oleObject" Target="file:///C:\Users\boche\Documents\STAT3%20inhibitor_II\DHFR%20inhibition%20dat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boche\Documents\STAT3%20inhibitor_II\DHFR%20inhibition%20data.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Positive control NADPH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Sheet2!$B$13:$B$19</c:f>
              <c:numCache>
                <c:formatCode>General</c:formatCode>
                <c:ptCount val="7"/>
                <c:pt idx="0">
                  <c:v>0</c:v>
                </c:pt>
                <c:pt idx="1">
                  <c:v>10</c:v>
                </c:pt>
                <c:pt idx="2">
                  <c:v>20</c:v>
                </c:pt>
                <c:pt idx="3">
                  <c:v>30</c:v>
                </c:pt>
                <c:pt idx="4">
                  <c:v>40</c:v>
                </c:pt>
                <c:pt idx="5">
                  <c:v>60</c:v>
                </c:pt>
                <c:pt idx="6">
                  <c:v>100</c:v>
                </c:pt>
              </c:numCache>
            </c:numRef>
          </c:xVal>
          <c:yVal>
            <c:numRef>
              <c:f>Sheet2!$A$13:$A$19</c:f>
              <c:numCache>
                <c:formatCode>General</c:formatCode>
                <c:ptCount val="7"/>
                <c:pt idx="0">
                  <c:v>0.12599999999999997</c:v>
                </c:pt>
                <c:pt idx="1">
                  <c:v>0.22654545454545458</c:v>
                </c:pt>
                <c:pt idx="2">
                  <c:v>0.32627272727272733</c:v>
                </c:pt>
                <c:pt idx="3">
                  <c:v>0.44618181818181812</c:v>
                </c:pt>
                <c:pt idx="4">
                  <c:v>0.54454545454545455</c:v>
                </c:pt>
                <c:pt idx="5">
                  <c:v>0.77636363636363648</c:v>
                </c:pt>
                <c:pt idx="6">
                  <c:v>1.2153636363636364</c:v>
                </c:pt>
              </c:numCache>
            </c:numRef>
          </c:yVal>
          <c:smooth val="0"/>
          <c:extLst>
            <c:ext xmlns:c16="http://schemas.microsoft.com/office/drawing/2014/chart" uri="{C3380CC4-5D6E-409C-BE32-E72D297353CC}">
              <c16:uniqueId val="{00000001-325F-4249-BCFE-95974AD5E185}"/>
            </c:ext>
          </c:extLst>
        </c:ser>
        <c:dLbls>
          <c:showLegendKey val="0"/>
          <c:showVal val="0"/>
          <c:showCatName val="0"/>
          <c:showSerName val="0"/>
          <c:showPercent val="0"/>
          <c:showBubbleSize val="0"/>
        </c:dLbls>
        <c:axId val="552115184"/>
        <c:axId val="552116432"/>
      </c:scatterChart>
      <c:valAx>
        <c:axId val="5521151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NADPH</a:t>
                </a:r>
                <a:r>
                  <a:rPr lang="en-US" baseline="0"/>
                  <a:t> (nmol)</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2116432"/>
        <c:crosses val="autoZero"/>
        <c:crossBetween val="midCat"/>
      </c:valAx>
      <c:valAx>
        <c:axId val="5521164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OD 340nm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2115184"/>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DHFR</a:t>
            </a:r>
            <a:r>
              <a:rPr lang="en-US" baseline="0"/>
              <a:t> activity in NADPH reduction</a:t>
            </a:r>
            <a:endParaRPr lang="en-US"/>
          </a:p>
        </c:rich>
      </c:tx>
      <c:layout>
        <c:manualLayout>
          <c:xMode val="edge"/>
          <c:yMode val="edge"/>
          <c:x val="0.32056818685175148"/>
          <c:y val="5.340962077592193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7019328174059357E-2"/>
          <c:y val="0.18035682462982561"/>
          <c:w val="0.88389129483814521"/>
          <c:h val="0.60892355958300548"/>
        </c:manualLayout>
      </c:layout>
      <c:scatterChart>
        <c:scatterStyle val="lineMarker"/>
        <c:varyColors val="0"/>
        <c:ser>
          <c:idx val="0"/>
          <c:order val="0"/>
          <c:tx>
            <c:v>PYM 500</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'SCAN 2'!$E$13:$E$27</c:f>
              <c:numCache>
                <c:formatCode>General</c:formatCode>
                <c:ptCount val="15"/>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numCache>
            </c:numRef>
          </c:xVal>
          <c:yVal>
            <c:numRef>
              <c:f>'SCAN 2'!$A$13:$A$27</c:f>
              <c:numCache>
                <c:formatCode>General</c:formatCode>
                <c:ptCount val="15"/>
                <c:pt idx="0">
                  <c:v>0.84099999999999997</c:v>
                </c:pt>
                <c:pt idx="1">
                  <c:v>0.83099999999999996</c:v>
                </c:pt>
                <c:pt idx="2">
                  <c:v>0.82099999999999995</c:v>
                </c:pt>
                <c:pt idx="3">
                  <c:v>0.81499999999999995</c:v>
                </c:pt>
                <c:pt idx="4">
                  <c:v>0.80600000000000005</c:v>
                </c:pt>
                <c:pt idx="5">
                  <c:v>0.8</c:v>
                </c:pt>
                <c:pt idx="6">
                  <c:v>0.79400000000000004</c:v>
                </c:pt>
                <c:pt idx="7">
                  <c:v>0.78300000000000003</c:v>
                </c:pt>
                <c:pt idx="8">
                  <c:v>0.77500000000000002</c:v>
                </c:pt>
                <c:pt idx="9">
                  <c:v>0.77200000000000002</c:v>
                </c:pt>
                <c:pt idx="10">
                  <c:v>0.76400000000000001</c:v>
                </c:pt>
                <c:pt idx="11">
                  <c:v>0.76400000000000001</c:v>
                </c:pt>
                <c:pt idx="12">
                  <c:v>0.75600000000000001</c:v>
                </c:pt>
                <c:pt idx="13">
                  <c:v>0.75</c:v>
                </c:pt>
                <c:pt idx="14">
                  <c:v>0.747</c:v>
                </c:pt>
              </c:numCache>
            </c:numRef>
          </c:yVal>
          <c:smooth val="0"/>
          <c:extLst>
            <c:ext xmlns:c16="http://schemas.microsoft.com/office/drawing/2014/chart" uri="{C3380CC4-5D6E-409C-BE32-E72D297353CC}">
              <c16:uniqueId val="{00000000-6D2D-40CD-B16F-3C23A065A78F}"/>
            </c:ext>
          </c:extLst>
        </c:ser>
        <c:ser>
          <c:idx val="1"/>
          <c:order val="1"/>
          <c:tx>
            <c:v>PYM 125</c:v>
          </c:tx>
          <c:spPr>
            <a:ln w="19050" cap="rnd">
              <a:solidFill>
                <a:schemeClr val="accent1"/>
              </a:solidFill>
              <a:round/>
            </a:ln>
            <a:effectLst/>
          </c:spPr>
          <c:marker>
            <c:symbol val="circle"/>
            <c:size val="5"/>
            <c:spPr>
              <a:solidFill>
                <a:schemeClr val="accent2"/>
              </a:solidFill>
              <a:ln w="9525">
                <a:solidFill>
                  <a:schemeClr val="accent2"/>
                </a:solidFill>
              </a:ln>
              <a:effectLst/>
            </c:spPr>
          </c:marker>
          <c:xVal>
            <c:numRef>
              <c:f>'SCAN 2'!$E$13:$E$27</c:f>
              <c:numCache>
                <c:formatCode>General</c:formatCode>
                <c:ptCount val="15"/>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numCache>
            </c:numRef>
          </c:xVal>
          <c:yVal>
            <c:numRef>
              <c:f>'SCAN 2'!$B$13:$B$27</c:f>
              <c:numCache>
                <c:formatCode>General</c:formatCode>
                <c:ptCount val="15"/>
                <c:pt idx="0">
                  <c:v>0.8</c:v>
                </c:pt>
                <c:pt idx="1">
                  <c:v>0.78600000000000003</c:v>
                </c:pt>
                <c:pt idx="2">
                  <c:v>0.76900000000000002</c:v>
                </c:pt>
                <c:pt idx="3">
                  <c:v>0.751</c:v>
                </c:pt>
                <c:pt idx="4">
                  <c:v>0.73199999999999998</c:v>
                </c:pt>
                <c:pt idx="5">
                  <c:v>0.71299999999999997</c:v>
                </c:pt>
                <c:pt idx="6">
                  <c:v>0.69399999999999995</c:v>
                </c:pt>
                <c:pt idx="7">
                  <c:v>0.67500000000000004</c:v>
                </c:pt>
                <c:pt idx="8">
                  <c:v>0.65800000000000003</c:v>
                </c:pt>
                <c:pt idx="9">
                  <c:v>0.64100000000000001</c:v>
                </c:pt>
                <c:pt idx="10">
                  <c:v>0.625</c:v>
                </c:pt>
                <c:pt idx="11">
                  <c:v>0.61499999999999999</c:v>
                </c:pt>
                <c:pt idx="12">
                  <c:v>0.60099999999999998</c:v>
                </c:pt>
                <c:pt idx="13">
                  <c:v>0.58699999999999997</c:v>
                </c:pt>
                <c:pt idx="14">
                  <c:v>0.57299999999999995</c:v>
                </c:pt>
              </c:numCache>
            </c:numRef>
          </c:yVal>
          <c:smooth val="0"/>
          <c:extLst>
            <c:ext xmlns:c16="http://schemas.microsoft.com/office/drawing/2014/chart" uri="{C3380CC4-5D6E-409C-BE32-E72D297353CC}">
              <c16:uniqueId val="{00000001-6D2D-40CD-B16F-3C23A065A78F}"/>
            </c:ext>
          </c:extLst>
        </c:ser>
        <c:ser>
          <c:idx val="2"/>
          <c:order val="2"/>
          <c:tx>
            <c:v>PYM 31.25</c:v>
          </c:tx>
          <c:spPr>
            <a:ln w="19050" cap="rnd">
              <a:solidFill>
                <a:schemeClr val="accent1"/>
              </a:solidFill>
              <a:round/>
            </a:ln>
            <a:effectLst/>
          </c:spPr>
          <c:marker>
            <c:symbol val="circle"/>
            <c:size val="5"/>
            <c:spPr>
              <a:solidFill>
                <a:schemeClr val="accent3"/>
              </a:solidFill>
              <a:ln w="9525">
                <a:solidFill>
                  <a:schemeClr val="accent3"/>
                </a:solidFill>
              </a:ln>
              <a:effectLst/>
            </c:spPr>
          </c:marker>
          <c:xVal>
            <c:numRef>
              <c:f>'SCAN 2'!$E$13:$E$27</c:f>
              <c:numCache>
                <c:formatCode>General</c:formatCode>
                <c:ptCount val="15"/>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numCache>
            </c:numRef>
          </c:xVal>
          <c:yVal>
            <c:numRef>
              <c:f>'SCAN 2'!$C$13:$C$27</c:f>
              <c:numCache>
                <c:formatCode>General</c:formatCode>
                <c:ptCount val="15"/>
                <c:pt idx="0">
                  <c:v>0.78200000000000003</c:v>
                </c:pt>
                <c:pt idx="1">
                  <c:v>0.75700000000000001</c:v>
                </c:pt>
                <c:pt idx="2">
                  <c:v>0.72599999999999998</c:v>
                </c:pt>
                <c:pt idx="3">
                  <c:v>0.69499999999999995</c:v>
                </c:pt>
                <c:pt idx="4">
                  <c:v>0.66400000000000003</c:v>
                </c:pt>
                <c:pt idx="5">
                  <c:v>0.63700000000000001</c:v>
                </c:pt>
                <c:pt idx="6">
                  <c:v>0.61099999999999999</c:v>
                </c:pt>
                <c:pt idx="7">
                  <c:v>0.58799999999999997</c:v>
                </c:pt>
                <c:pt idx="8">
                  <c:v>0.56699999999999995</c:v>
                </c:pt>
                <c:pt idx="9">
                  <c:v>0.54800000000000004</c:v>
                </c:pt>
                <c:pt idx="10">
                  <c:v>0.53200000000000003</c:v>
                </c:pt>
                <c:pt idx="11">
                  <c:v>0.52400000000000002</c:v>
                </c:pt>
                <c:pt idx="12">
                  <c:v>0.51100000000000001</c:v>
                </c:pt>
                <c:pt idx="13">
                  <c:v>0.5</c:v>
                </c:pt>
                <c:pt idx="14">
                  <c:v>0.49</c:v>
                </c:pt>
              </c:numCache>
            </c:numRef>
          </c:yVal>
          <c:smooth val="0"/>
          <c:extLst>
            <c:ext xmlns:c16="http://schemas.microsoft.com/office/drawing/2014/chart" uri="{C3380CC4-5D6E-409C-BE32-E72D297353CC}">
              <c16:uniqueId val="{00000002-6D2D-40CD-B16F-3C23A065A78F}"/>
            </c:ext>
          </c:extLst>
        </c:ser>
        <c:ser>
          <c:idx val="3"/>
          <c:order val="3"/>
          <c:tx>
            <c:v>DMSO</c:v>
          </c:tx>
          <c:spPr>
            <a:ln w="19050" cap="rnd">
              <a:solidFill>
                <a:schemeClr val="accent1"/>
              </a:solidFill>
              <a:round/>
            </a:ln>
            <a:effectLst/>
          </c:spPr>
          <c:marker>
            <c:symbol val="circle"/>
            <c:size val="5"/>
            <c:spPr>
              <a:solidFill>
                <a:schemeClr val="accent4"/>
              </a:solidFill>
              <a:ln w="9525">
                <a:solidFill>
                  <a:schemeClr val="accent4"/>
                </a:solidFill>
              </a:ln>
              <a:effectLst/>
            </c:spPr>
          </c:marker>
          <c:xVal>
            <c:numRef>
              <c:f>'SCAN 2'!$E$13:$E$27</c:f>
              <c:numCache>
                <c:formatCode>General</c:formatCode>
                <c:ptCount val="15"/>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numCache>
            </c:numRef>
          </c:xVal>
          <c:yVal>
            <c:numRef>
              <c:f>'SCAN 2'!$D$13:$D$27</c:f>
              <c:numCache>
                <c:formatCode>General</c:formatCode>
                <c:ptCount val="15"/>
                <c:pt idx="0">
                  <c:v>0.78200000000000003</c:v>
                </c:pt>
                <c:pt idx="1">
                  <c:v>0.746</c:v>
                </c:pt>
                <c:pt idx="2">
                  <c:v>0.70899999999999996</c:v>
                </c:pt>
                <c:pt idx="3">
                  <c:v>0.67400000000000004</c:v>
                </c:pt>
                <c:pt idx="4">
                  <c:v>0.64200000000000002</c:v>
                </c:pt>
                <c:pt idx="5">
                  <c:v>0.61299999999999999</c:v>
                </c:pt>
                <c:pt idx="6">
                  <c:v>0.58799999999999997</c:v>
                </c:pt>
                <c:pt idx="7">
                  <c:v>0.56599999999999995</c:v>
                </c:pt>
                <c:pt idx="8">
                  <c:v>0.54600000000000004</c:v>
                </c:pt>
                <c:pt idx="9">
                  <c:v>0.52900000000000003</c:v>
                </c:pt>
                <c:pt idx="10">
                  <c:v>0.51500000000000001</c:v>
                </c:pt>
                <c:pt idx="11">
                  <c:v>0.50700000000000001</c:v>
                </c:pt>
                <c:pt idx="12">
                  <c:v>0.496</c:v>
                </c:pt>
                <c:pt idx="13">
                  <c:v>0.48599999999999999</c:v>
                </c:pt>
                <c:pt idx="14">
                  <c:v>0.47799999999999998</c:v>
                </c:pt>
              </c:numCache>
            </c:numRef>
          </c:yVal>
          <c:smooth val="0"/>
          <c:extLst>
            <c:ext xmlns:c16="http://schemas.microsoft.com/office/drawing/2014/chart" uri="{C3380CC4-5D6E-409C-BE32-E72D297353CC}">
              <c16:uniqueId val="{00000003-6D2D-40CD-B16F-3C23A065A78F}"/>
            </c:ext>
          </c:extLst>
        </c:ser>
        <c:ser>
          <c:idx val="4"/>
          <c:order val="4"/>
          <c:tx>
            <c:strRef>
              <c:f>'SCAN 2'!$G$12</c:f>
              <c:strCache>
                <c:ptCount val="1"/>
                <c:pt idx="0">
                  <c:v>11d 10xIC50</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'SCAN 2'!$E$13:$E$27</c:f>
              <c:numCache>
                <c:formatCode>General</c:formatCode>
                <c:ptCount val="15"/>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numCache>
            </c:numRef>
          </c:xVal>
          <c:yVal>
            <c:numRef>
              <c:f>'SCAN 2'!$G$13:$G$27</c:f>
              <c:numCache>
                <c:formatCode>General</c:formatCode>
                <c:ptCount val="15"/>
                <c:pt idx="0">
                  <c:v>0.73499999999999999</c:v>
                </c:pt>
                <c:pt idx="1">
                  <c:v>0.7</c:v>
                </c:pt>
                <c:pt idx="2">
                  <c:v>0.66300000000000003</c:v>
                </c:pt>
                <c:pt idx="3">
                  <c:v>0.629</c:v>
                </c:pt>
                <c:pt idx="4">
                  <c:v>0.59899999999999998</c:v>
                </c:pt>
                <c:pt idx="5">
                  <c:v>0.57399999999999995</c:v>
                </c:pt>
                <c:pt idx="6">
                  <c:v>0.55100000000000005</c:v>
                </c:pt>
                <c:pt idx="7">
                  <c:v>0.53300000000000003</c:v>
                </c:pt>
                <c:pt idx="8">
                  <c:v>0.51800000000000002</c:v>
                </c:pt>
                <c:pt idx="9">
                  <c:v>0.505</c:v>
                </c:pt>
                <c:pt idx="10">
                  <c:v>0.49399999999999999</c:v>
                </c:pt>
                <c:pt idx="11">
                  <c:v>0.48899999999999999</c:v>
                </c:pt>
                <c:pt idx="12">
                  <c:v>0.48199999999999998</c:v>
                </c:pt>
                <c:pt idx="13">
                  <c:v>0.47599999999999998</c:v>
                </c:pt>
                <c:pt idx="14">
                  <c:v>0.47099999999999997</c:v>
                </c:pt>
              </c:numCache>
            </c:numRef>
          </c:yVal>
          <c:smooth val="0"/>
          <c:extLst>
            <c:ext xmlns:c16="http://schemas.microsoft.com/office/drawing/2014/chart" uri="{C3380CC4-5D6E-409C-BE32-E72D297353CC}">
              <c16:uniqueId val="{00000004-6D2D-40CD-B16F-3C23A065A78F}"/>
            </c:ext>
          </c:extLst>
        </c:ser>
        <c:ser>
          <c:idx val="5"/>
          <c:order val="5"/>
          <c:tx>
            <c:strRef>
              <c:f>'SCAN 2'!$H$12</c:f>
              <c:strCache>
                <c:ptCount val="1"/>
                <c:pt idx="0">
                  <c:v>11c 10xIC50</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'SCAN 2'!$E$13:$E$27</c:f>
              <c:numCache>
                <c:formatCode>General</c:formatCode>
                <c:ptCount val="15"/>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numCache>
            </c:numRef>
          </c:xVal>
          <c:yVal>
            <c:numRef>
              <c:f>'SCAN 2'!$H$13:$H$27</c:f>
              <c:numCache>
                <c:formatCode>General</c:formatCode>
                <c:ptCount val="15"/>
                <c:pt idx="0">
                  <c:v>0.74</c:v>
                </c:pt>
                <c:pt idx="1">
                  <c:v>0.70199999999999996</c:v>
                </c:pt>
                <c:pt idx="2">
                  <c:v>0.66300000000000003</c:v>
                </c:pt>
                <c:pt idx="3">
                  <c:v>0.628</c:v>
                </c:pt>
                <c:pt idx="4">
                  <c:v>0.59699999999999998</c:v>
                </c:pt>
                <c:pt idx="5">
                  <c:v>0.56999999999999995</c:v>
                </c:pt>
                <c:pt idx="6">
                  <c:v>0.54800000000000004</c:v>
                </c:pt>
                <c:pt idx="7">
                  <c:v>0.52800000000000002</c:v>
                </c:pt>
                <c:pt idx="8">
                  <c:v>0.51200000000000001</c:v>
                </c:pt>
                <c:pt idx="9">
                  <c:v>0.499</c:v>
                </c:pt>
                <c:pt idx="10">
                  <c:v>0.48799999999999999</c:v>
                </c:pt>
                <c:pt idx="11">
                  <c:v>0.48299999999999998</c:v>
                </c:pt>
                <c:pt idx="12">
                  <c:v>0.47499999999999998</c:v>
                </c:pt>
                <c:pt idx="13">
                  <c:v>0.46899999999999997</c:v>
                </c:pt>
                <c:pt idx="14">
                  <c:v>0.46300000000000002</c:v>
                </c:pt>
              </c:numCache>
            </c:numRef>
          </c:yVal>
          <c:smooth val="0"/>
          <c:extLst>
            <c:ext xmlns:c16="http://schemas.microsoft.com/office/drawing/2014/chart" uri="{C3380CC4-5D6E-409C-BE32-E72D297353CC}">
              <c16:uniqueId val="{00000005-6D2D-40CD-B16F-3C23A065A78F}"/>
            </c:ext>
          </c:extLst>
        </c:ser>
        <c:ser>
          <c:idx val="6"/>
          <c:order val="6"/>
          <c:tx>
            <c:strRef>
              <c:f>'SCAN 2'!$I$12</c:f>
              <c:strCache>
                <c:ptCount val="1"/>
                <c:pt idx="0">
                  <c:v>11b 10xIC50</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'SCAN 2'!$E$13:$E$27</c:f>
              <c:numCache>
                <c:formatCode>General</c:formatCode>
                <c:ptCount val="15"/>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numCache>
            </c:numRef>
          </c:xVal>
          <c:yVal>
            <c:numRef>
              <c:f>'SCAN 2'!$I$13:$I$27</c:f>
              <c:numCache>
                <c:formatCode>General</c:formatCode>
                <c:ptCount val="15"/>
                <c:pt idx="0">
                  <c:v>0.75800000000000001</c:v>
                </c:pt>
                <c:pt idx="1">
                  <c:v>0.72099999999999997</c:v>
                </c:pt>
                <c:pt idx="2">
                  <c:v>0.68100000000000005</c:v>
                </c:pt>
                <c:pt idx="3">
                  <c:v>0.64400000000000002</c:v>
                </c:pt>
                <c:pt idx="4">
                  <c:v>0.61099999999999999</c:v>
                </c:pt>
                <c:pt idx="5">
                  <c:v>0.58199999999999996</c:v>
                </c:pt>
                <c:pt idx="6">
                  <c:v>0.55700000000000005</c:v>
                </c:pt>
                <c:pt idx="7">
                  <c:v>0.53600000000000003</c:v>
                </c:pt>
                <c:pt idx="8">
                  <c:v>0.51800000000000002</c:v>
                </c:pt>
                <c:pt idx="9">
                  <c:v>0.503</c:v>
                </c:pt>
                <c:pt idx="10">
                  <c:v>0.49</c:v>
                </c:pt>
                <c:pt idx="11">
                  <c:v>0.48299999999999998</c:v>
                </c:pt>
                <c:pt idx="12">
                  <c:v>0.47399999999999998</c:v>
                </c:pt>
                <c:pt idx="13">
                  <c:v>0.46600000000000003</c:v>
                </c:pt>
                <c:pt idx="14">
                  <c:v>0.45900000000000002</c:v>
                </c:pt>
              </c:numCache>
            </c:numRef>
          </c:yVal>
          <c:smooth val="0"/>
          <c:extLst>
            <c:ext xmlns:c16="http://schemas.microsoft.com/office/drawing/2014/chart" uri="{C3380CC4-5D6E-409C-BE32-E72D297353CC}">
              <c16:uniqueId val="{00000006-6D2D-40CD-B16F-3C23A065A78F}"/>
            </c:ext>
          </c:extLst>
        </c:ser>
        <c:ser>
          <c:idx val="7"/>
          <c:order val="7"/>
          <c:tx>
            <c:strRef>
              <c:f>'SCAN 2'!$J$12</c:f>
              <c:strCache>
                <c:ptCount val="1"/>
                <c:pt idx="0">
                  <c:v>15a 10xIC50</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'SCAN 2'!$E$13:$E$27</c:f>
              <c:numCache>
                <c:formatCode>General</c:formatCode>
                <c:ptCount val="15"/>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numCache>
            </c:numRef>
          </c:xVal>
          <c:yVal>
            <c:numRef>
              <c:f>'SCAN 2'!$J$13:$J$27</c:f>
              <c:numCache>
                <c:formatCode>General</c:formatCode>
                <c:ptCount val="15"/>
                <c:pt idx="0">
                  <c:v>0.85499999999999998</c:v>
                </c:pt>
                <c:pt idx="1">
                  <c:v>0.81299999999999994</c:v>
                </c:pt>
                <c:pt idx="2">
                  <c:v>0.76800000000000002</c:v>
                </c:pt>
                <c:pt idx="3">
                  <c:v>0.72699999999999998</c:v>
                </c:pt>
                <c:pt idx="4">
                  <c:v>0.68799999999999994</c:v>
                </c:pt>
                <c:pt idx="5">
                  <c:v>0.65200000000000002</c:v>
                </c:pt>
                <c:pt idx="6">
                  <c:v>0.62</c:v>
                </c:pt>
                <c:pt idx="7">
                  <c:v>0.59099999999999997</c:v>
                </c:pt>
                <c:pt idx="8">
                  <c:v>0.56399999999999995</c:v>
                </c:pt>
                <c:pt idx="9">
                  <c:v>0.54100000000000004</c:v>
                </c:pt>
                <c:pt idx="10">
                  <c:v>0.52</c:v>
                </c:pt>
                <c:pt idx="11">
                  <c:v>0.50900000000000001</c:v>
                </c:pt>
                <c:pt idx="12">
                  <c:v>0.49199999999999999</c:v>
                </c:pt>
                <c:pt idx="13">
                  <c:v>0.47699999999999998</c:v>
                </c:pt>
                <c:pt idx="14">
                  <c:v>0.46300000000000002</c:v>
                </c:pt>
              </c:numCache>
            </c:numRef>
          </c:yVal>
          <c:smooth val="0"/>
          <c:extLst>
            <c:ext xmlns:c16="http://schemas.microsoft.com/office/drawing/2014/chart" uri="{C3380CC4-5D6E-409C-BE32-E72D297353CC}">
              <c16:uniqueId val="{00000007-6D2D-40CD-B16F-3C23A065A78F}"/>
            </c:ext>
          </c:extLst>
        </c:ser>
        <c:ser>
          <c:idx val="8"/>
          <c:order val="8"/>
          <c:tx>
            <c:strRef>
              <c:f>'SCAN 2'!$G$46</c:f>
              <c:strCache>
                <c:ptCount val="1"/>
                <c:pt idx="0">
                  <c:v>positive control</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'SCAN 2'!$H$47:$H$59</c:f>
              <c:numCache>
                <c:formatCode>General</c:formatCode>
                <c:ptCount val="13"/>
                <c:pt idx="0">
                  <c:v>0</c:v>
                </c:pt>
                <c:pt idx="1">
                  <c:v>2</c:v>
                </c:pt>
                <c:pt idx="2">
                  <c:v>4</c:v>
                </c:pt>
                <c:pt idx="3">
                  <c:v>6</c:v>
                </c:pt>
                <c:pt idx="4">
                  <c:v>12</c:v>
                </c:pt>
                <c:pt idx="5">
                  <c:v>14</c:v>
                </c:pt>
                <c:pt idx="6">
                  <c:v>16</c:v>
                </c:pt>
                <c:pt idx="7">
                  <c:v>18</c:v>
                </c:pt>
                <c:pt idx="8">
                  <c:v>20</c:v>
                </c:pt>
                <c:pt idx="9">
                  <c:v>22</c:v>
                </c:pt>
                <c:pt idx="10">
                  <c:v>24</c:v>
                </c:pt>
                <c:pt idx="11">
                  <c:v>26</c:v>
                </c:pt>
                <c:pt idx="12">
                  <c:v>28</c:v>
                </c:pt>
              </c:numCache>
            </c:numRef>
          </c:xVal>
          <c:yVal>
            <c:numRef>
              <c:f>'SCAN 2'!$G$47:$G$59</c:f>
              <c:numCache>
                <c:formatCode>General</c:formatCode>
                <c:ptCount val="13"/>
                <c:pt idx="0">
                  <c:v>0.70799999999999996</c:v>
                </c:pt>
                <c:pt idx="1">
                  <c:v>0.65849999999999997</c:v>
                </c:pt>
                <c:pt idx="2">
                  <c:v>0.61050000000000004</c:v>
                </c:pt>
                <c:pt idx="3">
                  <c:v>0.57350000000000001</c:v>
                </c:pt>
                <c:pt idx="4">
                  <c:v>0.49149999999999999</c:v>
                </c:pt>
                <c:pt idx="5">
                  <c:v>0.47149999999999997</c:v>
                </c:pt>
                <c:pt idx="6">
                  <c:v>0.45450000000000002</c:v>
                </c:pt>
                <c:pt idx="7">
                  <c:v>0.4405</c:v>
                </c:pt>
                <c:pt idx="8">
                  <c:v>0.42899999999999999</c:v>
                </c:pt>
                <c:pt idx="9">
                  <c:v>0.42</c:v>
                </c:pt>
                <c:pt idx="10">
                  <c:v>0.41299999999999998</c:v>
                </c:pt>
                <c:pt idx="11">
                  <c:v>0.40749999999999997</c:v>
                </c:pt>
                <c:pt idx="12">
                  <c:v>0.40250000000000002</c:v>
                </c:pt>
              </c:numCache>
            </c:numRef>
          </c:yVal>
          <c:smooth val="0"/>
          <c:extLst>
            <c:ext xmlns:c16="http://schemas.microsoft.com/office/drawing/2014/chart" uri="{C3380CC4-5D6E-409C-BE32-E72D297353CC}">
              <c16:uniqueId val="{00000008-6D2D-40CD-B16F-3C23A065A78F}"/>
            </c:ext>
          </c:extLst>
        </c:ser>
        <c:dLbls>
          <c:showLegendKey val="0"/>
          <c:showVal val="0"/>
          <c:showCatName val="0"/>
          <c:showSerName val="0"/>
          <c:showPercent val="0"/>
          <c:showBubbleSize val="0"/>
        </c:dLbls>
        <c:axId val="985847855"/>
        <c:axId val="985828303"/>
      </c:scatterChart>
      <c:valAx>
        <c:axId val="985847855"/>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 (minutes)</a:t>
                </a:r>
              </a:p>
            </c:rich>
          </c:tx>
          <c:layout>
            <c:manualLayout>
              <c:xMode val="edge"/>
              <c:yMode val="edge"/>
              <c:x val="0.46180175169331011"/>
              <c:y val="0.8400137414122744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5828303"/>
        <c:crosses val="autoZero"/>
        <c:crossBetween val="midCat"/>
      </c:valAx>
      <c:valAx>
        <c:axId val="98582830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OD 340 absorbance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5847855"/>
        <c:crosses val="autoZero"/>
        <c:crossBetween val="midCat"/>
      </c:valAx>
      <c:spPr>
        <a:noFill/>
        <a:ln>
          <a:noFill/>
        </a:ln>
        <a:effectLst/>
      </c:spPr>
    </c:plotArea>
    <c:legend>
      <c:legendPos val="b"/>
      <c:layout>
        <c:manualLayout>
          <c:xMode val="edge"/>
          <c:yMode val="edge"/>
          <c:x val="0.14929715661503282"/>
          <c:y val="0.88566924199867636"/>
          <c:w val="0.78259872206972525"/>
          <c:h val="0.1076545554043334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accent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4D386E-7800-4831-8A8E-04E643EA36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71</Pages>
  <Words>5986</Words>
  <Characters>34124</Characters>
  <Application>Microsoft Office Word</Application>
  <DocSecurity>0</DocSecurity>
  <Lines>284</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Bocheng Wu</dc:creator>
  <cp:keywords/>
  <dc:description/>
  <cp:lastModifiedBy>Oyelere, Adegboyega K</cp:lastModifiedBy>
  <cp:revision>2</cp:revision>
  <dcterms:created xsi:type="dcterms:W3CDTF">2021-05-04T01:10:00Z</dcterms:created>
  <dcterms:modified xsi:type="dcterms:W3CDTF">2021-05-04T01:10:00Z</dcterms:modified>
</cp:coreProperties>
</file>