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E30F5" w14:textId="77777777" w:rsidR="00686794" w:rsidRDefault="00686794" w:rsidP="00686794">
      <w:pPr>
        <w:spacing w:line="48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E-appendix </w:t>
      </w:r>
    </w:p>
    <w:p w14:paraId="2DF8D516" w14:textId="486437FB" w:rsidR="00686794" w:rsidRPr="00631355" w:rsidRDefault="00362B48" w:rsidP="00686794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Supplementary Table 1:</w:t>
      </w:r>
      <w:r w:rsidR="00686794" w:rsidRPr="00631355">
        <w:rPr>
          <w:rFonts w:ascii="Calibri" w:hAnsi="Calibri"/>
          <w:sz w:val="22"/>
          <w:szCs w:val="22"/>
        </w:rPr>
        <w:t xml:space="preserve"> Comparing cancer types of focus among the 15 </w:t>
      </w:r>
      <w:r w:rsidR="00686794">
        <w:rPr>
          <w:rFonts w:ascii="Calibri" w:hAnsi="Calibri"/>
          <w:sz w:val="22"/>
          <w:szCs w:val="22"/>
        </w:rPr>
        <w:t xml:space="preserve">example </w:t>
      </w:r>
      <w:r w:rsidR="00686794" w:rsidRPr="00631355">
        <w:rPr>
          <w:rFonts w:ascii="Calibri" w:hAnsi="Calibri"/>
          <w:sz w:val="22"/>
          <w:szCs w:val="22"/>
        </w:rPr>
        <w:t>studies.</w:t>
      </w:r>
    </w:p>
    <w:tbl>
      <w:tblPr>
        <w:tblStyle w:val="TableGrid"/>
        <w:tblW w:w="0" w:type="auto"/>
        <w:tblInd w:w="108" w:type="dxa"/>
        <w:tblLayout w:type="fixed"/>
        <w:tblLook w:val="06A0" w:firstRow="1" w:lastRow="0" w:firstColumn="1" w:lastColumn="0" w:noHBand="1" w:noVBand="1"/>
      </w:tblPr>
      <w:tblGrid>
        <w:gridCol w:w="2592"/>
        <w:gridCol w:w="2592"/>
        <w:gridCol w:w="2592"/>
        <w:gridCol w:w="2592"/>
      </w:tblGrid>
      <w:tr w:rsidR="00686794" w:rsidRPr="00631355" w14:paraId="0B07BB9E" w14:textId="77777777" w:rsidTr="009B5692">
        <w:tc>
          <w:tcPr>
            <w:tcW w:w="2592" w:type="dxa"/>
          </w:tcPr>
          <w:p w14:paraId="3E137BAB" w14:textId="77777777" w:rsidR="00686794" w:rsidRPr="00631355" w:rsidRDefault="00686794" w:rsidP="009B5692">
            <w:pPr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</w:pPr>
            <w:r w:rsidRPr="00631355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>Type of Cancer</w:t>
            </w:r>
          </w:p>
        </w:tc>
        <w:tc>
          <w:tcPr>
            <w:tcW w:w="2592" w:type="dxa"/>
          </w:tcPr>
          <w:p w14:paraId="0C7C1E53" w14:textId="77777777" w:rsidR="00686794" w:rsidRPr="00631355" w:rsidRDefault="00686794" w:rsidP="009B5692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>Number</w:t>
            </w:r>
            <w:r w:rsidRPr="00631355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 xml:space="preserve"> of </w:t>
            </w:r>
            <w:r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>s</w:t>
            </w:r>
            <w:r w:rsidRPr="00631355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>tudies</w:t>
            </w:r>
            <w:r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 xml:space="preserve"> using p</w:t>
            </w:r>
            <w:r w:rsidRPr="00631355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 xml:space="preserve">rimary </w:t>
            </w:r>
            <w:r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>d</w:t>
            </w:r>
            <w:r w:rsidRPr="00631355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 xml:space="preserve">ata from </w:t>
            </w:r>
            <w:r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>t</w:t>
            </w:r>
            <w:r w:rsidRPr="00631355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>rials</w:t>
            </w:r>
          </w:p>
        </w:tc>
        <w:tc>
          <w:tcPr>
            <w:tcW w:w="2592" w:type="dxa"/>
          </w:tcPr>
          <w:p w14:paraId="10A40968" w14:textId="77777777" w:rsidR="00686794" w:rsidRPr="00631355" w:rsidRDefault="00686794" w:rsidP="009B5692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>Number</w:t>
            </w:r>
            <w:r w:rsidRPr="00631355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>of studies using EHR data</w:t>
            </w:r>
          </w:p>
        </w:tc>
        <w:tc>
          <w:tcPr>
            <w:tcW w:w="2592" w:type="dxa"/>
          </w:tcPr>
          <w:p w14:paraId="0009978D" w14:textId="77777777" w:rsidR="00686794" w:rsidRPr="00631355" w:rsidRDefault="00686794" w:rsidP="009B5692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>Number</w:t>
            </w:r>
            <w:r w:rsidRPr="00631355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>of studies using a</w:t>
            </w:r>
            <w:r w:rsidRPr="00631355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 xml:space="preserve">ggregate </w:t>
            </w:r>
            <w:r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>d</w:t>
            </w:r>
            <w:r w:rsidRPr="00631355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 xml:space="preserve">ata </w:t>
            </w:r>
          </w:p>
        </w:tc>
      </w:tr>
      <w:tr w:rsidR="00686794" w:rsidRPr="00631355" w14:paraId="6C311E53" w14:textId="77777777" w:rsidTr="009B5692">
        <w:tc>
          <w:tcPr>
            <w:tcW w:w="2592" w:type="dxa"/>
          </w:tcPr>
          <w:p w14:paraId="42B54323" w14:textId="77777777" w:rsidR="00686794" w:rsidRPr="00631355" w:rsidRDefault="00686794" w:rsidP="009B5692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1355">
              <w:rPr>
                <w:rFonts w:ascii="Calibri" w:hAnsi="Calibri"/>
                <w:color w:val="000000" w:themeColor="text1"/>
                <w:sz w:val="22"/>
                <w:szCs w:val="22"/>
              </w:rPr>
              <w:t>Glioblastoma</w:t>
            </w:r>
          </w:p>
        </w:tc>
        <w:tc>
          <w:tcPr>
            <w:tcW w:w="2592" w:type="dxa"/>
          </w:tcPr>
          <w:p w14:paraId="3EDD79B0" w14:textId="77777777" w:rsidR="00686794" w:rsidRPr="00631355" w:rsidRDefault="00686794" w:rsidP="009B5692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1355"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92" w:type="dxa"/>
          </w:tcPr>
          <w:p w14:paraId="519232BF" w14:textId="77777777" w:rsidR="00686794" w:rsidRPr="00631355" w:rsidRDefault="00686794" w:rsidP="009B5692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1355"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92" w:type="dxa"/>
          </w:tcPr>
          <w:p w14:paraId="70B1B31C" w14:textId="77777777" w:rsidR="00686794" w:rsidRPr="00631355" w:rsidRDefault="00686794" w:rsidP="009B5692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1355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0686794" w:rsidRPr="00631355" w14:paraId="04AA3899" w14:textId="77777777" w:rsidTr="009B5692">
        <w:tc>
          <w:tcPr>
            <w:tcW w:w="2592" w:type="dxa"/>
          </w:tcPr>
          <w:p w14:paraId="33653862" w14:textId="77777777" w:rsidR="00686794" w:rsidRPr="00631355" w:rsidRDefault="00686794" w:rsidP="009B5692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1355">
              <w:rPr>
                <w:rFonts w:ascii="Calibri" w:hAnsi="Calibri"/>
                <w:color w:val="000000" w:themeColor="text1"/>
                <w:sz w:val="22"/>
                <w:szCs w:val="22"/>
              </w:rPr>
              <w:t>Biliary tract cancer</w:t>
            </w:r>
          </w:p>
        </w:tc>
        <w:tc>
          <w:tcPr>
            <w:tcW w:w="2592" w:type="dxa"/>
          </w:tcPr>
          <w:p w14:paraId="4D30E689" w14:textId="77777777" w:rsidR="00686794" w:rsidRPr="00631355" w:rsidRDefault="00686794" w:rsidP="009B5692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1355"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92" w:type="dxa"/>
          </w:tcPr>
          <w:p w14:paraId="6808F4ED" w14:textId="77777777" w:rsidR="00686794" w:rsidRPr="00631355" w:rsidRDefault="00686794" w:rsidP="009B5692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1355"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92" w:type="dxa"/>
          </w:tcPr>
          <w:p w14:paraId="3AA91C2A" w14:textId="77777777" w:rsidR="00686794" w:rsidRPr="00631355" w:rsidRDefault="00686794" w:rsidP="009B5692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1355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0686794" w:rsidRPr="00631355" w14:paraId="3FF5EEBE" w14:textId="77777777" w:rsidTr="009B5692">
        <w:tc>
          <w:tcPr>
            <w:tcW w:w="2592" w:type="dxa"/>
          </w:tcPr>
          <w:p w14:paraId="114A080C" w14:textId="77777777" w:rsidR="00686794" w:rsidRPr="00631355" w:rsidRDefault="00686794" w:rsidP="009B5692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1355">
              <w:rPr>
                <w:rFonts w:ascii="Calibri" w:hAnsi="Calibri"/>
                <w:color w:val="000000" w:themeColor="text1"/>
                <w:sz w:val="22"/>
                <w:szCs w:val="22"/>
              </w:rPr>
              <w:t>Non-small cell lung cancer</w:t>
            </w:r>
          </w:p>
        </w:tc>
        <w:tc>
          <w:tcPr>
            <w:tcW w:w="2592" w:type="dxa"/>
          </w:tcPr>
          <w:p w14:paraId="60236C41" w14:textId="77777777" w:rsidR="00686794" w:rsidRPr="00631355" w:rsidRDefault="00686794" w:rsidP="009B5692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1355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92" w:type="dxa"/>
          </w:tcPr>
          <w:p w14:paraId="49FCE6C9" w14:textId="77777777" w:rsidR="00686794" w:rsidRPr="00631355" w:rsidRDefault="00686794" w:rsidP="009B5692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1355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92" w:type="dxa"/>
          </w:tcPr>
          <w:p w14:paraId="062E7973" w14:textId="77777777" w:rsidR="00686794" w:rsidRPr="00631355" w:rsidRDefault="00686794" w:rsidP="009B5692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1355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0686794" w:rsidRPr="00631355" w14:paraId="64BA9815" w14:textId="77777777" w:rsidTr="009B5692">
        <w:tc>
          <w:tcPr>
            <w:tcW w:w="2592" w:type="dxa"/>
          </w:tcPr>
          <w:p w14:paraId="58D4D12E" w14:textId="77777777" w:rsidR="00686794" w:rsidRPr="00631355" w:rsidRDefault="00686794" w:rsidP="009B5692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1355">
              <w:rPr>
                <w:rFonts w:ascii="Calibri" w:hAnsi="Calibri"/>
                <w:color w:val="000000" w:themeColor="text1"/>
                <w:sz w:val="22"/>
                <w:szCs w:val="22"/>
              </w:rPr>
              <w:t>Multiple myeloma</w:t>
            </w:r>
          </w:p>
        </w:tc>
        <w:tc>
          <w:tcPr>
            <w:tcW w:w="2592" w:type="dxa"/>
          </w:tcPr>
          <w:p w14:paraId="7769A999" w14:textId="77777777" w:rsidR="00686794" w:rsidRPr="00631355" w:rsidRDefault="00686794" w:rsidP="009B5692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1355"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92" w:type="dxa"/>
          </w:tcPr>
          <w:p w14:paraId="2B9C5542" w14:textId="77777777" w:rsidR="00686794" w:rsidRPr="00631355" w:rsidRDefault="00686794" w:rsidP="009B5692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1355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92" w:type="dxa"/>
          </w:tcPr>
          <w:p w14:paraId="277F966D" w14:textId="77777777" w:rsidR="00686794" w:rsidRPr="00631355" w:rsidRDefault="00686794" w:rsidP="009B5692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1355"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</w:p>
        </w:tc>
      </w:tr>
      <w:tr w:rsidR="00686794" w:rsidRPr="00631355" w14:paraId="6DD4495B" w14:textId="77777777" w:rsidTr="009B5692">
        <w:tc>
          <w:tcPr>
            <w:tcW w:w="2592" w:type="dxa"/>
          </w:tcPr>
          <w:p w14:paraId="65693837" w14:textId="77777777" w:rsidR="00686794" w:rsidRPr="00631355" w:rsidRDefault="00686794" w:rsidP="009B5692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1355">
              <w:rPr>
                <w:rFonts w:ascii="Calibri" w:hAnsi="Calibri"/>
                <w:color w:val="000000" w:themeColor="text1"/>
                <w:sz w:val="22"/>
                <w:szCs w:val="22"/>
              </w:rPr>
              <w:t>GE junction cancer</w:t>
            </w:r>
          </w:p>
        </w:tc>
        <w:tc>
          <w:tcPr>
            <w:tcW w:w="2592" w:type="dxa"/>
          </w:tcPr>
          <w:p w14:paraId="109E86FA" w14:textId="77777777" w:rsidR="00686794" w:rsidRPr="00631355" w:rsidRDefault="00686794" w:rsidP="009B5692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1355"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92" w:type="dxa"/>
          </w:tcPr>
          <w:p w14:paraId="2CACD500" w14:textId="77777777" w:rsidR="00686794" w:rsidRPr="00631355" w:rsidRDefault="00686794" w:rsidP="009B5692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1355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92" w:type="dxa"/>
          </w:tcPr>
          <w:p w14:paraId="7D7432F8" w14:textId="77777777" w:rsidR="00686794" w:rsidRPr="00631355" w:rsidRDefault="00686794" w:rsidP="009B5692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1355"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</w:p>
        </w:tc>
      </w:tr>
      <w:tr w:rsidR="00686794" w:rsidRPr="00631355" w14:paraId="5018CEAB" w14:textId="77777777" w:rsidTr="009B5692">
        <w:tc>
          <w:tcPr>
            <w:tcW w:w="2592" w:type="dxa"/>
          </w:tcPr>
          <w:p w14:paraId="040F0C3E" w14:textId="77777777" w:rsidR="00686794" w:rsidRPr="00631355" w:rsidRDefault="00686794" w:rsidP="009B5692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1355">
              <w:rPr>
                <w:rFonts w:ascii="Calibri" w:hAnsi="Calibri"/>
                <w:color w:val="000000" w:themeColor="text1"/>
                <w:sz w:val="22"/>
                <w:szCs w:val="22"/>
              </w:rPr>
              <w:t>Acute lymphoblastic leukemia</w:t>
            </w:r>
          </w:p>
        </w:tc>
        <w:tc>
          <w:tcPr>
            <w:tcW w:w="2592" w:type="dxa"/>
          </w:tcPr>
          <w:p w14:paraId="50555474" w14:textId="77777777" w:rsidR="00686794" w:rsidRPr="00631355" w:rsidRDefault="00686794" w:rsidP="009B5692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1355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92" w:type="dxa"/>
          </w:tcPr>
          <w:p w14:paraId="7495CD3D" w14:textId="77777777" w:rsidR="00686794" w:rsidRPr="00631355" w:rsidRDefault="00686794" w:rsidP="009B5692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1355"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92" w:type="dxa"/>
          </w:tcPr>
          <w:p w14:paraId="31EF9AF7" w14:textId="77777777" w:rsidR="00686794" w:rsidRPr="00631355" w:rsidRDefault="00686794" w:rsidP="009B5692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1355"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</w:p>
        </w:tc>
      </w:tr>
      <w:tr w:rsidR="00686794" w:rsidRPr="00631355" w14:paraId="7F34344A" w14:textId="77777777" w:rsidTr="009B5692">
        <w:tc>
          <w:tcPr>
            <w:tcW w:w="2592" w:type="dxa"/>
          </w:tcPr>
          <w:p w14:paraId="62BD6743" w14:textId="77777777" w:rsidR="00686794" w:rsidRPr="00631355" w:rsidRDefault="00686794" w:rsidP="009B5692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1355">
              <w:rPr>
                <w:rFonts w:ascii="Calibri" w:hAnsi="Calibri"/>
                <w:color w:val="000000" w:themeColor="text1"/>
                <w:sz w:val="22"/>
                <w:szCs w:val="22"/>
              </w:rPr>
              <w:t>Chronic myeloid leukemia</w:t>
            </w:r>
          </w:p>
        </w:tc>
        <w:tc>
          <w:tcPr>
            <w:tcW w:w="2592" w:type="dxa"/>
          </w:tcPr>
          <w:p w14:paraId="172F59D2" w14:textId="77777777" w:rsidR="00686794" w:rsidRPr="00631355" w:rsidRDefault="00686794" w:rsidP="009B5692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1355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92" w:type="dxa"/>
          </w:tcPr>
          <w:p w14:paraId="0E959706" w14:textId="77777777" w:rsidR="00686794" w:rsidRPr="00631355" w:rsidRDefault="00686794" w:rsidP="009B5692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1355"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92" w:type="dxa"/>
          </w:tcPr>
          <w:p w14:paraId="1BCF6A78" w14:textId="77777777" w:rsidR="00686794" w:rsidRPr="00631355" w:rsidRDefault="00686794" w:rsidP="009B5692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1355"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</w:p>
        </w:tc>
      </w:tr>
      <w:tr w:rsidR="00686794" w:rsidRPr="00631355" w14:paraId="0D6C27ED" w14:textId="77777777" w:rsidTr="009B5692">
        <w:tc>
          <w:tcPr>
            <w:tcW w:w="2592" w:type="dxa"/>
          </w:tcPr>
          <w:p w14:paraId="10C6EBA7" w14:textId="77777777" w:rsidR="00686794" w:rsidRPr="00631355" w:rsidRDefault="00686794" w:rsidP="009B5692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1355">
              <w:rPr>
                <w:rFonts w:ascii="Calibri" w:hAnsi="Calibri"/>
                <w:color w:val="000000" w:themeColor="text1"/>
                <w:sz w:val="22"/>
                <w:szCs w:val="22"/>
              </w:rPr>
              <w:t>Renal cell carcinoma</w:t>
            </w:r>
          </w:p>
        </w:tc>
        <w:tc>
          <w:tcPr>
            <w:tcW w:w="2592" w:type="dxa"/>
          </w:tcPr>
          <w:p w14:paraId="3A4B2761" w14:textId="77777777" w:rsidR="00686794" w:rsidRPr="00631355" w:rsidRDefault="00686794" w:rsidP="009B5692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1355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92" w:type="dxa"/>
          </w:tcPr>
          <w:p w14:paraId="7032998A" w14:textId="77777777" w:rsidR="00686794" w:rsidRPr="00631355" w:rsidRDefault="00686794" w:rsidP="009B5692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1355"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92" w:type="dxa"/>
          </w:tcPr>
          <w:p w14:paraId="60393326" w14:textId="77777777" w:rsidR="00686794" w:rsidRPr="00631355" w:rsidRDefault="00686794" w:rsidP="009B5692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1355"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</w:p>
        </w:tc>
      </w:tr>
      <w:tr w:rsidR="00686794" w:rsidRPr="00631355" w14:paraId="0AB29D31" w14:textId="77777777" w:rsidTr="009B5692">
        <w:tc>
          <w:tcPr>
            <w:tcW w:w="2592" w:type="dxa"/>
          </w:tcPr>
          <w:p w14:paraId="094470E3" w14:textId="77777777" w:rsidR="00686794" w:rsidRPr="00631355" w:rsidRDefault="00686794" w:rsidP="009B5692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1355">
              <w:rPr>
                <w:rFonts w:ascii="Calibri" w:hAnsi="Calibri"/>
                <w:color w:val="000000" w:themeColor="text1"/>
                <w:sz w:val="22"/>
                <w:szCs w:val="22"/>
              </w:rPr>
              <w:t>Breast cancer</w:t>
            </w:r>
          </w:p>
        </w:tc>
        <w:tc>
          <w:tcPr>
            <w:tcW w:w="2592" w:type="dxa"/>
          </w:tcPr>
          <w:p w14:paraId="21AB7A60" w14:textId="77777777" w:rsidR="00686794" w:rsidRPr="00631355" w:rsidRDefault="00686794" w:rsidP="009B5692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1355"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92" w:type="dxa"/>
          </w:tcPr>
          <w:p w14:paraId="4A827A68" w14:textId="77777777" w:rsidR="00686794" w:rsidRPr="00631355" w:rsidRDefault="00686794" w:rsidP="009B5692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1355"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92" w:type="dxa"/>
          </w:tcPr>
          <w:p w14:paraId="0A9ED734" w14:textId="77777777" w:rsidR="00686794" w:rsidRPr="00631355" w:rsidRDefault="00686794" w:rsidP="009B5692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1355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0686794" w:rsidRPr="00631355" w14:paraId="77501977" w14:textId="77777777" w:rsidTr="009B5692">
        <w:tc>
          <w:tcPr>
            <w:tcW w:w="2592" w:type="dxa"/>
          </w:tcPr>
          <w:p w14:paraId="0145163B" w14:textId="77777777" w:rsidR="00686794" w:rsidRPr="00631355" w:rsidRDefault="00686794" w:rsidP="009B5692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1355">
              <w:rPr>
                <w:rFonts w:ascii="Calibri" w:hAnsi="Calibri"/>
                <w:color w:val="000000" w:themeColor="text1"/>
                <w:sz w:val="22"/>
                <w:szCs w:val="22"/>
              </w:rPr>
              <w:t>Small cell lung cancer</w:t>
            </w:r>
          </w:p>
        </w:tc>
        <w:tc>
          <w:tcPr>
            <w:tcW w:w="2592" w:type="dxa"/>
          </w:tcPr>
          <w:p w14:paraId="5272761A" w14:textId="77777777" w:rsidR="00686794" w:rsidRPr="00631355" w:rsidRDefault="00686794" w:rsidP="009B5692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1355"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92" w:type="dxa"/>
          </w:tcPr>
          <w:p w14:paraId="0C29A4C8" w14:textId="77777777" w:rsidR="00686794" w:rsidRPr="00631355" w:rsidRDefault="00686794" w:rsidP="009B5692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1355"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92" w:type="dxa"/>
          </w:tcPr>
          <w:p w14:paraId="34A349B9" w14:textId="77777777" w:rsidR="00686794" w:rsidRPr="00631355" w:rsidRDefault="00686794" w:rsidP="009B5692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1355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</w:tc>
      </w:tr>
    </w:tbl>
    <w:p w14:paraId="2000CEB7" w14:textId="77777777" w:rsidR="00F97778" w:rsidRDefault="00F97778" w:rsidP="00686794"/>
    <w:sectPr w:rsidR="00F97778" w:rsidSect="006867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94"/>
    <w:rsid w:val="001B3FA1"/>
    <w:rsid w:val="00362B48"/>
    <w:rsid w:val="00686794"/>
    <w:rsid w:val="006D0A74"/>
    <w:rsid w:val="00F9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71ADC"/>
  <w15:chartTrackingRefBased/>
  <w15:docId w15:val="{D9DBA186-F0BE-4C3E-B2A9-C4E9893A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79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Dormer</dc:creator>
  <cp:keywords/>
  <dc:description/>
  <cp:lastModifiedBy>Nancy Hagan</cp:lastModifiedBy>
  <cp:revision>2</cp:revision>
  <dcterms:created xsi:type="dcterms:W3CDTF">2021-05-28T15:37:00Z</dcterms:created>
  <dcterms:modified xsi:type="dcterms:W3CDTF">2021-06-22T13:51:00Z</dcterms:modified>
</cp:coreProperties>
</file>