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9BB8" w14:textId="7C002CC6" w:rsidR="009E6B04" w:rsidRPr="0068687B" w:rsidRDefault="000C73EC" w:rsidP="009E6B04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Table 1</w:t>
      </w:r>
      <w:r w:rsidR="009E6B04" w:rsidRPr="0068687B">
        <w:rPr>
          <w:rFonts w:ascii="Times New Roman" w:eastAsia="Times New Roman" w:hAnsi="Times New Roman" w:cs="Times New Roman"/>
          <w:sz w:val="24"/>
          <w:szCs w:val="24"/>
        </w:rPr>
        <w:t>. List of primers used for RT-qPCR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836"/>
        <w:gridCol w:w="999"/>
        <w:gridCol w:w="4012"/>
      </w:tblGrid>
      <w:tr w:rsidR="009E6B04" w:rsidRPr="0068687B" w14:paraId="4A159BBD" w14:textId="77777777" w:rsidTr="00155A94">
        <w:tc>
          <w:tcPr>
            <w:tcW w:w="0" w:type="auto"/>
          </w:tcPr>
          <w:p w14:paraId="4A159BB9" w14:textId="77777777" w:rsidR="009E6B04" w:rsidRPr="0068687B" w:rsidRDefault="009E6B04" w:rsidP="00155A94">
            <w:pPr>
              <w:pStyle w:val="Judulbabsub1"/>
              <w:spacing w:line="480" w:lineRule="auto"/>
              <w:jc w:val="center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Gen</w:t>
            </w:r>
          </w:p>
        </w:tc>
        <w:tc>
          <w:tcPr>
            <w:tcW w:w="0" w:type="auto"/>
          </w:tcPr>
          <w:p w14:paraId="4A159BBA" w14:textId="77777777" w:rsidR="009E6B04" w:rsidRPr="0068687B" w:rsidRDefault="009E6B04" w:rsidP="00155A94">
            <w:pPr>
              <w:pStyle w:val="Judulbabsub1"/>
              <w:spacing w:line="480" w:lineRule="auto"/>
              <w:jc w:val="center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NCBI ref seq</w:t>
            </w:r>
          </w:p>
        </w:tc>
        <w:tc>
          <w:tcPr>
            <w:tcW w:w="0" w:type="auto"/>
          </w:tcPr>
          <w:p w14:paraId="4A159BBB" w14:textId="77777777" w:rsidR="009E6B04" w:rsidRPr="0068687B" w:rsidRDefault="009E6B04" w:rsidP="00155A94">
            <w:pPr>
              <w:pStyle w:val="Judulbabsub1"/>
              <w:spacing w:line="480" w:lineRule="auto"/>
              <w:jc w:val="center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Primer</w:t>
            </w:r>
          </w:p>
        </w:tc>
        <w:tc>
          <w:tcPr>
            <w:tcW w:w="0" w:type="auto"/>
          </w:tcPr>
          <w:p w14:paraId="4A159BBC" w14:textId="77777777" w:rsidR="009E6B04" w:rsidRPr="0068687B" w:rsidRDefault="009E6B04" w:rsidP="00155A94">
            <w:pPr>
              <w:pStyle w:val="Judulbabsub1"/>
              <w:spacing w:line="480" w:lineRule="auto"/>
              <w:jc w:val="center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Sekuen</w:t>
            </w:r>
          </w:p>
        </w:tc>
      </w:tr>
      <w:tr w:rsidR="009E6B04" w:rsidRPr="0068687B" w14:paraId="4A159BC2" w14:textId="77777777" w:rsidTr="00155A94">
        <w:trPr>
          <w:trHeight w:val="350"/>
        </w:trPr>
        <w:tc>
          <w:tcPr>
            <w:tcW w:w="0" w:type="auto"/>
            <w:vMerge w:val="restart"/>
          </w:tcPr>
          <w:p w14:paraId="4A159BBE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Cdh2</w:t>
            </w:r>
          </w:p>
        </w:tc>
        <w:tc>
          <w:tcPr>
            <w:tcW w:w="0" w:type="auto"/>
            <w:vMerge w:val="restart"/>
          </w:tcPr>
          <w:p w14:paraId="4A159BBF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NM_001308176.1</w:t>
            </w:r>
          </w:p>
        </w:tc>
        <w:tc>
          <w:tcPr>
            <w:tcW w:w="0" w:type="auto"/>
          </w:tcPr>
          <w:p w14:paraId="4A159BC0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szCs w:val="24"/>
                <w:lang w:val="id-ID"/>
              </w:rPr>
              <w:t>Forward</w:t>
            </w:r>
          </w:p>
        </w:tc>
        <w:tc>
          <w:tcPr>
            <w:tcW w:w="0" w:type="auto"/>
          </w:tcPr>
          <w:p w14:paraId="4A159BC1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GACCCAAACAGCAACGACGG</w:t>
            </w:r>
          </w:p>
        </w:tc>
      </w:tr>
      <w:tr w:rsidR="009E6B04" w:rsidRPr="0068687B" w14:paraId="4A159BC7" w14:textId="77777777" w:rsidTr="00155A94">
        <w:trPr>
          <w:trHeight w:val="287"/>
        </w:trPr>
        <w:tc>
          <w:tcPr>
            <w:tcW w:w="0" w:type="auto"/>
            <w:vMerge/>
          </w:tcPr>
          <w:p w14:paraId="4A159BC3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</w:p>
        </w:tc>
        <w:tc>
          <w:tcPr>
            <w:tcW w:w="0" w:type="auto"/>
            <w:vMerge/>
          </w:tcPr>
          <w:p w14:paraId="4A159BC4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0" w:type="auto"/>
          </w:tcPr>
          <w:p w14:paraId="4A159BC5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szCs w:val="24"/>
                <w:lang w:val="id-ID"/>
              </w:rPr>
              <w:t>Reverse</w:t>
            </w:r>
          </w:p>
        </w:tc>
        <w:tc>
          <w:tcPr>
            <w:tcW w:w="0" w:type="auto"/>
          </w:tcPr>
          <w:p w14:paraId="4A159BC6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GCGGGTGCTGAATTCCCTTG</w:t>
            </w:r>
          </w:p>
        </w:tc>
      </w:tr>
      <w:tr w:rsidR="009E6B04" w:rsidRPr="0068687B" w14:paraId="4A159BCC" w14:textId="77777777" w:rsidTr="00155A94">
        <w:trPr>
          <w:trHeight w:val="314"/>
        </w:trPr>
        <w:tc>
          <w:tcPr>
            <w:tcW w:w="0" w:type="auto"/>
            <w:vMerge w:val="restart"/>
          </w:tcPr>
          <w:p w14:paraId="4A159BC8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Col2a1</w:t>
            </w:r>
          </w:p>
        </w:tc>
        <w:tc>
          <w:tcPr>
            <w:tcW w:w="0" w:type="auto"/>
            <w:vMerge w:val="restart"/>
          </w:tcPr>
          <w:p w14:paraId="4A159BC9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NM_001844.4</w:t>
            </w:r>
          </w:p>
        </w:tc>
        <w:tc>
          <w:tcPr>
            <w:tcW w:w="0" w:type="auto"/>
          </w:tcPr>
          <w:p w14:paraId="4A159BCA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Forward</w:t>
            </w:r>
          </w:p>
        </w:tc>
        <w:tc>
          <w:tcPr>
            <w:tcW w:w="0" w:type="auto"/>
          </w:tcPr>
          <w:p w14:paraId="4A159BCB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GAACC</w: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t xml:space="preserve">CAGAAACAACACAATCC </w: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fldChar w:fldCharType="begin" w:fldLock="1"/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instrText>ADDIN CSL_CITATION {"citationItems":[{"id":"ITEM-1","itemData":{"author":[{"dropping-particle":"","family":"Rosadi","given":"Imam","non-dropping-particle":"","parse-names":false,"suffix":""},{"dropping-particle":"","family":"Karina","given":"Karina","non-dropping-particle":"","parse-names":false,"suffix":""},{"dropping-particle":"","family":"Rosliana","given":"Iis","non-dropping-particle":"","parse-names":false,"suffix":""},{"dropping-particle":"","family":"Sobariah","given":"Siti","non-dropping-particle":"","parse-names":false,"suffix":""},{"dropping-particle":"","family":"Afini","given":"Irsyah","non-dropping-particle":"","parse-names":false,"suffix":""},{"dropping-particle":"","family":"Widyastuti","given":"Tias","non-dropping-particle":"","parse-names":false,"suffix":""},{"dropping-particle":"","family":"Barlian","given":"Anggraini","non-dropping-particle":"","parse-names":false,"suffix":""}],"container-title":"Stem Cell Research &amp; Therapy","id":"ITEM-1","issue":"369","issued":{"date-parts":[["2019"]]},"page":"1-15","publisher":"Stem Cell Research &amp; Therapy","title":"In vitro study of cartilage tissue engineering using human adipose-derived stem cells induced by platelet-rich plasma and cultured on silk fibroin scaffold","type":"article-journal","volume":"10"},"uris":["http://www.mendeley.com/documents/?uuid=91c6d4cd-3792-400b-9df4-d6d259bf9c69"]}],"mendeley":{"formattedCitation":"[39]","plainTextFormattedCitation":"[39]","previouslyFormattedCitation":"[39]"},"properties":{"noteIndex":0},"schema":"https://github.com/citation-style-language/schema/raw/master/csl-citation.json"}</w:instrTex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fldChar w:fldCharType="separate"/>
            </w:r>
            <w:r w:rsidRPr="000E75D9">
              <w:rPr>
                <w:rFonts w:cs="Times New Roman"/>
                <w:b w:val="0"/>
                <w:noProof/>
                <w:sz w:val="22"/>
                <w:szCs w:val="24"/>
                <w:lang w:val="id-ID"/>
              </w:rPr>
              <w:t>[39]</w: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fldChar w:fldCharType="end"/>
            </w:r>
          </w:p>
        </w:tc>
      </w:tr>
      <w:tr w:rsidR="009E6B04" w:rsidRPr="0068687B" w14:paraId="4A159BD1" w14:textId="77777777" w:rsidTr="00155A94">
        <w:trPr>
          <w:trHeight w:val="332"/>
        </w:trPr>
        <w:tc>
          <w:tcPr>
            <w:tcW w:w="0" w:type="auto"/>
            <w:vMerge/>
          </w:tcPr>
          <w:p w14:paraId="4A159BCD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</w:p>
        </w:tc>
        <w:tc>
          <w:tcPr>
            <w:tcW w:w="0" w:type="auto"/>
            <w:vMerge/>
          </w:tcPr>
          <w:p w14:paraId="4A159BCE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sz w:val="22"/>
                <w:szCs w:val="24"/>
                <w:lang w:val="id-ID"/>
              </w:rPr>
            </w:pPr>
          </w:p>
        </w:tc>
        <w:tc>
          <w:tcPr>
            <w:tcW w:w="0" w:type="auto"/>
          </w:tcPr>
          <w:p w14:paraId="4A159BCF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Reverse</w:t>
            </w:r>
          </w:p>
        </w:tc>
        <w:tc>
          <w:tcPr>
            <w:tcW w:w="0" w:type="auto"/>
          </w:tcPr>
          <w:p w14:paraId="4A159BD0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sz w:val="22"/>
                <w:szCs w:val="24"/>
                <w:lang w:val="id-ID"/>
              </w:rPr>
              <w:t>CATTC</w: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t xml:space="preserve">AGTGCAGAGTCCTAGAG </w: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fldChar w:fldCharType="begin" w:fldLock="1"/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instrText>ADDIN CSL_CITATION {"citationItems":[{"id":"ITEM-1","itemData":{"author":[{"dropping-particle":"","family":"Rosadi","given":"Imam","non-dropping-particle":"","parse-names":false,"suffix":""},{"dropping-particle":"","family":"Karina","given":"Karina","non-dropping-particle":"","parse-names":false,"suffix":""},{"dropping-particle":"","family":"Rosliana","given":"Iis","non-dropping-particle":"","parse-names":false,"suffix":""},{"dropping-particle":"","family":"Sobariah","given":"Siti","non-dropping-particle":"","parse-names":false,"suffix":""},{"dropping-particle":"","family":"Afini","given":"Irsyah","non-dropping-particle":"","parse-names":false,"suffix":""},{"dropping-particle":"","family":"Widyastuti","given":"Tias","non-dropping-particle":"","parse-names":false,"suffix":""},{"dropping-particle":"","family":"Barlian","given":"Anggraini","non-dropping-particle":"","parse-names":false,"suffix":""}],"container-title":"Stem Cell Research &amp; Therapy","id":"ITEM-1","issue":"369","issued":{"date-parts":[["2019"]]},"page":"1-15","publisher":"Stem Cell Research &amp; Therapy","title":"In vitro study of cartilage tissue engineering using human adipose-derived stem cells induced by platelet-rich plasma and cultured on silk fibroin scaffold","type":"article-journal","volume":"10"},"uris":["http://www.mendeley.com/documents/?uuid=91c6d4cd-3792-400b-9df4-d6d259bf9c69"]}],"mendeley":{"formattedCitation":"[39]","plainTextFormattedCitation":"[39]","previouslyFormattedCitation":"[39]"},"properties":{"noteIndex":0},"schema":"https://github.com/citation-style-language/schema/raw/master/csl-citation.json"}</w:instrTex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fldChar w:fldCharType="separate"/>
            </w:r>
            <w:r w:rsidRPr="000E75D9">
              <w:rPr>
                <w:rFonts w:cs="Times New Roman"/>
                <w:b w:val="0"/>
                <w:noProof/>
                <w:sz w:val="22"/>
                <w:szCs w:val="24"/>
                <w:lang w:val="id-ID"/>
              </w:rPr>
              <w:t>[39]</w:t>
            </w:r>
            <w:r>
              <w:rPr>
                <w:rFonts w:cs="Times New Roman"/>
                <w:b w:val="0"/>
                <w:sz w:val="22"/>
                <w:szCs w:val="24"/>
                <w:lang w:val="id-ID"/>
              </w:rPr>
              <w:fldChar w:fldCharType="end"/>
            </w:r>
          </w:p>
        </w:tc>
      </w:tr>
      <w:tr w:rsidR="009E6B04" w:rsidRPr="0068687B" w14:paraId="4A159BD6" w14:textId="77777777" w:rsidTr="00155A94">
        <w:trPr>
          <w:trHeight w:val="269"/>
        </w:trPr>
        <w:tc>
          <w:tcPr>
            <w:tcW w:w="0" w:type="auto"/>
            <w:vMerge w:val="restart"/>
          </w:tcPr>
          <w:p w14:paraId="4A159BD2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Ccnd1</w:t>
            </w:r>
          </w:p>
        </w:tc>
        <w:tc>
          <w:tcPr>
            <w:tcW w:w="0" w:type="auto"/>
            <w:vMerge w:val="restart"/>
          </w:tcPr>
          <w:p w14:paraId="4A159BD3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noProof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NM_053056.2</w:t>
            </w:r>
          </w:p>
        </w:tc>
        <w:tc>
          <w:tcPr>
            <w:tcW w:w="0" w:type="auto"/>
          </w:tcPr>
          <w:p w14:paraId="4A159BD4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noProof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noProof/>
                <w:szCs w:val="24"/>
                <w:lang w:val="id-ID"/>
              </w:rPr>
              <w:t>Forward</w:t>
            </w:r>
          </w:p>
        </w:tc>
        <w:tc>
          <w:tcPr>
            <w:tcW w:w="0" w:type="auto"/>
          </w:tcPr>
          <w:p w14:paraId="4A159BD5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noProof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noProof/>
                <w:szCs w:val="24"/>
                <w:lang w:val="id-ID"/>
              </w:rPr>
              <w:t>GGAGCCCGTGAAAAAGAGCC</w:t>
            </w:r>
          </w:p>
        </w:tc>
      </w:tr>
      <w:tr w:rsidR="009E6B04" w:rsidRPr="0068687B" w14:paraId="4A159BDB" w14:textId="77777777" w:rsidTr="00155A94">
        <w:trPr>
          <w:trHeight w:val="296"/>
        </w:trPr>
        <w:tc>
          <w:tcPr>
            <w:tcW w:w="0" w:type="auto"/>
            <w:vMerge/>
          </w:tcPr>
          <w:p w14:paraId="4A159BD7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</w:p>
        </w:tc>
        <w:tc>
          <w:tcPr>
            <w:tcW w:w="0" w:type="auto"/>
            <w:vMerge/>
          </w:tcPr>
          <w:p w14:paraId="4A159BD8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0" w:type="auto"/>
          </w:tcPr>
          <w:p w14:paraId="4A159BD9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noProof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noProof/>
                <w:szCs w:val="24"/>
                <w:lang w:val="id-ID"/>
              </w:rPr>
              <w:t>Reverse</w:t>
            </w:r>
          </w:p>
        </w:tc>
        <w:tc>
          <w:tcPr>
            <w:tcW w:w="0" w:type="auto"/>
          </w:tcPr>
          <w:p w14:paraId="4A159BDA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TCATTGCGGCCAGGTTCCAC</w:t>
            </w:r>
          </w:p>
        </w:tc>
      </w:tr>
      <w:tr w:rsidR="009E6B04" w:rsidRPr="0068687B" w14:paraId="4A159BE0" w14:textId="77777777" w:rsidTr="00155A94">
        <w:trPr>
          <w:trHeight w:val="314"/>
        </w:trPr>
        <w:tc>
          <w:tcPr>
            <w:tcW w:w="0" w:type="auto"/>
            <w:vMerge w:val="restart"/>
          </w:tcPr>
          <w:p w14:paraId="4A159BDC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Ctnnb1</w:t>
            </w:r>
          </w:p>
        </w:tc>
        <w:tc>
          <w:tcPr>
            <w:tcW w:w="0" w:type="auto"/>
            <w:vMerge w:val="restart"/>
          </w:tcPr>
          <w:p w14:paraId="4A159BDD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NM_001904.3</w:t>
            </w:r>
          </w:p>
        </w:tc>
        <w:tc>
          <w:tcPr>
            <w:tcW w:w="0" w:type="auto"/>
          </w:tcPr>
          <w:p w14:paraId="4A159BDE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noProof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noProof/>
                <w:szCs w:val="24"/>
                <w:lang w:val="id-ID"/>
              </w:rPr>
              <w:t>Forward</w:t>
            </w:r>
          </w:p>
        </w:tc>
        <w:tc>
          <w:tcPr>
            <w:tcW w:w="0" w:type="auto"/>
          </w:tcPr>
          <w:p w14:paraId="4A159BDF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noProof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ACATCAGGATACCCAGCGCC</w:t>
            </w:r>
          </w:p>
        </w:tc>
      </w:tr>
      <w:tr w:rsidR="009E6B04" w:rsidRPr="0068687B" w14:paraId="4A159BE5" w14:textId="77777777" w:rsidTr="00155A94">
        <w:trPr>
          <w:trHeight w:val="269"/>
        </w:trPr>
        <w:tc>
          <w:tcPr>
            <w:tcW w:w="0" w:type="auto"/>
            <w:vMerge/>
          </w:tcPr>
          <w:p w14:paraId="4A159BE1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sz w:val="22"/>
                <w:szCs w:val="24"/>
                <w:lang w:val="id-ID"/>
              </w:rPr>
            </w:pPr>
          </w:p>
        </w:tc>
        <w:tc>
          <w:tcPr>
            <w:tcW w:w="0" w:type="auto"/>
            <w:vMerge/>
          </w:tcPr>
          <w:p w14:paraId="4A159BE2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0" w:type="auto"/>
          </w:tcPr>
          <w:p w14:paraId="4A159BE3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szCs w:val="24"/>
                <w:lang w:val="id-ID"/>
              </w:rPr>
              <w:t>Reverse</w:t>
            </w:r>
          </w:p>
        </w:tc>
        <w:tc>
          <w:tcPr>
            <w:tcW w:w="0" w:type="auto"/>
          </w:tcPr>
          <w:p w14:paraId="4A159BE4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GGGCTCCGGTACAACCTTCA</w:t>
            </w:r>
          </w:p>
        </w:tc>
      </w:tr>
      <w:tr w:rsidR="009E6B04" w:rsidRPr="0068687B" w14:paraId="4A159BEA" w14:textId="77777777" w:rsidTr="00155A94">
        <w:trPr>
          <w:trHeight w:val="260"/>
        </w:trPr>
        <w:tc>
          <w:tcPr>
            <w:tcW w:w="0" w:type="auto"/>
            <w:vMerge w:val="restart"/>
          </w:tcPr>
          <w:p w14:paraId="4A159BE6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i/>
                <w:sz w:val="22"/>
                <w:szCs w:val="24"/>
                <w:lang w:val="id-ID"/>
              </w:rPr>
            </w:pPr>
            <w:r w:rsidRPr="0068687B">
              <w:rPr>
                <w:rFonts w:cs="Times New Roman"/>
                <w:b w:val="0"/>
                <w:i/>
                <w:sz w:val="22"/>
                <w:szCs w:val="24"/>
                <w:lang w:val="id-ID"/>
              </w:rPr>
              <w:t>Gapdh</w:t>
            </w:r>
          </w:p>
        </w:tc>
        <w:tc>
          <w:tcPr>
            <w:tcW w:w="0" w:type="auto"/>
            <w:vMerge w:val="restart"/>
          </w:tcPr>
          <w:p w14:paraId="4A159BE7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NM_002046.6</w:t>
            </w:r>
          </w:p>
        </w:tc>
        <w:tc>
          <w:tcPr>
            <w:tcW w:w="0" w:type="auto"/>
          </w:tcPr>
          <w:p w14:paraId="4A159BE8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szCs w:val="24"/>
                <w:lang w:val="id-ID"/>
              </w:rPr>
              <w:t>Forward</w:t>
            </w:r>
          </w:p>
        </w:tc>
        <w:tc>
          <w:tcPr>
            <w:tcW w:w="0" w:type="auto"/>
          </w:tcPr>
          <w:p w14:paraId="4A159BE9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TCCTGTTCGACAGTCAGCCG</w:t>
            </w:r>
          </w:p>
        </w:tc>
      </w:tr>
      <w:tr w:rsidR="009E6B04" w:rsidRPr="0068687B" w14:paraId="4A159BEF" w14:textId="77777777" w:rsidTr="00155A94">
        <w:trPr>
          <w:trHeight w:val="161"/>
        </w:trPr>
        <w:tc>
          <w:tcPr>
            <w:tcW w:w="0" w:type="auto"/>
            <w:vMerge/>
          </w:tcPr>
          <w:p w14:paraId="4A159BEB" w14:textId="77777777" w:rsidR="009E6B04" w:rsidRPr="0068687B" w:rsidRDefault="009E6B04" w:rsidP="00155A94">
            <w:pPr>
              <w:pStyle w:val="Judulbabsub1"/>
              <w:spacing w:line="480" w:lineRule="auto"/>
              <w:rPr>
                <w:rFonts w:cs="Times New Roman"/>
                <w:b w:val="0"/>
                <w:sz w:val="22"/>
                <w:szCs w:val="24"/>
                <w:lang w:val="id-ID"/>
              </w:rPr>
            </w:pPr>
          </w:p>
        </w:tc>
        <w:tc>
          <w:tcPr>
            <w:tcW w:w="0" w:type="auto"/>
            <w:vMerge/>
          </w:tcPr>
          <w:p w14:paraId="4A159BEC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0" w:type="auto"/>
          </w:tcPr>
          <w:p w14:paraId="4A159BED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i/>
                <w:szCs w:val="24"/>
                <w:lang w:val="id-ID"/>
              </w:rPr>
              <w:t>Reverse</w:t>
            </w:r>
          </w:p>
        </w:tc>
        <w:tc>
          <w:tcPr>
            <w:tcW w:w="0" w:type="auto"/>
          </w:tcPr>
          <w:p w14:paraId="4A159BEE" w14:textId="77777777" w:rsidR="009E6B04" w:rsidRPr="0068687B" w:rsidRDefault="009E6B04" w:rsidP="00155A94">
            <w:pPr>
              <w:spacing w:line="48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8687B">
              <w:rPr>
                <w:rFonts w:ascii="Times New Roman" w:hAnsi="Times New Roman" w:cs="Times New Roman"/>
                <w:szCs w:val="24"/>
                <w:lang w:val="id-ID"/>
              </w:rPr>
              <w:t>CCCCATGGTGTCTGAGCGAT</w:t>
            </w:r>
          </w:p>
        </w:tc>
      </w:tr>
    </w:tbl>
    <w:p w14:paraId="4A159BF0" w14:textId="77777777" w:rsidR="009E6B04" w:rsidRPr="0068687B" w:rsidRDefault="009E6B04" w:rsidP="009E6B0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59BF1" w14:textId="77777777" w:rsidR="00BD0B70" w:rsidRDefault="00BD0B70"/>
    <w:sectPr w:rsidR="00BD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04"/>
    <w:rsid w:val="000C73EC"/>
    <w:rsid w:val="009E6B04"/>
    <w:rsid w:val="00B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9BB8"/>
  <w15:chartTrackingRefBased/>
  <w15:docId w15:val="{E3C6E692-A8DF-4E4E-AC19-6B3875F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B04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babsub1">
    <w:name w:val="Judul bab sub1"/>
    <w:link w:val="Judulbabsub1Char"/>
    <w:qFormat/>
    <w:rsid w:val="009E6B04"/>
    <w:rPr>
      <w:rFonts w:ascii="Times New Roman" w:eastAsiaTheme="minorHAnsi" w:hAnsi="Times New Roman"/>
      <w:b/>
      <w:sz w:val="24"/>
      <w:lang w:eastAsia="en-US"/>
    </w:rPr>
  </w:style>
  <w:style w:type="character" w:customStyle="1" w:styleId="Judulbabsub1Char">
    <w:name w:val="Judul bab sub1 Char"/>
    <w:basedOn w:val="DefaultParagraphFont"/>
    <w:link w:val="Judulbabsub1"/>
    <w:rsid w:val="009E6B04"/>
    <w:rPr>
      <w:rFonts w:ascii="Times New Roman" w:eastAsiaTheme="minorHAnsi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 amsar</dc:creator>
  <cp:keywords/>
  <dc:description/>
  <cp:lastModifiedBy>Francesca Lake</cp:lastModifiedBy>
  <cp:revision>2</cp:revision>
  <dcterms:created xsi:type="dcterms:W3CDTF">2021-04-16T10:45:00Z</dcterms:created>
  <dcterms:modified xsi:type="dcterms:W3CDTF">2021-05-19T12:59:00Z</dcterms:modified>
</cp:coreProperties>
</file>