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D0E9" w14:textId="52CB2D7B" w:rsidR="00F0122A" w:rsidRPr="0047704D" w:rsidRDefault="00F55F47" w:rsidP="00EE1A14">
      <w:pPr>
        <w:spacing w:before="0" w:after="80" w:line="240" w:lineRule="auto"/>
        <w:rPr>
          <w:rFonts w:ascii="Helvetica" w:hAnsi="Helvetica" w:cs="Helvetica"/>
          <w:b/>
          <w:bCs/>
          <w:sz w:val="16"/>
          <w:szCs w:val="16"/>
          <w:lang w:val="en-GB"/>
        </w:rPr>
      </w:pPr>
      <w:r w:rsidRPr="0047704D">
        <w:rPr>
          <w:rFonts w:ascii="Helvetica" w:hAnsi="Helvetica" w:cs="Helvetica"/>
          <w:b/>
          <w:bCs/>
          <w:sz w:val="16"/>
          <w:szCs w:val="16"/>
          <w:lang w:val="en-GB"/>
        </w:rPr>
        <w:t>S</w:t>
      </w:r>
      <w:r w:rsidR="008F563E">
        <w:rPr>
          <w:rFonts w:ascii="Helvetica" w:hAnsi="Helvetica" w:cs="Helvetica"/>
          <w:b/>
          <w:bCs/>
          <w:sz w:val="16"/>
          <w:szCs w:val="16"/>
          <w:lang w:val="en-GB"/>
        </w:rPr>
        <w:t>upplementary</w:t>
      </w:r>
      <w:r w:rsidRPr="0047704D">
        <w:rPr>
          <w:rFonts w:ascii="Helvetica" w:hAnsi="Helvetica" w:cs="Helvetica"/>
          <w:b/>
          <w:bCs/>
          <w:sz w:val="16"/>
          <w:szCs w:val="16"/>
          <w:lang w:val="en-GB"/>
        </w:rPr>
        <w:t xml:space="preserve"> </w:t>
      </w:r>
      <w:r w:rsidR="00F0122A" w:rsidRPr="0047704D">
        <w:rPr>
          <w:rFonts w:ascii="Helvetica" w:hAnsi="Helvetica" w:cs="Helvetica"/>
          <w:b/>
          <w:bCs/>
          <w:sz w:val="16"/>
          <w:szCs w:val="16"/>
          <w:lang w:val="en-GB"/>
        </w:rPr>
        <w:t xml:space="preserve">Table </w:t>
      </w:r>
      <w:r w:rsidR="00B44192" w:rsidRPr="0047704D">
        <w:rPr>
          <w:rFonts w:ascii="Helvetica" w:hAnsi="Helvetica" w:cs="Helvetica"/>
          <w:b/>
          <w:bCs/>
          <w:sz w:val="16"/>
          <w:szCs w:val="16"/>
          <w:lang w:val="en-GB"/>
        </w:rPr>
        <w:t>4</w:t>
      </w:r>
      <w:r w:rsidR="00F0122A" w:rsidRPr="0047704D">
        <w:rPr>
          <w:rFonts w:ascii="Helvetica" w:hAnsi="Helvetica" w:cs="Helvetica"/>
          <w:b/>
          <w:bCs/>
          <w:sz w:val="16"/>
          <w:szCs w:val="16"/>
          <w:lang w:val="en-GB"/>
        </w:rPr>
        <w:t>. Descriptive Summary of EQ-5D-3L at Baseline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  <w:gridCol w:w="3265"/>
      </w:tblGrid>
      <w:tr w:rsidR="00F0122A" w:rsidRPr="008F563E" w14:paraId="797632E6" w14:textId="77777777" w:rsidTr="00A321B3">
        <w:trPr>
          <w:tblHeader/>
        </w:trPr>
        <w:tc>
          <w:tcPr>
            <w:tcW w:w="325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2AB4FE9" w14:textId="77777777" w:rsidR="00F0122A" w:rsidRPr="008F563E" w:rsidRDefault="00F0122A" w:rsidP="008F563E">
            <w:pPr>
              <w:spacing w:before="40" w:after="40" w:line="240" w:lineRule="auto"/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125929B" w14:textId="16FCF637" w:rsidR="00F0122A" w:rsidRPr="008F563E" w:rsidRDefault="00F0122A" w:rsidP="008F563E">
            <w:pPr>
              <w:spacing w:before="40" w:after="40" w:line="240" w:lineRule="auto"/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  <w:vertAlign w:val="superscript"/>
                <w:lang w:val="en-GB"/>
              </w:rPr>
            </w:pPr>
            <w:r w:rsidRPr="008F563E">
              <w:rPr>
                <w:rFonts w:ascii="Helvetica" w:hAnsi="Helvetica" w:cs="Helvetica"/>
                <w:b/>
                <w:sz w:val="16"/>
                <w:szCs w:val="16"/>
                <w:lang w:val="en-GB"/>
              </w:rPr>
              <w:t xml:space="preserve">Patients Enrolled in EAMS </w:t>
            </w:r>
            <w:r w:rsidR="000C4CBF" w:rsidRPr="008F563E">
              <w:rPr>
                <w:rFonts w:ascii="Helvetica" w:hAnsi="Helvetica" w:cs="Helvetica"/>
                <w:b/>
                <w:sz w:val="16"/>
                <w:szCs w:val="16"/>
                <w:lang w:val="en-GB"/>
              </w:rPr>
              <w:t>W</w:t>
            </w:r>
            <w:r w:rsidRPr="008F563E">
              <w:rPr>
                <w:rFonts w:ascii="Helvetica" w:hAnsi="Helvetica" w:cs="Helvetica"/>
                <w:b/>
                <w:sz w:val="16"/>
                <w:szCs w:val="16"/>
                <w:lang w:val="en-GB"/>
              </w:rPr>
              <w:t>ho Consented to EQ-5D-3L Completion and Returned a Baseline Questionnaire (N=72)</w:t>
            </w:r>
          </w:p>
        </w:tc>
      </w:tr>
      <w:tr w:rsidR="00F0122A" w:rsidRPr="008F563E" w14:paraId="2FF12A61" w14:textId="77777777" w:rsidTr="00A321B3">
        <w:tc>
          <w:tcPr>
            <w:tcW w:w="3256" w:type="pct"/>
            <w:tcBorders>
              <w:top w:val="single" w:sz="4" w:space="0" w:color="auto"/>
            </w:tcBorders>
            <w:vAlign w:val="center"/>
            <w:hideMark/>
          </w:tcPr>
          <w:p w14:paraId="468BA5A7" w14:textId="77777777" w:rsidR="00F0122A" w:rsidRPr="008F563E" w:rsidRDefault="00F0122A" w:rsidP="008F563E">
            <w:pPr>
              <w:spacing w:before="40" w:after="40" w:line="240" w:lineRule="auto"/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</w:pPr>
            <w:r w:rsidRPr="008F563E"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  <w:t>Mobility, n (%)</w:t>
            </w:r>
          </w:p>
        </w:tc>
        <w:tc>
          <w:tcPr>
            <w:tcW w:w="1744" w:type="pct"/>
            <w:tcBorders>
              <w:top w:val="single" w:sz="4" w:space="0" w:color="auto"/>
            </w:tcBorders>
            <w:vAlign w:val="center"/>
            <w:hideMark/>
          </w:tcPr>
          <w:p w14:paraId="765EDA7F" w14:textId="1205461E" w:rsidR="00F0122A" w:rsidRPr="008F563E" w:rsidRDefault="0077129A" w:rsidP="008F563E">
            <w:pPr>
              <w:spacing w:before="40" w:after="40" w:line="240" w:lineRule="auto"/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</w:pPr>
            <w:r w:rsidRPr="008F563E"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  <w:t>N=72</w:t>
            </w:r>
          </w:p>
        </w:tc>
      </w:tr>
      <w:tr w:rsidR="00F0122A" w:rsidRPr="008F563E" w14:paraId="033A6FE5" w14:textId="77777777" w:rsidTr="00A321B3">
        <w:tc>
          <w:tcPr>
            <w:tcW w:w="3256" w:type="pct"/>
            <w:vAlign w:val="center"/>
            <w:hideMark/>
          </w:tcPr>
          <w:p w14:paraId="51F3A8F9" w14:textId="77777777" w:rsidR="00F0122A" w:rsidRPr="008F563E" w:rsidRDefault="00F0122A" w:rsidP="008F563E">
            <w:pPr>
              <w:spacing w:before="40" w:after="40" w:line="240" w:lineRule="auto"/>
              <w:ind w:left="227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8F563E">
              <w:rPr>
                <w:rFonts w:ascii="Helvetica" w:hAnsi="Helvetica" w:cs="Helvetica"/>
                <w:sz w:val="16"/>
                <w:szCs w:val="16"/>
                <w:lang w:val="en-GB"/>
              </w:rPr>
              <w:t>No problems walking about</w:t>
            </w:r>
          </w:p>
        </w:tc>
        <w:tc>
          <w:tcPr>
            <w:tcW w:w="1744" w:type="pct"/>
            <w:vAlign w:val="center"/>
            <w:hideMark/>
          </w:tcPr>
          <w:p w14:paraId="0BA63B37" w14:textId="77777777" w:rsidR="00F0122A" w:rsidRPr="008F563E" w:rsidRDefault="00F0122A" w:rsidP="008F563E">
            <w:pPr>
              <w:spacing w:before="40" w:after="4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</w:pPr>
            <w:r w:rsidRPr="008F563E"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  <w:t>50 (69.4)</w:t>
            </w:r>
          </w:p>
        </w:tc>
      </w:tr>
      <w:tr w:rsidR="00F0122A" w:rsidRPr="008F563E" w14:paraId="258426A9" w14:textId="77777777" w:rsidTr="00A321B3">
        <w:tc>
          <w:tcPr>
            <w:tcW w:w="3256" w:type="pct"/>
            <w:vAlign w:val="center"/>
            <w:hideMark/>
          </w:tcPr>
          <w:p w14:paraId="73E35F88" w14:textId="77777777" w:rsidR="00F0122A" w:rsidRPr="008F563E" w:rsidRDefault="00F0122A" w:rsidP="008F563E">
            <w:pPr>
              <w:spacing w:before="40" w:after="40" w:line="240" w:lineRule="auto"/>
              <w:ind w:left="227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8F563E">
              <w:rPr>
                <w:rFonts w:ascii="Helvetica" w:hAnsi="Helvetica" w:cs="Helvetica"/>
                <w:sz w:val="16"/>
                <w:szCs w:val="16"/>
                <w:lang w:val="en-GB"/>
              </w:rPr>
              <w:t>Some problems walking about</w:t>
            </w:r>
          </w:p>
        </w:tc>
        <w:tc>
          <w:tcPr>
            <w:tcW w:w="1744" w:type="pct"/>
            <w:vAlign w:val="center"/>
            <w:hideMark/>
          </w:tcPr>
          <w:p w14:paraId="74D4DF37" w14:textId="77777777" w:rsidR="00F0122A" w:rsidRPr="008F563E" w:rsidRDefault="00F0122A" w:rsidP="008F563E">
            <w:pPr>
              <w:spacing w:before="40" w:after="4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</w:pPr>
            <w:r w:rsidRPr="008F563E"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  <w:t>22 (30.6)</w:t>
            </w:r>
          </w:p>
        </w:tc>
      </w:tr>
      <w:tr w:rsidR="00F0122A" w:rsidRPr="008F563E" w14:paraId="312BBBA1" w14:textId="77777777" w:rsidTr="00A321B3">
        <w:tc>
          <w:tcPr>
            <w:tcW w:w="3256" w:type="pct"/>
            <w:vAlign w:val="center"/>
          </w:tcPr>
          <w:p w14:paraId="59CBE79A" w14:textId="77777777" w:rsidR="00F0122A" w:rsidRPr="008F563E" w:rsidRDefault="00F0122A" w:rsidP="008F563E">
            <w:pPr>
              <w:spacing w:before="40" w:after="40" w:line="240" w:lineRule="auto"/>
              <w:ind w:left="227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8F563E">
              <w:rPr>
                <w:rFonts w:ascii="Helvetica" w:hAnsi="Helvetica" w:cs="Helvetica"/>
                <w:sz w:val="16"/>
                <w:szCs w:val="16"/>
                <w:lang w:val="en-GB"/>
              </w:rPr>
              <w:t>Confined to bed</w:t>
            </w:r>
          </w:p>
        </w:tc>
        <w:tc>
          <w:tcPr>
            <w:tcW w:w="1744" w:type="pct"/>
            <w:vAlign w:val="center"/>
          </w:tcPr>
          <w:p w14:paraId="7E80E059" w14:textId="77777777" w:rsidR="00F0122A" w:rsidRPr="008F563E" w:rsidRDefault="00F0122A" w:rsidP="008F563E">
            <w:pPr>
              <w:spacing w:before="40" w:after="4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</w:pPr>
            <w:r w:rsidRPr="008F563E"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  <w:t>0 (0.0)</w:t>
            </w:r>
          </w:p>
        </w:tc>
      </w:tr>
      <w:tr w:rsidR="00F0122A" w:rsidRPr="008F563E" w14:paraId="20198C1B" w14:textId="77777777" w:rsidTr="00A321B3">
        <w:tc>
          <w:tcPr>
            <w:tcW w:w="3256" w:type="pct"/>
            <w:vAlign w:val="center"/>
            <w:hideMark/>
          </w:tcPr>
          <w:p w14:paraId="75C9EEB8" w14:textId="77777777" w:rsidR="00F0122A" w:rsidRPr="008F563E" w:rsidRDefault="00F0122A" w:rsidP="008F563E">
            <w:pPr>
              <w:spacing w:before="40" w:after="40" w:line="240" w:lineRule="auto"/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</w:pPr>
            <w:r w:rsidRPr="008F563E"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  <w:t>Self-care, n (%)</w:t>
            </w:r>
          </w:p>
        </w:tc>
        <w:tc>
          <w:tcPr>
            <w:tcW w:w="1744" w:type="pct"/>
            <w:vAlign w:val="center"/>
            <w:hideMark/>
          </w:tcPr>
          <w:p w14:paraId="5ED803E0" w14:textId="0C638479" w:rsidR="00F0122A" w:rsidRPr="008F563E" w:rsidRDefault="0077129A" w:rsidP="008F563E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8F563E"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  <w:t>N=72</w:t>
            </w:r>
          </w:p>
        </w:tc>
      </w:tr>
      <w:tr w:rsidR="00F0122A" w:rsidRPr="008F563E" w14:paraId="7F161970" w14:textId="77777777" w:rsidTr="00A321B3">
        <w:tc>
          <w:tcPr>
            <w:tcW w:w="3256" w:type="pct"/>
            <w:vAlign w:val="center"/>
            <w:hideMark/>
          </w:tcPr>
          <w:p w14:paraId="0F20B896" w14:textId="3AF47B90" w:rsidR="00F0122A" w:rsidRPr="008F563E" w:rsidRDefault="00F0122A" w:rsidP="008F563E">
            <w:pPr>
              <w:spacing w:before="40" w:after="40" w:line="240" w:lineRule="auto"/>
              <w:ind w:left="227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8F563E">
              <w:rPr>
                <w:rFonts w:ascii="Helvetica" w:hAnsi="Helvetica" w:cs="Helvetica"/>
                <w:sz w:val="16"/>
                <w:szCs w:val="16"/>
                <w:lang w:val="en-GB"/>
              </w:rPr>
              <w:t xml:space="preserve">No problems with </w:t>
            </w:r>
            <w:r w:rsidR="00417060" w:rsidRPr="008F563E">
              <w:rPr>
                <w:rFonts w:ascii="Helvetica" w:hAnsi="Helvetica" w:cs="Helvetica"/>
                <w:sz w:val="16"/>
                <w:szCs w:val="16"/>
                <w:lang w:val="en-GB"/>
              </w:rPr>
              <w:t>self-care</w:t>
            </w:r>
          </w:p>
        </w:tc>
        <w:tc>
          <w:tcPr>
            <w:tcW w:w="1744" w:type="pct"/>
            <w:vAlign w:val="center"/>
            <w:hideMark/>
          </w:tcPr>
          <w:p w14:paraId="7555FE9F" w14:textId="77777777" w:rsidR="00F0122A" w:rsidRPr="008F563E" w:rsidRDefault="00F0122A" w:rsidP="008F563E">
            <w:pPr>
              <w:spacing w:before="40" w:after="4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</w:pPr>
            <w:r w:rsidRPr="008F563E"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  <w:t>66 (91.7)</w:t>
            </w:r>
          </w:p>
        </w:tc>
      </w:tr>
      <w:tr w:rsidR="00F0122A" w:rsidRPr="008F563E" w14:paraId="796663DF" w14:textId="77777777" w:rsidTr="00A321B3">
        <w:tc>
          <w:tcPr>
            <w:tcW w:w="3256" w:type="pct"/>
            <w:vAlign w:val="center"/>
            <w:hideMark/>
          </w:tcPr>
          <w:p w14:paraId="0DDACB50" w14:textId="77777777" w:rsidR="00F0122A" w:rsidRPr="008F563E" w:rsidRDefault="00F0122A" w:rsidP="008F563E">
            <w:pPr>
              <w:spacing w:before="40" w:after="40" w:line="240" w:lineRule="auto"/>
              <w:ind w:left="227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8F563E">
              <w:rPr>
                <w:rFonts w:ascii="Helvetica" w:hAnsi="Helvetica" w:cs="Helvetica"/>
                <w:sz w:val="16"/>
                <w:szCs w:val="16"/>
                <w:lang w:val="en-GB"/>
              </w:rPr>
              <w:t>Some problems washing or dressing self</w:t>
            </w:r>
          </w:p>
        </w:tc>
        <w:tc>
          <w:tcPr>
            <w:tcW w:w="1744" w:type="pct"/>
            <w:vAlign w:val="center"/>
            <w:hideMark/>
          </w:tcPr>
          <w:p w14:paraId="1DB665A6" w14:textId="77777777" w:rsidR="00F0122A" w:rsidRPr="008F563E" w:rsidRDefault="00F0122A" w:rsidP="008F563E">
            <w:pPr>
              <w:spacing w:before="40" w:after="4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</w:pPr>
            <w:r w:rsidRPr="008F563E"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  <w:t>6 (8.3)</w:t>
            </w:r>
          </w:p>
        </w:tc>
      </w:tr>
      <w:tr w:rsidR="00F0122A" w:rsidRPr="008F563E" w14:paraId="0479B787" w14:textId="77777777" w:rsidTr="00A321B3">
        <w:tc>
          <w:tcPr>
            <w:tcW w:w="3256" w:type="pct"/>
            <w:vAlign w:val="center"/>
          </w:tcPr>
          <w:p w14:paraId="681268A8" w14:textId="77777777" w:rsidR="00F0122A" w:rsidRPr="008F563E" w:rsidRDefault="00F0122A" w:rsidP="008F563E">
            <w:pPr>
              <w:spacing w:before="40" w:after="40" w:line="240" w:lineRule="auto"/>
              <w:ind w:left="227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8F563E">
              <w:rPr>
                <w:rFonts w:ascii="Helvetica" w:hAnsi="Helvetica" w:cs="Helvetica"/>
                <w:sz w:val="16"/>
                <w:szCs w:val="16"/>
                <w:lang w:val="en-GB"/>
              </w:rPr>
              <w:t>Unable to wash or dress self</w:t>
            </w:r>
          </w:p>
        </w:tc>
        <w:tc>
          <w:tcPr>
            <w:tcW w:w="1744" w:type="pct"/>
            <w:vAlign w:val="center"/>
          </w:tcPr>
          <w:p w14:paraId="2545DE9B" w14:textId="77777777" w:rsidR="00F0122A" w:rsidRPr="008F563E" w:rsidRDefault="00F0122A" w:rsidP="008F563E">
            <w:pPr>
              <w:spacing w:before="40" w:after="4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</w:pPr>
            <w:r w:rsidRPr="008F563E"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  <w:t>0 (0.0)</w:t>
            </w:r>
          </w:p>
        </w:tc>
      </w:tr>
      <w:tr w:rsidR="00F0122A" w:rsidRPr="008F563E" w14:paraId="47DE973F" w14:textId="77777777" w:rsidTr="00A321B3">
        <w:tc>
          <w:tcPr>
            <w:tcW w:w="3256" w:type="pct"/>
            <w:vAlign w:val="center"/>
            <w:hideMark/>
          </w:tcPr>
          <w:p w14:paraId="4C827A01" w14:textId="77777777" w:rsidR="00F0122A" w:rsidRPr="008F563E" w:rsidRDefault="00F0122A" w:rsidP="008F563E">
            <w:pPr>
              <w:spacing w:before="40" w:after="40" w:line="240" w:lineRule="auto"/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</w:pPr>
            <w:r w:rsidRPr="008F563E"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  <w:t>Usual activities, n (%)</w:t>
            </w:r>
          </w:p>
        </w:tc>
        <w:tc>
          <w:tcPr>
            <w:tcW w:w="1744" w:type="pct"/>
            <w:vAlign w:val="center"/>
            <w:hideMark/>
          </w:tcPr>
          <w:p w14:paraId="448F4889" w14:textId="60DDBD11" w:rsidR="00F0122A" w:rsidRPr="008F563E" w:rsidRDefault="0077129A" w:rsidP="008F563E">
            <w:pPr>
              <w:spacing w:before="40" w:after="4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</w:pPr>
            <w:r w:rsidRPr="008F563E"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  <w:t>N=72</w:t>
            </w:r>
          </w:p>
        </w:tc>
      </w:tr>
      <w:tr w:rsidR="00F0122A" w:rsidRPr="008F563E" w14:paraId="2CDCD08D" w14:textId="77777777" w:rsidTr="00A321B3">
        <w:tc>
          <w:tcPr>
            <w:tcW w:w="3256" w:type="pct"/>
            <w:vAlign w:val="center"/>
            <w:hideMark/>
          </w:tcPr>
          <w:p w14:paraId="415D1FCF" w14:textId="77777777" w:rsidR="00F0122A" w:rsidRPr="008F563E" w:rsidRDefault="00F0122A" w:rsidP="008F563E">
            <w:pPr>
              <w:spacing w:before="40" w:after="40" w:line="240" w:lineRule="auto"/>
              <w:ind w:left="227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8F563E">
              <w:rPr>
                <w:rFonts w:ascii="Helvetica" w:hAnsi="Helvetica" w:cs="Helvetica"/>
                <w:sz w:val="16"/>
                <w:szCs w:val="16"/>
                <w:lang w:val="en-GB"/>
              </w:rPr>
              <w:t>No problems performing usual activities</w:t>
            </w:r>
          </w:p>
        </w:tc>
        <w:tc>
          <w:tcPr>
            <w:tcW w:w="1744" w:type="pct"/>
            <w:vAlign w:val="center"/>
            <w:hideMark/>
          </w:tcPr>
          <w:p w14:paraId="2C9A0C76" w14:textId="77777777" w:rsidR="00F0122A" w:rsidRPr="008F563E" w:rsidRDefault="00F0122A" w:rsidP="008F563E">
            <w:pPr>
              <w:spacing w:before="40" w:after="4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</w:pPr>
            <w:r w:rsidRPr="008F563E"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  <w:t>43 (59.7)</w:t>
            </w:r>
          </w:p>
        </w:tc>
      </w:tr>
      <w:tr w:rsidR="00F0122A" w:rsidRPr="008F563E" w14:paraId="4F29D497" w14:textId="77777777" w:rsidTr="00A321B3">
        <w:tc>
          <w:tcPr>
            <w:tcW w:w="3256" w:type="pct"/>
            <w:vAlign w:val="center"/>
            <w:hideMark/>
          </w:tcPr>
          <w:p w14:paraId="2E398837" w14:textId="77777777" w:rsidR="00F0122A" w:rsidRPr="008F563E" w:rsidRDefault="00F0122A" w:rsidP="008F563E">
            <w:pPr>
              <w:spacing w:before="40" w:after="40" w:line="240" w:lineRule="auto"/>
              <w:ind w:left="227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8F563E">
              <w:rPr>
                <w:rFonts w:ascii="Helvetica" w:hAnsi="Helvetica" w:cs="Helvetica"/>
                <w:sz w:val="16"/>
                <w:szCs w:val="16"/>
                <w:lang w:val="en-GB"/>
              </w:rPr>
              <w:t>Some problems performing usual activities</w:t>
            </w:r>
          </w:p>
        </w:tc>
        <w:tc>
          <w:tcPr>
            <w:tcW w:w="1744" w:type="pct"/>
            <w:vAlign w:val="center"/>
            <w:hideMark/>
          </w:tcPr>
          <w:p w14:paraId="702B7B65" w14:textId="77777777" w:rsidR="00F0122A" w:rsidRPr="008F563E" w:rsidRDefault="00F0122A" w:rsidP="008F563E">
            <w:pPr>
              <w:spacing w:before="40" w:after="4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</w:pPr>
            <w:r w:rsidRPr="008F563E"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  <w:t>28 (38.9)</w:t>
            </w:r>
          </w:p>
        </w:tc>
      </w:tr>
      <w:tr w:rsidR="00F0122A" w:rsidRPr="008F563E" w14:paraId="2EB9EE44" w14:textId="77777777" w:rsidTr="00A321B3">
        <w:tc>
          <w:tcPr>
            <w:tcW w:w="3256" w:type="pct"/>
            <w:vAlign w:val="center"/>
          </w:tcPr>
          <w:p w14:paraId="12CD8B49" w14:textId="77777777" w:rsidR="00F0122A" w:rsidRPr="008F563E" w:rsidRDefault="00F0122A" w:rsidP="008F563E">
            <w:pPr>
              <w:spacing w:before="40" w:after="40" w:line="240" w:lineRule="auto"/>
              <w:ind w:left="227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8F563E">
              <w:rPr>
                <w:rFonts w:ascii="Helvetica" w:hAnsi="Helvetica" w:cs="Helvetica"/>
                <w:sz w:val="16"/>
                <w:szCs w:val="16"/>
                <w:lang w:val="en-GB"/>
              </w:rPr>
              <w:t>Unable to perform usual activities</w:t>
            </w:r>
          </w:p>
        </w:tc>
        <w:tc>
          <w:tcPr>
            <w:tcW w:w="1744" w:type="pct"/>
            <w:vAlign w:val="center"/>
          </w:tcPr>
          <w:p w14:paraId="72652E9B" w14:textId="77777777" w:rsidR="00F0122A" w:rsidRPr="008F563E" w:rsidRDefault="00F0122A" w:rsidP="008F563E">
            <w:pPr>
              <w:spacing w:before="40" w:after="4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</w:pPr>
            <w:r w:rsidRPr="008F563E"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  <w:t>1 (1.4)</w:t>
            </w:r>
          </w:p>
        </w:tc>
      </w:tr>
      <w:tr w:rsidR="00F0122A" w:rsidRPr="008F563E" w14:paraId="6F0349F7" w14:textId="77777777" w:rsidTr="00A321B3">
        <w:tc>
          <w:tcPr>
            <w:tcW w:w="3256" w:type="pct"/>
            <w:vAlign w:val="center"/>
            <w:hideMark/>
          </w:tcPr>
          <w:p w14:paraId="2DF66738" w14:textId="77777777" w:rsidR="00F0122A" w:rsidRPr="008F563E" w:rsidRDefault="00F0122A" w:rsidP="008F563E">
            <w:pPr>
              <w:spacing w:before="40" w:after="40" w:line="240" w:lineRule="auto"/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</w:pPr>
            <w:r w:rsidRPr="008F563E"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  <w:t>Pain or discomfort, n (%)</w:t>
            </w:r>
          </w:p>
        </w:tc>
        <w:tc>
          <w:tcPr>
            <w:tcW w:w="1744" w:type="pct"/>
            <w:vAlign w:val="center"/>
            <w:hideMark/>
          </w:tcPr>
          <w:p w14:paraId="60E291E1" w14:textId="35AB2E56" w:rsidR="00F0122A" w:rsidRPr="008F563E" w:rsidRDefault="0077129A" w:rsidP="008F563E">
            <w:pPr>
              <w:spacing w:before="40" w:after="4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</w:pPr>
            <w:r w:rsidRPr="008F563E"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  <w:t>N=72</w:t>
            </w:r>
          </w:p>
        </w:tc>
      </w:tr>
      <w:tr w:rsidR="00F0122A" w:rsidRPr="008F563E" w14:paraId="03727322" w14:textId="77777777" w:rsidTr="00A321B3">
        <w:tc>
          <w:tcPr>
            <w:tcW w:w="3256" w:type="pct"/>
            <w:vAlign w:val="center"/>
            <w:hideMark/>
          </w:tcPr>
          <w:p w14:paraId="6C3971C7" w14:textId="77777777" w:rsidR="00F0122A" w:rsidRPr="008F563E" w:rsidRDefault="00F0122A" w:rsidP="008F563E">
            <w:pPr>
              <w:spacing w:before="40" w:after="40" w:line="240" w:lineRule="auto"/>
              <w:ind w:left="227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8F563E">
              <w:rPr>
                <w:rFonts w:ascii="Helvetica" w:hAnsi="Helvetica" w:cs="Helvetica"/>
                <w:sz w:val="16"/>
                <w:szCs w:val="16"/>
                <w:lang w:val="en-GB"/>
              </w:rPr>
              <w:t>No pain or discomfort</w:t>
            </w:r>
          </w:p>
        </w:tc>
        <w:tc>
          <w:tcPr>
            <w:tcW w:w="1744" w:type="pct"/>
            <w:vAlign w:val="center"/>
            <w:hideMark/>
          </w:tcPr>
          <w:p w14:paraId="72CED29B" w14:textId="77777777" w:rsidR="00F0122A" w:rsidRPr="008F563E" w:rsidRDefault="00F0122A" w:rsidP="008F563E">
            <w:pPr>
              <w:spacing w:before="40" w:after="4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</w:pPr>
            <w:r w:rsidRPr="008F563E"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  <w:t>34 (47.2)</w:t>
            </w:r>
          </w:p>
        </w:tc>
      </w:tr>
      <w:tr w:rsidR="00F0122A" w:rsidRPr="008F563E" w14:paraId="2C06E502" w14:textId="77777777" w:rsidTr="00A321B3">
        <w:tc>
          <w:tcPr>
            <w:tcW w:w="3256" w:type="pct"/>
            <w:vAlign w:val="center"/>
            <w:hideMark/>
          </w:tcPr>
          <w:p w14:paraId="58B78557" w14:textId="77777777" w:rsidR="00F0122A" w:rsidRPr="008F563E" w:rsidRDefault="00F0122A" w:rsidP="008F563E">
            <w:pPr>
              <w:spacing w:before="40" w:after="40" w:line="240" w:lineRule="auto"/>
              <w:ind w:left="227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8F563E">
              <w:rPr>
                <w:rFonts w:ascii="Helvetica" w:hAnsi="Helvetica" w:cs="Helvetica"/>
                <w:sz w:val="16"/>
                <w:szCs w:val="16"/>
                <w:lang w:val="en-GB"/>
              </w:rPr>
              <w:t>Moderate pain or discomfort</w:t>
            </w:r>
          </w:p>
        </w:tc>
        <w:tc>
          <w:tcPr>
            <w:tcW w:w="1744" w:type="pct"/>
            <w:vAlign w:val="center"/>
            <w:hideMark/>
          </w:tcPr>
          <w:p w14:paraId="138337F8" w14:textId="77777777" w:rsidR="00F0122A" w:rsidRPr="008F563E" w:rsidRDefault="00F0122A" w:rsidP="008F563E">
            <w:pPr>
              <w:spacing w:before="40" w:after="4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</w:pPr>
            <w:r w:rsidRPr="008F563E"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  <w:t>37 (51.4)</w:t>
            </w:r>
          </w:p>
        </w:tc>
      </w:tr>
      <w:tr w:rsidR="00F0122A" w:rsidRPr="008F563E" w14:paraId="0753881D" w14:textId="77777777" w:rsidTr="00A321B3">
        <w:tc>
          <w:tcPr>
            <w:tcW w:w="3256" w:type="pct"/>
            <w:vAlign w:val="center"/>
          </w:tcPr>
          <w:p w14:paraId="1F8C553F" w14:textId="77777777" w:rsidR="00F0122A" w:rsidRPr="008F563E" w:rsidRDefault="00F0122A" w:rsidP="008F563E">
            <w:pPr>
              <w:spacing w:before="40" w:after="40" w:line="240" w:lineRule="auto"/>
              <w:ind w:left="227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8F563E">
              <w:rPr>
                <w:rFonts w:ascii="Helvetica" w:hAnsi="Helvetica" w:cs="Helvetica"/>
                <w:sz w:val="16"/>
                <w:szCs w:val="16"/>
                <w:lang w:val="en-GB"/>
              </w:rPr>
              <w:t>Extreme pain or discomfort</w:t>
            </w:r>
          </w:p>
        </w:tc>
        <w:tc>
          <w:tcPr>
            <w:tcW w:w="1744" w:type="pct"/>
            <w:vAlign w:val="center"/>
          </w:tcPr>
          <w:p w14:paraId="65AF0B5B" w14:textId="77777777" w:rsidR="00F0122A" w:rsidRPr="008F563E" w:rsidRDefault="00F0122A" w:rsidP="008F563E">
            <w:pPr>
              <w:spacing w:before="40" w:after="4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</w:pPr>
            <w:r w:rsidRPr="008F563E"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  <w:t>1 (1.4)</w:t>
            </w:r>
          </w:p>
        </w:tc>
      </w:tr>
      <w:tr w:rsidR="00F0122A" w:rsidRPr="008F563E" w14:paraId="33C36825" w14:textId="77777777" w:rsidTr="00A321B3">
        <w:tc>
          <w:tcPr>
            <w:tcW w:w="3256" w:type="pct"/>
            <w:vAlign w:val="center"/>
            <w:hideMark/>
          </w:tcPr>
          <w:p w14:paraId="2A998326" w14:textId="77777777" w:rsidR="00F0122A" w:rsidRPr="008F563E" w:rsidRDefault="00F0122A" w:rsidP="008F563E">
            <w:pPr>
              <w:spacing w:before="40" w:after="40" w:line="240" w:lineRule="auto"/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</w:pPr>
            <w:r w:rsidRPr="008F563E"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  <w:t>Anxiety or depression, n (%)</w:t>
            </w:r>
          </w:p>
        </w:tc>
        <w:tc>
          <w:tcPr>
            <w:tcW w:w="1744" w:type="pct"/>
            <w:vAlign w:val="center"/>
            <w:hideMark/>
          </w:tcPr>
          <w:p w14:paraId="5E490EA3" w14:textId="031D6812" w:rsidR="00F0122A" w:rsidRPr="008F563E" w:rsidRDefault="0077129A" w:rsidP="008F563E">
            <w:pPr>
              <w:spacing w:before="40" w:after="4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</w:pPr>
            <w:r w:rsidRPr="008F563E"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  <w:t>N=72</w:t>
            </w:r>
          </w:p>
        </w:tc>
      </w:tr>
      <w:tr w:rsidR="00F0122A" w:rsidRPr="008F563E" w14:paraId="3C595AE2" w14:textId="77777777" w:rsidTr="00A321B3">
        <w:tc>
          <w:tcPr>
            <w:tcW w:w="3256" w:type="pct"/>
            <w:vAlign w:val="center"/>
            <w:hideMark/>
          </w:tcPr>
          <w:p w14:paraId="6A7F209E" w14:textId="77777777" w:rsidR="00F0122A" w:rsidRPr="008F563E" w:rsidRDefault="00F0122A" w:rsidP="008F563E">
            <w:pPr>
              <w:spacing w:before="40" w:after="40" w:line="240" w:lineRule="auto"/>
              <w:ind w:left="227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8F563E">
              <w:rPr>
                <w:rFonts w:ascii="Helvetica" w:hAnsi="Helvetica" w:cs="Helvetica"/>
                <w:sz w:val="16"/>
                <w:szCs w:val="16"/>
                <w:lang w:val="en-GB"/>
              </w:rPr>
              <w:t>Not anxious or depressed</w:t>
            </w:r>
          </w:p>
        </w:tc>
        <w:tc>
          <w:tcPr>
            <w:tcW w:w="1744" w:type="pct"/>
            <w:vAlign w:val="center"/>
            <w:hideMark/>
          </w:tcPr>
          <w:p w14:paraId="2A132AB0" w14:textId="77777777" w:rsidR="00F0122A" w:rsidRPr="008F563E" w:rsidRDefault="00F0122A" w:rsidP="008F563E">
            <w:pPr>
              <w:spacing w:before="40" w:after="4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</w:pPr>
            <w:r w:rsidRPr="008F563E"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  <w:t>51 (70.8)</w:t>
            </w:r>
          </w:p>
        </w:tc>
      </w:tr>
      <w:tr w:rsidR="00F0122A" w:rsidRPr="008F563E" w14:paraId="1DC7957A" w14:textId="77777777" w:rsidTr="00A321B3">
        <w:tc>
          <w:tcPr>
            <w:tcW w:w="3256" w:type="pct"/>
            <w:vAlign w:val="center"/>
            <w:hideMark/>
          </w:tcPr>
          <w:p w14:paraId="4B006BBD" w14:textId="77777777" w:rsidR="00F0122A" w:rsidRPr="008F563E" w:rsidRDefault="00F0122A" w:rsidP="008F563E">
            <w:pPr>
              <w:spacing w:before="40" w:after="40" w:line="240" w:lineRule="auto"/>
              <w:ind w:left="227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8F563E">
              <w:rPr>
                <w:rFonts w:ascii="Helvetica" w:hAnsi="Helvetica" w:cs="Helvetica"/>
                <w:sz w:val="16"/>
                <w:szCs w:val="16"/>
                <w:lang w:val="en-GB"/>
              </w:rPr>
              <w:t>Moderately anxious or depressed</w:t>
            </w:r>
          </w:p>
        </w:tc>
        <w:tc>
          <w:tcPr>
            <w:tcW w:w="1744" w:type="pct"/>
            <w:vAlign w:val="center"/>
            <w:hideMark/>
          </w:tcPr>
          <w:p w14:paraId="6A32111E" w14:textId="77777777" w:rsidR="00F0122A" w:rsidRPr="008F563E" w:rsidRDefault="00F0122A" w:rsidP="008F563E">
            <w:pPr>
              <w:spacing w:before="40" w:after="4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</w:pPr>
            <w:r w:rsidRPr="008F563E"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  <w:t>20 (27.8)</w:t>
            </w:r>
          </w:p>
        </w:tc>
      </w:tr>
      <w:tr w:rsidR="00F0122A" w:rsidRPr="008F563E" w14:paraId="16EF4AE0" w14:textId="77777777" w:rsidTr="00A321B3">
        <w:tc>
          <w:tcPr>
            <w:tcW w:w="3256" w:type="pct"/>
            <w:vAlign w:val="center"/>
          </w:tcPr>
          <w:p w14:paraId="0CBE1A2D" w14:textId="77777777" w:rsidR="00F0122A" w:rsidRPr="008F563E" w:rsidRDefault="00F0122A" w:rsidP="008F563E">
            <w:pPr>
              <w:spacing w:before="40" w:after="40" w:line="240" w:lineRule="auto"/>
              <w:ind w:left="227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8F563E">
              <w:rPr>
                <w:rFonts w:ascii="Helvetica" w:hAnsi="Helvetica" w:cs="Helvetica"/>
                <w:sz w:val="16"/>
                <w:szCs w:val="16"/>
                <w:lang w:val="en-GB"/>
              </w:rPr>
              <w:t>Extremely anxious or depressed</w:t>
            </w:r>
          </w:p>
        </w:tc>
        <w:tc>
          <w:tcPr>
            <w:tcW w:w="1744" w:type="pct"/>
            <w:vAlign w:val="center"/>
          </w:tcPr>
          <w:p w14:paraId="73FEF44E" w14:textId="77777777" w:rsidR="00F0122A" w:rsidRPr="008F563E" w:rsidRDefault="00F0122A" w:rsidP="008F563E">
            <w:pPr>
              <w:spacing w:before="40" w:after="4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</w:pPr>
            <w:r w:rsidRPr="008F563E"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  <w:t>1 (1.4)</w:t>
            </w:r>
          </w:p>
        </w:tc>
      </w:tr>
      <w:tr w:rsidR="00F0122A" w:rsidRPr="008F563E" w14:paraId="1BBC1C13" w14:textId="77777777" w:rsidTr="00A321B3">
        <w:tc>
          <w:tcPr>
            <w:tcW w:w="3256" w:type="pct"/>
            <w:vAlign w:val="center"/>
            <w:hideMark/>
          </w:tcPr>
          <w:p w14:paraId="751834A2" w14:textId="77777777" w:rsidR="00F0122A" w:rsidRPr="008F563E" w:rsidRDefault="00F0122A" w:rsidP="008F563E">
            <w:pPr>
              <w:spacing w:before="40" w:after="40" w:line="240" w:lineRule="auto"/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</w:pPr>
            <w:r w:rsidRPr="008F563E"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  <w:t>EQ-VAS score</w:t>
            </w:r>
          </w:p>
        </w:tc>
        <w:tc>
          <w:tcPr>
            <w:tcW w:w="1744" w:type="pct"/>
            <w:vAlign w:val="center"/>
            <w:hideMark/>
          </w:tcPr>
          <w:p w14:paraId="3CA83312" w14:textId="19217CA3" w:rsidR="00F0122A" w:rsidRPr="008F563E" w:rsidRDefault="0077129A" w:rsidP="008F563E">
            <w:pPr>
              <w:spacing w:before="40" w:after="4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</w:pPr>
            <w:r w:rsidRPr="008F563E"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  <w:t>N=69</w:t>
            </w:r>
          </w:p>
        </w:tc>
      </w:tr>
      <w:tr w:rsidR="00F0122A" w:rsidRPr="008F563E" w14:paraId="5384BC04" w14:textId="77777777" w:rsidTr="00A321B3">
        <w:tc>
          <w:tcPr>
            <w:tcW w:w="3256" w:type="pct"/>
            <w:vAlign w:val="center"/>
            <w:hideMark/>
          </w:tcPr>
          <w:p w14:paraId="1A8DB2E9" w14:textId="77777777" w:rsidR="00F0122A" w:rsidRPr="008F563E" w:rsidRDefault="00F0122A" w:rsidP="008F563E">
            <w:pPr>
              <w:spacing w:before="40" w:after="40" w:line="240" w:lineRule="auto"/>
              <w:ind w:left="227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8F563E">
              <w:rPr>
                <w:rFonts w:ascii="Helvetica" w:hAnsi="Helvetica" w:cs="Helvetica"/>
                <w:sz w:val="16"/>
                <w:szCs w:val="16"/>
                <w:lang w:val="en-GB"/>
              </w:rPr>
              <w:t>Mean (SD)</w:t>
            </w:r>
          </w:p>
        </w:tc>
        <w:tc>
          <w:tcPr>
            <w:tcW w:w="1744" w:type="pct"/>
            <w:vAlign w:val="center"/>
            <w:hideMark/>
          </w:tcPr>
          <w:p w14:paraId="49155C5A" w14:textId="77777777" w:rsidR="00F0122A" w:rsidRPr="008F563E" w:rsidRDefault="00F0122A" w:rsidP="008F563E">
            <w:pPr>
              <w:spacing w:before="40" w:after="4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</w:pPr>
            <w:r w:rsidRPr="008F563E"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  <w:t>72.9 (16.2)</w:t>
            </w:r>
          </w:p>
        </w:tc>
      </w:tr>
      <w:tr w:rsidR="00F0122A" w:rsidRPr="008F563E" w14:paraId="53BBCEA2" w14:textId="77777777" w:rsidTr="00A321B3">
        <w:tc>
          <w:tcPr>
            <w:tcW w:w="3256" w:type="pct"/>
            <w:vAlign w:val="center"/>
            <w:hideMark/>
          </w:tcPr>
          <w:p w14:paraId="262DBEB2" w14:textId="77777777" w:rsidR="00F0122A" w:rsidRPr="008F563E" w:rsidRDefault="00F0122A" w:rsidP="008F563E">
            <w:pPr>
              <w:spacing w:before="40" w:after="40" w:line="240" w:lineRule="auto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8F563E"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  <w:t>Health utility score</w:t>
            </w:r>
          </w:p>
        </w:tc>
        <w:tc>
          <w:tcPr>
            <w:tcW w:w="1744" w:type="pct"/>
            <w:vAlign w:val="center"/>
            <w:hideMark/>
          </w:tcPr>
          <w:p w14:paraId="43F972F4" w14:textId="34B72CD7" w:rsidR="00F0122A" w:rsidRPr="008F563E" w:rsidRDefault="0077129A" w:rsidP="008F563E">
            <w:pPr>
              <w:spacing w:before="40" w:after="4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</w:pPr>
            <w:r w:rsidRPr="008F563E"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  <w:t>N=72</w:t>
            </w:r>
          </w:p>
        </w:tc>
      </w:tr>
      <w:tr w:rsidR="00F0122A" w:rsidRPr="008F563E" w14:paraId="1AF90A30" w14:textId="77777777" w:rsidTr="00A321B3">
        <w:tc>
          <w:tcPr>
            <w:tcW w:w="3256" w:type="pct"/>
            <w:tcBorders>
              <w:bottom w:val="single" w:sz="4" w:space="0" w:color="auto"/>
            </w:tcBorders>
            <w:vAlign w:val="center"/>
          </w:tcPr>
          <w:p w14:paraId="66F30E71" w14:textId="77777777" w:rsidR="00F0122A" w:rsidRPr="008F563E" w:rsidRDefault="00F0122A" w:rsidP="008F563E">
            <w:pPr>
              <w:spacing w:before="40" w:after="40" w:line="240" w:lineRule="auto"/>
              <w:ind w:left="227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8F563E">
              <w:rPr>
                <w:rFonts w:ascii="Helvetica" w:hAnsi="Helvetica" w:cs="Helvetica"/>
                <w:sz w:val="16"/>
                <w:szCs w:val="16"/>
                <w:lang w:val="en-GB"/>
              </w:rPr>
              <w:t>Mean (SD)</w:t>
            </w:r>
          </w:p>
        </w:tc>
        <w:tc>
          <w:tcPr>
            <w:tcW w:w="1744" w:type="pct"/>
            <w:tcBorders>
              <w:bottom w:val="single" w:sz="4" w:space="0" w:color="auto"/>
            </w:tcBorders>
            <w:vAlign w:val="center"/>
          </w:tcPr>
          <w:p w14:paraId="157DECFB" w14:textId="77777777" w:rsidR="00F0122A" w:rsidRPr="008F563E" w:rsidRDefault="00F0122A" w:rsidP="008F563E">
            <w:pPr>
              <w:spacing w:before="40" w:after="4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</w:pPr>
            <w:r w:rsidRPr="008F563E"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  <w:t>0.794 (0.177)</w:t>
            </w:r>
          </w:p>
        </w:tc>
      </w:tr>
    </w:tbl>
    <w:p w14:paraId="5D632C35" w14:textId="6B35A831" w:rsidR="00A86774" w:rsidRPr="0047704D" w:rsidRDefault="00F0122A" w:rsidP="00773002">
      <w:pPr>
        <w:spacing w:before="80" w:after="0" w:line="240" w:lineRule="auto"/>
        <w:rPr>
          <w:rFonts w:ascii="Helvetica" w:hAnsi="Helvetica" w:cs="Helvetica"/>
          <w:sz w:val="16"/>
          <w:szCs w:val="16"/>
        </w:rPr>
      </w:pPr>
      <w:r w:rsidRPr="0047704D">
        <w:rPr>
          <w:rFonts w:ascii="Helvetica" w:hAnsi="Helvetica" w:cs="Helvetica"/>
          <w:sz w:val="16"/>
          <w:szCs w:val="16"/>
          <w:lang w:val="en-GB"/>
        </w:rPr>
        <w:t xml:space="preserve">Abbreviations: EAMS = Early Access to Medicines Scheme; </w:t>
      </w:r>
      <w:r w:rsidR="002E1D36" w:rsidRPr="0047704D">
        <w:rPr>
          <w:rFonts w:ascii="Helvetica" w:hAnsi="Helvetica" w:cs="Helvetica"/>
          <w:sz w:val="16"/>
          <w:szCs w:val="16"/>
          <w:lang w:val="en-GB"/>
        </w:rPr>
        <w:t xml:space="preserve">EQ-5D-3L = </w:t>
      </w:r>
      <w:proofErr w:type="spellStart"/>
      <w:r w:rsidR="002E1D36" w:rsidRPr="0047704D">
        <w:rPr>
          <w:rFonts w:ascii="Helvetica" w:hAnsi="Helvetica" w:cs="Helvetica"/>
          <w:sz w:val="16"/>
          <w:szCs w:val="16"/>
          <w:lang w:val="en-GB"/>
        </w:rPr>
        <w:t>EuroQoL</w:t>
      </w:r>
      <w:proofErr w:type="spellEnd"/>
      <w:r w:rsidR="002E1D36" w:rsidRPr="0047704D">
        <w:rPr>
          <w:rFonts w:ascii="Helvetica" w:hAnsi="Helvetica" w:cs="Helvetica"/>
          <w:sz w:val="16"/>
          <w:szCs w:val="16"/>
          <w:lang w:val="en-GB"/>
        </w:rPr>
        <w:t xml:space="preserve"> Five Dimensions, Three Levels questionnaire; </w:t>
      </w:r>
      <w:r w:rsidRPr="0047704D">
        <w:rPr>
          <w:rFonts w:ascii="Helvetica" w:hAnsi="Helvetica" w:cs="Helvetica"/>
          <w:sz w:val="16"/>
          <w:szCs w:val="16"/>
          <w:lang w:val="en-GB"/>
        </w:rPr>
        <w:t xml:space="preserve">EQ-VAS = </w:t>
      </w:r>
      <w:proofErr w:type="spellStart"/>
      <w:r w:rsidRPr="0047704D">
        <w:rPr>
          <w:rFonts w:ascii="Helvetica" w:hAnsi="Helvetica" w:cs="Helvetica"/>
          <w:sz w:val="16"/>
          <w:szCs w:val="16"/>
          <w:lang w:val="en-GB"/>
        </w:rPr>
        <w:t>EuroQoL</w:t>
      </w:r>
      <w:proofErr w:type="spellEnd"/>
      <w:r w:rsidRPr="0047704D">
        <w:rPr>
          <w:rFonts w:ascii="Helvetica" w:hAnsi="Helvetica" w:cs="Helvetica"/>
          <w:sz w:val="16"/>
          <w:szCs w:val="16"/>
          <w:lang w:val="en-GB"/>
        </w:rPr>
        <w:t xml:space="preserve"> visual analogue scale; SD = standard deviation</w:t>
      </w:r>
    </w:p>
    <w:sectPr w:rsidR="00A86774" w:rsidRPr="0047704D" w:rsidSect="00B7699C">
      <w:footerReference w:type="default" r:id="rId10"/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28401" w14:textId="77777777" w:rsidR="005C4FE2" w:rsidRDefault="005C4FE2">
      <w:pPr>
        <w:spacing w:after="0" w:line="240" w:lineRule="auto"/>
      </w:pPr>
      <w:r>
        <w:separator/>
      </w:r>
    </w:p>
  </w:endnote>
  <w:endnote w:type="continuationSeparator" w:id="0">
    <w:p w14:paraId="46008A13" w14:textId="77777777" w:rsidR="005C4FE2" w:rsidRDefault="005C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2000503000000000000"/>
    <w:charset w:val="00"/>
    <w:family w:val="auto"/>
    <w:pitch w:val="variable"/>
    <w:sig w:usb0="8000008B" w:usb1="100060E8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83394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1F6A8A8A" w14:textId="3F8FDAD1" w:rsidR="00F55F47" w:rsidRPr="00F55F47" w:rsidRDefault="00F55F47" w:rsidP="00F55F47">
        <w:pPr>
          <w:pStyle w:val="Footer"/>
          <w:jc w:val="center"/>
          <w:rPr>
            <w:sz w:val="18"/>
            <w:szCs w:val="18"/>
          </w:rPr>
        </w:pPr>
        <w:r w:rsidRPr="00F55F47">
          <w:rPr>
            <w:sz w:val="18"/>
            <w:szCs w:val="18"/>
          </w:rPr>
          <w:fldChar w:fldCharType="begin"/>
        </w:r>
        <w:r w:rsidRPr="00F55F47">
          <w:rPr>
            <w:sz w:val="18"/>
            <w:szCs w:val="18"/>
          </w:rPr>
          <w:instrText xml:space="preserve"> PAGE   \* MERGEFORMAT </w:instrText>
        </w:r>
        <w:r w:rsidRPr="00F55F47">
          <w:rPr>
            <w:sz w:val="18"/>
            <w:szCs w:val="18"/>
          </w:rPr>
          <w:fldChar w:fldCharType="separate"/>
        </w:r>
        <w:r w:rsidR="00971644">
          <w:rPr>
            <w:noProof/>
            <w:sz w:val="18"/>
            <w:szCs w:val="18"/>
          </w:rPr>
          <w:t>1</w:t>
        </w:r>
        <w:r w:rsidRPr="00F55F47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B005D" w14:textId="77777777" w:rsidR="005C4FE2" w:rsidRDefault="005C4FE2">
      <w:pPr>
        <w:spacing w:after="0" w:line="240" w:lineRule="auto"/>
      </w:pPr>
      <w:r>
        <w:separator/>
      </w:r>
    </w:p>
  </w:footnote>
  <w:footnote w:type="continuationSeparator" w:id="0">
    <w:p w14:paraId="54B87FED" w14:textId="77777777" w:rsidR="005C4FE2" w:rsidRDefault="005C4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C314F"/>
    <w:multiLevelType w:val="hybridMultilevel"/>
    <w:tmpl w:val="DAB4D6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6B23A6"/>
    <w:multiLevelType w:val="hybridMultilevel"/>
    <w:tmpl w:val="8D4056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0E"/>
    <w:rsid w:val="00003B1A"/>
    <w:rsid w:val="00004C7D"/>
    <w:rsid w:val="00043847"/>
    <w:rsid w:val="00047A5B"/>
    <w:rsid w:val="00073ED9"/>
    <w:rsid w:val="0009216D"/>
    <w:rsid w:val="000A15AE"/>
    <w:rsid w:val="000A26D6"/>
    <w:rsid w:val="000C4CBF"/>
    <w:rsid w:val="00101639"/>
    <w:rsid w:val="001D3158"/>
    <w:rsid w:val="002171D1"/>
    <w:rsid w:val="00236370"/>
    <w:rsid w:val="00264394"/>
    <w:rsid w:val="00274579"/>
    <w:rsid w:val="00276C5B"/>
    <w:rsid w:val="002B4C98"/>
    <w:rsid w:val="002E1D36"/>
    <w:rsid w:val="00312BBB"/>
    <w:rsid w:val="003771AC"/>
    <w:rsid w:val="003D50E3"/>
    <w:rsid w:val="003F6C42"/>
    <w:rsid w:val="00417060"/>
    <w:rsid w:val="00425FF6"/>
    <w:rsid w:val="00431ED3"/>
    <w:rsid w:val="00434AD2"/>
    <w:rsid w:val="0047704D"/>
    <w:rsid w:val="004C3F25"/>
    <w:rsid w:val="004F36CE"/>
    <w:rsid w:val="005C4FE2"/>
    <w:rsid w:val="00600D62"/>
    <w:rsid w:val="006169A8"/>
    <w:rsid w:val="006A078C"/>
    <w:rsid w:val="006C4CA1"/>
    <w:rsid w:val="00757754"/>
    <w:rsid w:val="0077129A"/>
    <w:rsid w:val="00773002"/>
    <w:rsid w:val="00785E19"/>
    <w:rsid w:val="00786FB8"/>
    <w:rsid w:val="007A4529"/>
    <w:rsid w:val="008B1C68"/>
    <w:rsid w:val="008E4787"/>
    <w:rsid w:val="008F563E"/>
    <w:rsid w:val="00944E91"/>
    <w:rsid w:val="00964C85"/>
    <w:rsid w:val="00971644"/>
    <w:rsid w:val="00974482"/>
    <w:rsid w:val="009957E3"/>
    <w:rsid w:val="009A49B3"/>
    <w:rsid w:val="009D240E"/>
    <w:rsid w:val="00A321B3"/>
    <w:rsid w:val="00A439E4"/>
    <w:rsid w:val="00A53D66"/>
    <w:rsid w:val="00A86774"/>
    <w:rsid w:val="00AC10FF"/>
    <w:rsid w:val="00B00E8E"/>
    <w:rsid w:val="00B44192"/>
    <w:rsid w:val="00B7699C"/>
    <w:rsid w:val="00B81D68"/>
    <w:rsid w:val="00C45950"/>
    <w:rsid w:val="00CC6625"/>
    <w:rsid w:val="00D0193D"/>
    <w:rsid w:val="00DA0095"/>
    <w:rsid w:val="00DC5418"/>
    <w:rsid w:val="00EB4572"/>
    <w:rsid w:val="00EE1A14"/>
    <w:rsid w:val="00EF1AF7"/>
    <w:rsid w:val="00F0122A"/>
    <w:rsid w:val="00F5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7C3EB"/>
  <w15:chartTrackingRefBased/>
  <w15:docId w15:val="{EFF78CAD-69C9-4C4E-AD50-3D550B8B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F47"/>
    <w:pPr>
      <w:spacing w:before="60" w:after="180" w:line="48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F47"/>
    <w:pPr>
      <w:keepNext/>
      <w:keepLines/>
      <w:spacing w:before="120" w:after="120"/>
      <w:outlineLvl w:val="0"/>
    </w:pPr>
    <w:rPr>
      <w:rFonts w:eastAsiaTheme="majorEastAsia" w:cstheme="majorBidi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1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22A"/>
  </w:style>
  <w:style w:type="paragraph" w:styleId="BalloonText">
    <w:name w:val="Balloon Text"/>
    <w:basedOn w:val="Normal"/>
    <w:link w:val="BalloonTextChar"/>
    <w:uiPriority w:val="99"/>
    <w:semiHidden/>
    <w:unhideWhenUsed/>
    <w:rsid w:val="00B44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1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41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5F47"/>
    <w:rPr>
      <w:rFonts w:ascii="Times New Roman" w:eastAsiaTheme="majorEastAsia" w:hAnsi="Times New Roman" w:cstheme="majorBidi"/>
      <w:b/>
      <w:sz w:val="36"/>
      <w:szCs w:val="32"/>
    </w:rPr>
  </w:style>
  <w:style w:type="paragraph" w:styleId="Footer">
    <w:name w:val="footer"/>
    <w:basedOn w:val="Normal"/>
    <w:link w:val="FooterChar"/>
    <w:uiPriority w:val="99"/>
    <w:unhideWhenUsed/>
    <w:rsid w:val="00F55F4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F47"/>
    <w:rPr>
      <w:rFonts w:ascii="Times New Roman" w:hAnsi="Times New Roman"/>
    </w:rPr>
  </w:style>
  <w:style w:type="character" w:styleId="LineNumber">
    <w:name w:val="line number"/>
    <w:basedOn w:val="DefaultParagraphFont"/>
    <w:uiPriority w:val="99"/>
    <w:semiHidden/>
    <w:unhideWhenUsed/>
    <w:rsid w:val="00F55F47"/>
  </w:style>
  <w:style w:type="character" w:styleId="CommentReference">
    <w:name w:val="annotation reference"/>
    <w:basedOn w:val="DefaultParagraphFont"/>
    <w:uiPriority w:val="99"/>
    <w:semiHidden/>
    <w:unhideWhenUsed/>
    <w:rsid w:val="00DC5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4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41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41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DFD43B7A951468B72940DFFBF105D" ma:contentTypeVersion="13" ma:contentTypeDescription="Create a new document." ma:contentTypeScope="" ma:versionID="381cb38d47ca8eda8de8d5225a49c500">
  <xsd:schema xmlns:xsd="http://www.w3.org/2001/XMLSchema" xmlns:xs="http://www.w3.org/2001/XMLSchema" xmlns:p="http://schemas.microsoft.com/office/2006/metadata/properties" xmlns:ns3="749e8a65-2f61-4f75-96cf-5f43686c95bf" xmlns:ns4="d10cf747-a67c-4999-a500-c9df170e8fc6" targetNamespace="http://schemas.microsoft.com/office/2006/metadata/properties" ma:root="true" ma:fieldsID="bb6b91cbb57d0a7342a84cda89e802ae" ns3:_="" ns4:_="">
    <xsd:import namespace="749e8a65-2f61-4f75-96cf-5f43686c95bf"/>
    <xsd:import namespace="d10cf747-a67c-4999-a500-c9df170e8f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e8a65-2f61-4f75-96cf-5f43686c9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cf747-a67c-4999-a500-c9df170e8f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B5C545-07F5-43C2-8C3E-8671470FA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e8a65-2f61-4f75-96cf-5f43686c95bf"/>
    <ds:schemaRef ds:uri="d10cf747-a67c-4999-a500-c9df170e8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BECC90-91E7-4678-985A-048F408D56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A55665-9D63-4E41-8AC9-0B76BD16FD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Soni</dc:creator>
  <cp:keywords/>
  <dc:description/>
  <cp:lastModifiedBy>Nishal Mohanlal</cp:lastModifiedBy>
  <cp:revision>4</cp:revision>
  <dcterms:created xsi:type="dcterms:W3CDTF">2021-05-13T11:32:00Z</dcterms:created>
  <dcterms:modified xsi:type="dcterms:W3CDTF">2021-06-08T08:21:00Z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0x010100D22DFD43B7A951468B72940DFFBF105D</vt:lpwstr>
  </property>
</Properties>
</file>