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32E2" w14:textId="77777777" w:rsidR="00F472F8" w:rsidRDefault="00F472F8" w:rsidP="00F472F8">
      <w:pPr>
        <w:pStyle w:val="Heading1"/>
        <w:rPr>
          <w:rFonts w:asciiTheme="minorBidi" w:hAnsiTheme="minorBidi" w:cstheme="minorBidi"/>
        </w:rPr>
      </w:pPr>
      <w:r w:rsidRPr="00B27DEB">
        <w:rPr>
          <w:rFonts w:asciiTheme="minorBidi" w:hAnsiTheme="minorBidi" w:cstheme="minorBidi"/>
        </w:rPr>
        <w:t xml:space="preserve">Appendix </w:t>
      </w:r>
    </w:p>
    <w:p w14:paraId="1B71BD3A" w14:textId="77777777" w:rsidR="00F472F8" w:rsidRDefault="00F472F8" w:rsidP="00F472F8">
      <w:pPr>
        <w:autoSpaceDE w:val="0"/>
        <w:autoSpaceDN w:val="0"/>
        <w:adjustRightInd w:val="0"/>
        <w:spacing w:after="0" w:line="240" w:lineRule="auto"/>
      </w:pPr>
    </w:p>
    <w:p w14:paraId="75752B97" w14:textId="77777777" w:rsidR="00F472F8" w:rsidRDefault="00F472F8" w:rsidP="00F472F8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Table A1</w:t>
      </w:r>
      <w:r>
        <w:rPr>
          <w:rFonts w:asciiTheme="majorBidi" w:hAnsiTheme="majorBidi" w:cstheme="majorBidi"/>
        </w:rPr>
        <w:t>: Attrition table for the cohort.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4840"/>
        <w:gridCol w:w="1080"/>
      </w:tblGrid>
      <w:tr w:rsidR="00F472F8" w:rsidRPr="00681233" w14:paraId="78FC6083" w14:textId="77777777" w:rsidTr="00CA213B">
        <w:trPr>
          <w:trHeight w:val="2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1AC" w14:textId="77777777" w:rsidR="00F472F8" w:rsidRPr="00681233" w:rsidRDefault="00F472F8" w:rsidP="00CA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A08" w14:textId="77777777" w:rsidR="00F472F8" w:rsidRPr="00681233" w:rsidRDefault="00F472F8" w:rsidP="00CA2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F472F8" w:rsidRPr="00681233" w14:paraId="2B23D019" w14:textId="77777777" w:rsidTr="00CA213B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6DB" w14:textId="77777777" w:rsidR="00F472F8" w:rsidRPr="00681233" w:rsidRDefault="00F472F8" w:rsidP="00CA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Patients approved for study after data extraction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D60" w14:textId="77777777" w:rsidR="00F472F8" w:rsidRPr="00681233" w:rsidRDefault="00F472F8" w:rsidP="00CA2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468</w:t>
            </w:r>
          </w:p>
        </w:tc>
      </w:tr>
      <w:tr w:rsidR="00F472F8" w:rsidRPr="00681233" w14:paraId="6F50E0F7" w14:textId="77777777" w:rsidTr="00CA213B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8DB" w14:textId="77777777" w:rsidR="00F472F8" w:rsidRPr="00681233" w:rsidRDefault="00F472F8" w:rsidP="00CA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Received systemic treatment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EC2" w14:textId="77777777" w:rsidR="00F472F8" w:rsidRPr="00681233" w:rsidRDefault="00F472F8" w:rsidP="00CA2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457</w:t>
            </w:r>
          </w:p>
        </w:tc>
      </w:tr>
      <w:tr w:rsidR="00F472F8" w:rsidRPr="00681233" w14:paraId="4CF64B88" w14:textId="77777777" w:rsidTr="00CA213B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16E" w14:textId="77777777" w:rsidR="00F472F8" w:rsidRPr="00681233" w:rsidRDefault="00F472F8" w:rsidP="00CA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Index year=2017 or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971" w14:textId="77777777" w:rsidR="00F472F8" w:rsidRPr="00681233" w:rsidRDefault="00F472F8" w:rsidP="00CA2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424</w:t>
            </w:r>
          </w:p>
        </w:tc>
      </w:tr>
      <w:tr w:rsidR="00F472F8" w:rsidRPr="00681233" w14:paraId="3B3A6F60" w14:textId="77777777" w:rsidTr="00CA213B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530" w14:textId="77777777" w:rsidR="00F472F8" w:rsidRPr="00681233" w:rsidRDefault="00F472F8" w:rsidP="00CA21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One year eligibility before Index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1AE" w14:textId="77777777" w:rsidR="00F472F8" w:rsidRPr="00681233" w:rsidRDefault="00F472F8" w:rsidP="00CA2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81233">
              <w:rPr>
                <w:rFonts w:ascii="Arial" w:eastAsia="Times New Roman" w:hAnsi="Arial" w:cs="Arial"/>
                <w:color w:val="000000"/>
              </w:rPr>
              <w:t>410</w:t>
            </w:r>
          </w:p>
        </w:tc>
      </w:tr>
    </w:tbl>
    <w:p w14:paraId="4BCF946F" w14:textId="77777777" w:rsidR="00F472F8" w:rsidRPr="00EE4543" w:rsidRDefault="00F472F8" w:rsidP="00F472F8">
      <w:pPr>
        <w:rPr>
          <w:rFonts w:asciiTheme="majorBidi" w:hAnsiTheme="majorBidi" w:cstheme="majorBidi"/>
        </w:rPr>
      </w:pPr>
    </w:p>
    <w:p w14:paraId="757E4900" w14:textId="77777777" w:rsidR="00F472F8" w:rsidRDefault="00F472F8" w:rsidP="00F472F8">
      <w:pPr>
        <w:autoSpaceDE w:val="0"/>
        <w:autoSpaceDN w:val="0"/>
        <w:adjustRightInd w:val="0"/>
        <w:spacing w:after="0" w:line="240" w:lineRule="auto"/>
      </w:pPr>
    </w:p>
    <w:p w14:paraId="08C38DAC" w14:textId="77777777" w:rsidR="00F472F8" w:rsidRDefault="00F472F8" w:rsidP="00F47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27ED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A2</w:t>
      </w:r>
      <w:r w:rsidRPr="005727ED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Pr="00EE4543">
        <w:rPr>
          <w:rFonts w:asciiTheme="majorBidi" w:hAnsiTheme="majorBidi" w:cstheme="majorBidi"/>
          <w:sz w:val="24"/>
          <w:szCs w:val="24"/>
        </w:rPr>
        <w:t>Baseline demographic and clinical characteristics of patients diagnosed with metastatic NSCLC in 2017-2018</w:t>
      </w:r>
      <w:r>
        <w:rPr>
          <w:rFonts w:asciiTheme="majorBidi" w:hAnsiTheme="majorBidi" w:cstheme="majorBidi"/>
          <w:sz w:val="24"/>
          <w:szCs w:val="24"/>
        </w:rPr>
        <w:t xml:space="preserve"> by class of 1L treatment*</w:t>
      </w:r>
    </w:p>
    <w:p w14:paraId="511EBEF3" w14:textId="77777777" w:rsidR="00F472F8" w:rsidRPr="009302E3" w:rsidRDefault="00F472F8" w:rsidP="00F47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673"/>
        <w:gridCol w:w="842"/>
        <w:gridCol w:w="1027"/>
        <w:gridCol w:w="1027"/>
        <w:gridCol w:w="1082"/>
        <w:gridCol w:w="842"/>
        <w:gridCol w:w="1027"/>
      </w:tblGrid>
      <w:tr w:rsidR="00F472F8" w:rsidRPr="00246932" w14:paraId="75165780" w14:textId="77777777" w:rsidTr="00CA213B">
        <w:trPr>
          <w:trHeight w:val="12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45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DC87" w14:textId="77777777" w:rsidR="00F472F8" w:rsidRPr="00246932" w:rsidRDefault="00F472F8" w:rsidP="00CA213B">
            <w:pPr>
              <w:pStyle w:val="Heading1"/>
              <w:rPr>
                <w:rFonts w:eastAsia="Times New Roman"/>
                <w:lang w:val="en-GB" w:eastAsia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AD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 xml:space="preserve"> N=410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E9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Platinum doublet without Bevacizumab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n=110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BC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Platinum doublet with Bevacizumab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n=37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89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Single agent chemotherapy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n=15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01B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TKI therapy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n=101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90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PD-1/PD-L1 inhibitor monotherapy</w:t>
            </w: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n=136</w:t>
            </w:r>
          </w:p>
        </w:tc>
      </w:tr>
      <w:tr w:rsidR="00F472F8" w:rsidRPr="00246932" w14:paraId="11DC56DE" w14:textId="77777777" w:rsidTr="00CA213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C5CE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Demographic Variables (n, %)</w:t>
            </w:r>
          </w:p>
        </w:tc>
      </w:tr>
      <w:tr w:rsidR="00F472F8" w:rsidRPr="00246932" w14:paraId="4E0350C7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2CD5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Age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CB56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mean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SD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18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CD1711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9.99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D1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67.92</w:t>
            </w:r>
          </w:p>
          <w:p w14:paraId="6FBE283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9.25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E5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2D77B6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9.27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335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72.67</w:t>
            </w:r>
          </w:p>
          <w:p w14:paraId="3FAFA18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11.04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A0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67.50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195D500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11.94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4D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67.15</w:t>
            </w:r>
          </w:p>
          <w:p w14:paraId="71686BF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8.92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F472F8" w:rsidRPr="00246932" w14:paraId="17D7E221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BEFA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11C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&lt;65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156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178 (43.4)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FF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 (48.2)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8C7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 (45.9)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6E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(33.3)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D7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 (40.6)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54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 (40.4)</w:t>
            </w:r>
          </w:p>
        </w:tc>
      </w:tr>
      <w:tr w:rsidR="00F472F8" w:rsidRPr="00246932" w14:paraId="13C33763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B58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F104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&gt;=65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C5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 (56.6)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5C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 (51.8)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3A8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 (54.1)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A5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(66.7)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26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60 (59.4)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46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81 (59.6)</w:t>
            </w:r>
          </w:p>
        </w:tc>
      </w:tr>
      <w:tr w:rsidR="00F472F8" w:rsidRPr="00246932" w14:paraId="7C6C9414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308BA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Sex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A84F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ale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AC1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238 (58.0)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2D4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 (70.0)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A96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 (59.5)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4A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(40.0)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61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 (41.6)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24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83 (61.0)</w:t>
            </w:r>
          </w:p>
        </w:tc>
      </w:tr>
      <w:tr w:rsidR="00F472F8" w:rsidRPr="00246932" w14:paraId="03444997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9C57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0E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emale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8F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172 (42.0)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F61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 (30.0)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ECE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 (40.5)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88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(60.0)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05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 (58.4)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E6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53 (39.0)</w:t>
            </w:r>
          </w:p>
        </w:tc>
      </w:tr>
      <w:tr w:rsidR="00F472F8" w:rsidRPr="00246932" w14:paraId="76B7DD23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C7CF7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District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F4A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Centre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F2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263 (64.1)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FA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 (61.8)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9B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 (75.7)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938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(60.0)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AC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 (63.4)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1B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 (66.2)</w:t>
            </w:r>
          </w:p>
        </w:tc>
      </w:tr>
      <w:tr w:rsidR="00F472F8" w:rsidRPr="00246932" w14:paraId="49D71E05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AB88BF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2C4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FE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 (18.3)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15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(19.1)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3D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 (10.8)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FE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00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 (12.9)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61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 (22.1)</w:t>
            </w:r>
          </w:p>
        </w:tc>
      </w:tr>
      <w:tr w:rsidR="00F472F8" w:rsidRPr="00246932" w14:paraId="23951C56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79276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A13F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South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A25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 (17.6)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9CC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(19.1)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487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(13.5)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D0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666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(23.8)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9E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 (11.8)</w:t>
            </w:r>
          </w:p>
        </w:tc>
      </w:tr>
      <w:tr w:rsidR="00F472F8" w:rsidRPr="00246932" w14:paraId="21A16525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6CE53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Socio-economic status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2307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ow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8D0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160 (39.0)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67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 (53.6)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CA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 (40.5)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25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(40.0)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34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 (39.6)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72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 (27.9)</w:t>
            </w:r>
          </w:p>
        </w:tc>
      </w:tr>
      <w:tr w:rsidR="00F472F8" w:rsidRPr="00246932" w14:paraId="3B2C6525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21335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BF2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edium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DE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92 (22.4)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12B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 (12.7)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96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(32.4)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E5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 (13.3)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58F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 (22.8)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76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 (28.7)</w:t>
            </w:r>
          </w:p>
        </w:tc>
      </w:tr>
      <w:tr w:rsidR="00F472F8" w:rsidRPr="00246932" w14:paraId="0812ECB0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119A7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40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igh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D07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158 (38.5)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42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 (33.6)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31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(27.0)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87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(46.7)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C3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 (37.6)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9ED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 (43.4)</w:t>
            </w:r>
          </w:p>
        </w:tc>
      </w:tr>
      <w:tr w:rsidR="00F472F8" w:rsidRPr="00246932" w14:paraId="26F8D589" w14:textId="77777777" w:rsidTr="00CA213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C718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Clinical Variables (n, %)</w:t>
            </w:r>
          </w:p>
        </w:tc>
      </w:tr>
      <w:tr w:rsidR="00F472F8" w:rsidRPr="00246932" w14:paraId="66E53B00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BF3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Deyo-Charlson Comorbidity Index (without malignancy or HIV)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522A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ean (SD)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84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3.75 (3.37)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F8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3.91 (3.61)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88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2.62 (2.62)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C8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4.60 (3.81)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C6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3.99 (3.49)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2D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3.62 (3.17)</w:t>
            </w:r>
          </w:p>
        </w:tc>
      </w:tr>
      <w:tr w:rsidR="00F472F8" w:rsidRPr="00246932" w14:paraId="13AF4E4A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C7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2B91" w14:textId="77777777" w:rsidR="00F472F8" w:rsidRPr="00246932" w:rsidRDefault="00F472F8" w:rsidP="00CA21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37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79 (19.3)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08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(19.1)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13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(27.0)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FF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0AE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 (17.8)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2A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 (19.1)</w:t>
            </w:r>
          </w:p>
        </w:tc>
      </w:tr>
      <w:tr w:rsidR="00F472F8" w:rsidRPr="00246932" w14:paraId="3BA03BEC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3C4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B99A" w14:textId="77777777" w:rsidR="00F472F8" w:rsidRPr="00246932" w:rsidRDefault="00F472F8" w:rsidP="00CA21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2C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 (17.6)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1E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 (18.2)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26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(16.2)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AF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93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 (18.8)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C0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 (16.9)</w:t>
            </w:r>
          </w:p>
        </w:tc>
      </w:tr>
      <w:tr w:rsidR="00F472F8" w:rsidRPr="00246932" w14:paraId="7F953961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A0BB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129" w14:textId="77777777" w:rsidR="00F472F8" w:rsidRPr="00246932" w:rsidRDefault="00F472F8" w:rsidP="00CA21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99D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 (11.7)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E4A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(10.9)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31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(18.9)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7C2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045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 (7.9)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4D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 (13.2)</w:t>
            </w:r>
          </w:p>
        </w:tc>
      </w:tr>
      <w:tr w:rsidR="00F472F8" w:rsidRPr="00246932" w14:paraId="6733C909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2B3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881B" w14:textId="77777777" w:rsidR="00F472F8" w:rsidRPr="00246932" w:rsidRDefault="00F472F8" w:rsidP="00CA21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727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 (7.6)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B7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(6.4)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A8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(8.1)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36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8F6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 (7.9)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12E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(8.8)</w:t>
            </w:r>
          </w:p>
        </w:tc>
      </w:tr>
      <w:tr w:rsidR="00F472F8" w:rsidRPr="00246932" w14:paraId="322A881D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4333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C8B4" w14:textId="77777777" w:rsidR="00F472F8" w:rsidRPr="00246932" w:rsidRDefault="00F472F8" w:rsidP="00CA21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&gt;=4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7EA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180 (43.9)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22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 (45.5)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42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 (29.7)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51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(46.7)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9D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 (47.5)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45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 (41.9)</w:t>
            </w:r>
          </w:p>
        </w:tc>
      </w:tr>
      <w:tr w:rsidR="00F472F8" w:rsidRPr="00246932" w14:paraId="7111E63F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90B6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Co-morbidities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573B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465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300 (73.2)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55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81 (73.6)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08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(64.9)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8D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(80.0)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19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 (74.3)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46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 (73.5)</w:t>
            </w:r>
          </w:p>
        </w:tc>
      </w:tr>
      <w:tr w:rsidR="00F472F8" w:rsidRPr="00246932" w14:paraId="7B190CDD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EF2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A2B9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Diabetes mellitus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5F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110 (26.8)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7A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 (26.4)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404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 (35.1)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07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29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 (25.7)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12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 (26.5)</w:t>
            </w:r>
          </w:p>
        </w:tc>
      </w:tr>
      <w:tr w:rsidR="00F472F8" w:rsidRPr="00246932" w14:paraId="2A17A7C0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07C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D4CF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Cardiovascular disease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92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133 (32.4)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24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 (43.6)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73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(24.3)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A8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(33.3)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DD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(20.8)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195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 (34.6)</w:t>
            </w:r>
          </w:p>
        </w:tc>
      </w:tr>
      <w:tr w:rsidR="00F472F8" w:rsidRPr="00246932" w14:paraId="00091854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2A5E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4C23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Stroke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B7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(2.4)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15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 (3.6)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44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(2.7)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850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3E9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FD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 (2.9)</w:t>
            </w:r>
          </w:p>
        </w:tc>
      </w:tr>
      <w:tr w:rsidR="00F472F8" w:rsidRPr="00246932" w14:paraId="49E5A905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3FA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B72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Congestive heart failure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77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 (3.9)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7F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 (7.3)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10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(2.7)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AC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1D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(3.0)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C3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(2.2)</w:t>
            </w:r>
          </w:p>
        </w:tc>
      </w:tr>
      <w:tr w:rsidR="00F472F8" w:rsidRPr="00246932" w14:paraId="7897637E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FE2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59C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Hypertension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18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224 (54.6)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37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 (59.1)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A4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 (48.6)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23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 (73.3)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59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56 (55.4)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EB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 (49.3)</w:t>
            </w:r>
          </w:p>
        </w:tc>
      </w:tr>
      <w:tr w:rsidR="00F472F8" w:rsidRPr="00246932" w14:paraId="70CFBB51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D56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C6C7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Chronic kidney disease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04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129 (31.5)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8A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 (28.2)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2C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(18.9)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F46C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 (53.3)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26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 (36.6)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5F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 (30.9)</w:t>
            </w:r>
          </w:p>
        </w:tc>
      </w:tr>
      <w:tr w:rsidR="00F472F8" w:rsidRPr="00246932" w14:paraId="4CB63DC8" w14:textId="77777777" w:rsidTr="00CA213B">
        <w:trPr>
          <w:trHeight w:val="288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82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C9F7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Chronic obstructive pulmonary disease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6B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70 (17.1)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CD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(21.8)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C5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(16.2)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ECC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 (26.7)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46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(5.9)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56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 (20.6)</w:t>
            </w:r>
          </w:p>
        </w:tc>
      </w:tr>
      <w:tr w:rsidR="00F472F8" w:rsidRPr="00246932" w14:paraId="1FA62041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0FE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Smoking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E5A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Current or former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8D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287 (70.0)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43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88 (80.0)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8EB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 (75.7)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242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(80.0)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1A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 (33.7)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BAF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 (84.6)</w:t>
            </w:r>
          </w:p>
        </w:tc>
      </w:tr>
      <w:tr w:rsidR="00F472F8" w:rsidRPr="00246932" w14:paraId="0FBE51E0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14C3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4AB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Unknown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79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123 (30.0)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E2F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 (20.0)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C8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(24.3)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79B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B2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 (66.3)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66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(15.4)</w:t>
            </w:r>
          </w:p>
        </w:tc>
      </w:tr>
      <w:tr w:rsidR="00F472F8" w:rsidRPr="00246932" w14:paraId="7645BFAB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C868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Histology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2F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Squamous cell carcinoma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42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56 (13.7)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1E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 (20.0)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1B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EA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50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(1.0)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C2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 (20.6)</w:t>
            </w:r>
          </w:p>
        </w:tc>
      </w:tr>
      <w:tr w:rsidR="00F472F8" w:rsidRPr="00246932" w14:paraId="39EFFE30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738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D22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Adenocarcinoma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24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333 (81.2)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B88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82 (74.5)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3B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 (100.0)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B8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(66.7)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DA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97 (96.0)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34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98 (72.1)</w:t>
            </w:r>
          </w:p>
        </w:tc>
      </w:tr>
      <w:tr w:rsidR="00F472F8" w:rsidRPr="00246932" w14:paraId="2DB5D6A3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7A5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377A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Other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15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 (5.1)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B3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(5.5)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D0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EC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 (13.3)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54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(3.0)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2BD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(7.4)</w:t>
            </w:r>
          </w:p>
        </w:tc>
      </w:tr>
      <w:tr w:rsidR="00F472F8" w:rsidRPr="00246932" w14:paraId="3866D970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E4B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Location of metastases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F3A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Brain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A1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 (13.9)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ED4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(8.2)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1B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(8.1)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036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 (13.3)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3E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 (19.8)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AD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 (14.7)</w:t>
            </w:r>
          </w:p>
        </w:tc>
      </w:tr>
      <w:tr w:rsidR="00F472F8" w:rsidRPr="00246932" w14:paraId="34770F31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7906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C520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Liver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6A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 (19.0)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D5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 (18.2)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82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(13.5)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650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 (13.3)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B7B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 (21.8)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E50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(17.6)</w:t>
            </w:r>
          </w:p>
        </w:tc>
      </w:tr>
      <w:tr w:rsidR="00F472F8" w:rsidRPr="00246932" w14:paraId="1A0B4241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934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1741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Bone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EF0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177 (43.2)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3C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 (44.5)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6F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 (45.9)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E8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 (53.3)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89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 (43.6)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47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 (39.7)</w:t>
            </w:r>
          </w:p>
        </w:tc>
      </w:tr>
      <w:tr w:rsidR="00F472F8" w:rsidRPr="00246932" w14:paraId="742AD47E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AD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836A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Pleura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F4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120 (29.3)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A7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 (29.1)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75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 (27.0)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49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 (26.7)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ED0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 (35.6)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88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 (25.7)</w:t>
            </w:r>
          </w:p>
        </w:tc>
      </w:tr>
      <w:tr w:rsidR="00F472F8" w:rsidRPr="00246932" w14:paraId="11C027B5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17B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0154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Lymph nodes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E9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265 (64.6)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73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 (61.8)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7BD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 (62.2)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E6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(60.0)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D74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 (71.3)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9A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 (62.5)</w:t>
            </w:r>
          </w:p>
        </w:tc>
      </w:tr>
      <w:tr w:rsidR="00F472F8" w:rsidRPr="00246932" w14:paraId="140FB26C" w14:textId="77777777" w:rsidTr="00CA213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0906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C7B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Adrenal glands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87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80 (19.5)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67F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 (16.4)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F0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(24.3)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482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(40.0)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23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 (13.9)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822D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 (24.3)</w:t>
            </w:r>
          </w:p>
        </w:tc>
      </w:tr>
      <w:tr w:rsidR="00F472F8" w:rsidRPr="00246932" w14:paraId="561A5C50" w14:textId="77777777" w:rsidTr="00CA213B">
        <w:trPr>
          <w:trHeight w:val="30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83F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ECOG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AE6C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0-1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CC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188 (45.9)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19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 (41.8)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72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 (32.4)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8A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(20.0)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5DC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 (58.4)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37E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63 (46.3)</w:t>
            </w:r>
          </w:p>
        </w:tc>
      </w:tr>
      <w:tr w:rsidR="00F472F8" w:rsidRPr="00246932" w14:paraId="2535468D" w14:textId="77777777" w:rsidTr="00CA213B">
        <w:trPr>
          <w:trHeight w:val="30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4659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A3A4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63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 (11.2)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B71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 (13.6)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144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(16.2)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E8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 (13.3)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7EA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 (6.9)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153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 (11.0)</w:t>
            </w:r>
          </w:p>
        </w:tc>
      </w:tr>
      <w:tr w:rsidR="00F472F8" w:rsidRPr="00246932" w14:paraId="11D54BD8" w14:textId="77777777" w:rsidTr="00CA213B">
        <w:trPr>
          <w:trHeight w:val="30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638F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15FD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&gt;=3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737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(5.9)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1F8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 (2.7)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3F35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 (0.0)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E52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 (6.7)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73B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 (5.9)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43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 (9.6)</w:t>
            </w:r>
          </w:p>
        </w:tc>
      </w:tr>
      <w:tr w:rsidR="00F472F8" w:rsidRPr="00246932" w14:paraId="1CB59D6D" w14:textId="77777777" w:rsidTr="00CA213B">
        <w:trPr>
          <w:trHeight w:val="30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EB2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E978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Unknown/missing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C2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152 (37.1)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A3F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 (41.8)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55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 (51.4)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597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(60.0)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F06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 (28.7)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DBF9" w14:textId="77777777" w:rsidR="00F472F8" w:rsidRPr="00246932" w:rsidRDefault="00F472F8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 (33.1)</w:t>
            </w:r>
          </w:p>
        </w:tc>
      </w:tr>
      <w:tr w:rsidR="00F472F8" w:rsidRPr="00246932" w14:paraId="5D3CAEBB" w14:textId="77777777" w:rsidTr="00CA213B">
        <w:trPr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1A63" w14:textId="77777777" w:rsidR="00F472F8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*Drug class with N ≤10 is not </w:t>
            </w:r>
            <w:proofErr w:type="gramStart"/>
            <w:r w:rsidRPr="00246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reporte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</w:t>
            </w:r>
            <w:proofErr w:type="gramEnd"/>
          </w:p>
          <w:p w14:paraId="07B24639" w14:textId="77777777" w:rsidR="00F472F8" w:rsidRPr="00246932" w:rsidRDefault="00F472F8" w:rsidP="00C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SD-Standard deviation, TKI-Tyrosine Kinase Inhibitors, PD-1/PD-L1-Programmed Death-1/Programmed Death-Ligand 1, PS-performance score</w:t>
            </w:r>
          </w:p>
        </w:tc>
      </w:tr>
    </w:tbl>
    <w:p w14:paraId="7C081458" w14:textId="77777777" w:rsidR="00F472F8" w:rsidRDefault="00F472F8" w:rsidP="00F472F8">
      <w:pPr>
        <w:rPr>
          <w:rFonts w:asciiTheme="majorBidi" w:hAnsiTheme="majorBidi" w:cstheme="majorBidi"/>
        </w:rPr>
      </w:pPr>
    </w:p>
    <w:p w14:paraId="5D01810F" w14:textId="77777777" w:rsidR="00F472F8" w:rsidRDefault="00F472F8" w:rsidP="00F472F8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419F9EA" w14:textId="77777777" w:rsidR="00D25731" w:rsidRDefault="00D25731"/>
    <w:sectPr w:rsidR="00D2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F8"/>
    <w:rsid w:val="00D25731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B33A"/>
  <w15:chartTrackingRefBased/>
  <w15:docId w15:val="{4FCCEEDC-15C3-4159-90F6-5A98159F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F8"/>
    <w:pPr>
      <w:spacing w:after="200" w:line="276" w:lineRule="auto"/>
    </w:pPr>
    <w:rPr>
      <w:lang w:val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2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2021-05-04T13:44:00Z</dcterms:created>
  <dcterms:modified xsi:type="dcterms:W3CDTF">2021-05-04T13:45:00Z</dcterms:modified>
</cp:coreProperties>
</file>