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C7240" w14:textId="133BD3E9" w:rsidR="005B150A" w:rsidRPr="0026196C" w:rsidRDefault="005B150A" w:rsidP="005B150A">
      <w:pPr>
        <w:rPr>
          <w:rFonts w:ascii="Calibri" w:hAnsi="Calibri" w:cs="Calibri"/>
        </w:rPr>
      </w:pPr>
      <w:r w:rsidRPr="0026196C">
        <w:rPr>
          <w:rFonts w:ascii="Calibri" w:hAnsi="Calibri" w:cs="Calibri"/>
          <w:b/>
        </w:rPr>
        <w:t xml:space="preserve">Supplemental Table </w:t>
      </w:r>
      <w:r w:rsidR="0015068A" w:rsidRPr="0026196C">
        <w:rPr>
          <w:rFonts w:ascii="Calibri" w:hAnsi="Calibri" w:cs="Calibri"/>
          <w:b/>
        </w:rPr>
        <w:t>1</w:t>
      </w:r>
      <w:r w:rsidRPr="0026196C">
        <w:rPr>
          <w:rFonts w:ascii="Calibri" w:hAnsi="Calibri" w:cs="Calibri"/>
          <w:b/>
        </w:rPr>
        <w:t>. Complete List of Cytotoxic Chemotherapy Regimens and Response Rate by Cancer Type</w:t>
      </w:r>
      <w:r w:rsidRPr="0026196C">
        <w:rPr>
          <w:rFonts w:ascii="Calibri" w:hAnsi="Calibri" w:cs="Calibri"/>
        </w:rPr>
        <w:t>.</w:t>
      </w:r>
      <w:r w:rsidRPr="0026196C">
        <w:rPr>
          <w:rFonts w:ascii="Calibri" w:hAnsi="Calibri" w:cs="Calibri"/>
          <w:vertAlign w:val="superscript"/>
        </w:rPr>
        <w:t>a</w:t>
      </w:r>
    </w:p>
    <w:p w14:paraId="5517FFE1" w14:textId="77777777" w:rsidR="005B150A" w:rsidRPr="0026196C" w:rsidRDefault="005B150A" w:rsidP="005B150A">
      <w:pPr>
        <w:rPr>
          <w:rFonts w:ascii="Calibri" w:hAnsi="Calibri" w:cs="Calibri"/>
        </w:rPr>
      </w:pPr>
    </w:p>
    <w:tbl>
      <w:tblPr>
        <w:tblW w:w="11880" w:type="dxa"/>
        <w:tblLayout w:type="fixed"/>
        <w:tblLook w:val="04A0" w:firstRow="1" w:lastRow="0" w:firstColumn="1" w:lastColumn="0" w:noHBand="0" w:noVBand="1"/>
      </w:tblPr>
      <w:tblGrid>
        <w:gridCol w:w="3870"/>
        <w:gridCol w:w="3960"/>
        <w:gridCol w:w="1260"/>
        <w:gridCol w:w="1260"/>
        <w:gridCol w:w="1530"/>
      </w:tblGrid>
      <w:tr w:rsidR="009938CF" w:rsidRPr="0026196C" w14:paraId="03599650" w14:textId="77777777" w:rsidTr="00A64376">
        <w:trPr>
          <w:trHeight w:val="960"/>
        </w:trPr>
        <w:tc>
          <w:tcPr>
            <w:tcW w:w="3870" w:type="dxa"/>
            <w:tcBorders>
              <w:top w:val="nil"/>
              <w:left w:val="nil"/>
              <w:bottom w:val="single" w:sz="4" w:space="0" w:color="000000"/>
              <w:right w:val="nil"/>
            </w:tcBorders>
            <w:shd w:val="clear" w:color="auto" w:fill="auto"/>
            <w:vAlign w:val="center"/>
            <w:hideMark/>
          </w:tcPr>
          <w:p w14:paraId="337D0EF1" w14:textId="77777777" w:rsidR="009938CF" w:rsidRPr="0026196C" w:rsidRDefault="009938CF" w:rsidP="00A64376">
            <w:pPr>
              <w:jc w:val="center"/>
              <w:rPr>
                <w:rFonts w:ascii="Calibri" w:eastAsia="Times New Roman" w:hAnsi="Calibri" w:cs="Calibri"/>
                <w:b/>
                <w:color w:val="000000"/>
                <w:sz w:val="22"/>
                <w:szCs w:val="22"/>
              </w:rPr>
            </w:pPr>
            <w:r w:rsidRPr="0026196C">
              <w:rPr>
                <w:rFonts w:ascii="Calibri" w:hAnsi="Calibri" w:cs="Calibri"/>
                <w:color w:val="000000"/>
                <w:sz w:val="22"/>
                <w:szCs w:val="22"/>
              </w:rPr>
              <w:t>Cancer Type</w:t>
            </w:r>
          </w:p>
        </w:tc>
        <w:tc>
          <w:tcPr>
            <w:tcW w:w="3960" w:type="dxa"/>
            <w:tcBorders>
              <w:top w:val="nil"/>
              <w:left w:val="nil"/>
              <w:bottom w:val="single" w:sz="4" w:space="0" w:color="000000"/>
              <w:right w:val="nil"/>
            </w:tcBorders>
            <w:shd w:val="clear" w:color="auto" w:fill="auto"/>
            <w:vAlign w:val="center"/>
            <w:hideMark/>
          </w:tcPr>
          <w:p w14:paraId="5FB308F8" w14:textId="77777777" w:rsidR="009938CF" w:rsidRPr="0026196C" w:rsidRDefault="009938CF" w:rsidP="00A64376">
            <w:pPr>
              <w:jc w:val="center"/>
              <w:rPr>
                <w:rFonts w:ascii="Calibri" w:eastAsia="Times New Roman" w:hAnsi="Calibri" w:cs="Calibri"/>
                <w:b/>
                <w:color w:val="000000"/>
                <w:sz w:val="22"/>
                <w:szCs w:val="22"/>
              </w:rPr>
            </w:pPr>
            <w:r w:rsidRPr="0026196C">
              <w:rPr>
                <w:rFonts w:ascii="Calibri" w:hAnsi="Calibri" w:cs="Calibri"/>
                <w:color w:val="000000"/>
                <w:sz w:val="22"/>
                <w:szCs w:val="22"/>
              </w:rPr>
              <w:t>Chemotherapy Regimen</w:t>
            </w:r>
          </w:p>
        </w:tc>
        <w:tc>
          <w:tcPr>
            <w:tcW w:w="1260" w:type="dxa"/>
            <w:tcBorders>
              <w:top w:val="nil"/>
              <w:left w:val="nil"/>
              <w:bottom w:val="single" w:sz="4" w:space="0" w:color="000000"/>
              <w:right w:val="nil"/>
            </w:tcBorders>
            <w:shd w:val="clear" w:color="auto" w:fill="auto"/>
            <w:vAlign w:val="center"/>
            <w:hideMark/>
          </w:tcPr>
          <w:p w14:paraId="726BEEA1" w14:textId="77777777" w:rsidR="009938CF" w:rsidRPr="0026196C" w:rsidRDefault="009938CF" w:rsidP="00A64376">
            <w:pPr>
              <w:jc w:val="center"/>
              <w:rPr>
                <w:rFonts w:ascii="Calibri" w:eastAsia="Times New Roman" w:hAnsi="Calibri" w:cs="Calibri"/>
                <w:b/>
                <w:color w:val="000000"/>
                <w:sz w:val="22"/>
                <w:szCs w:val="22"/>
              </w:rPr>
            </w:pPr>
            <w:r w:rsidRPr="0026196C">
              <w:rPr>
                <w:rFonts w:ascii="Calibri" w:hAnsi="Calibri" w:cs="Calibri"/>
                <w:color w:val="000000"/>
                <w:sz w:val="22"/>
                <w:szCs w:val="22"/>
              </w:rPr>
              <w:t>Overall Response Rate (%)</w:t>
            </w:r>
          </w:p>
        </w:tc>
        <w:tc>
          <w:tcPr>
            <w:tcW w:w="1260" w:type="dxa"/>
            <w:tcBorders>
              <w:top w:val="nil"/>
              <w:left w:val="nil"/>
              <w:bottom w:val="single" w:sz="4" w:space="0" w:color="000000"/>
              <w:right w:val="nil"/>
            </w:tcBorders>
            <w:shd w:val="clear" w:color="auto" w:fill="auto"/>
            <w:vAlign w:val="center"/>
            <w:hideMark/>
          </w:tcPr>
          <w:p w14:paraId="31AE7CD7" w14:textId="77777777" w:rsidR="009938CF" w:rsidRPr="0026196C" w:rsidRDefault="009938CF" w:rsidP="00A64376">
            <w:pPr>
              <w:jc w:val="center"/>
              <w:rPr>
                <w:rFonts w:ascii="Calibri" w:eastAsia="Times New Roman" w:hAnsi="Calibri" w:cs="Calibri"/>
                <w:b/>
                <w:color w:val="000000"/>
                <w:sz w:val="22"/>
                <w:szCs w:val="22"/>
              </w:rPr>
            </w:pPr>
            <w:r w:rsidRPr="0026196C">
              <w:rPr>
                <w:rFonts w:ascii="Calibri" w:hAnsi="Calibri" w:cs="Calibri"/>
                <w:color w:val="000000"/>
                <w:sz w:val="22"/>
                <w:szCs w:val="22"/>
              </w:rPr>
              <w:t>Complete Response (%)</w:t>
            </w:r>
          </w:p>
        </w:tc>
        <w:tc>
          <w:tcPr>
            <w:tcW w:w="1530" w:type="dxa"/>
            <w:tcBorders>
              <w:top w:val="nil"/>
              <w:left w:val="nil"/>
              <w:bottom w:val="single" w:sz="4" w:space="0" w:color="000000"/>
              <w:right w:val="nil"/>
            </w:tcBorders>
            <w:shd w:val="clear" w:color="auto" w:fill="auto"/>
            <w:vAlign w:val="center"/>
            <w:hideMark/>
          </w:tcPr>
          <w:p w14:paraId="0DF822BE" w14:textId="77777777" w:rsidR="009938CF" w:rsidRPr="0026196C" w:rsidRDefault="009938CF" w:rsidP="00A64376">
            <w:pPr>
              <w:jc w:val="center"/>
              <w:rPr>
                <w:rFonts w:ascii="Calibri" w:eastAsia="Times New Roman" w:hAnsi="Calibri" w:cs="Calibri"/>
                <w:b/>
                <w:color w:val="000000"/>
                <w:sz w:val="22"/>
                <w:szCs w:val="22"/>
              </w:rPr>
            </w:pPr>
            <w:r w:rsidRPr="0026196C">
              <w:rPr>
                <w:rFonts w:ascii="Calibri" w:hAnsi="Calibri" w:cs="Calibri"/>
                <w:color w:val="000000"/>
                <w:sz w:val="22"/>
                <w:szCs w:val="22"/>
              </w:rPr>
              <w:t>Partial Response (%)</w:t>
            </w:r>
          </w:p>
        </w:tc>
      </w:tr>
      <w:tr w:rsidR="009938CF" w:rsidRPr="0026196C" w14:paraId="0F794B15" w14:textId="77777777" w:rsidTr="00A64376">
        <w:trPr>
          <w:trHeight w:val="640"/>
        </w:trPr>
        <w:tc>
          <w:tcPr>
            <w:tcW w:w="3870" w:type="dxa"/>
            <w:tcBorders>
              <w:top w:val="nil"/>
              <w:left w:val="nil"/>
              <w:bottom w:val="nil"/>
              <w:right w:val="nil"/>
            </w:tcBorders>
            <w:shd w:val="clear" w:color="auto" w:fill="auto"/>
            <w:vAlign w:val="center"/>
            <w:hideMark/>
          </w:tcPr>
          <w:p w14:paraId="1EE832E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Head and Neck Cancer (Squamous Cell Carcinoma)</w:t>
            </w:r>
          </w:p>
        </w:tc>
        <w:tc>
          <w:tcPr>
            <w:tcW w:w="3960" w:type="dxa"/>
            <w:tcBorders>
              <w:top w:val="nil"/>
              <w:left w:val="nil"/>
              <w:bottom w:val="nil"/>
              <w:right w:val="nil"/>
            </w:tcBorders>
            <w:shd w:val="clear" w:color="auto" w:fill="auto"/>
            <w:vAlign w:val="center"/>
            <w:hideMark/>
          </w:tcPr>
          <w:p w14:paraId="4CF4EE4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 or Carboplatin/Docetaxel</w:t>
            </w:r>
          </w:p>
        </w:tc>
        <w:tc>
          <w:tcPr>
            <w:tcW w:w="1260" w:type="dxa"/>
            <w:tcBorders>
              <w:top w:val="nil"/>
              <w:left w:val="nil"/>
              <w:bottom w:val="nil"/>
              <w:right w:val="nil"/>
            </w:tcBorders>
            <w:shd w:val="clear" w:color="auto" w:fill="auto"/>
            <w:vAlign w:val="center"/>
            <w:hideMark/>
          </w:tcPr>
          <w:p w14:paraId="6B66F6E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20.0%</w:t>
            </w:r>
          </w:p>
        </w:tc>
        <w:tc>
          <w:tcPr>
            <w:tcW w:w="1260" w:type="dxa"/>
            <w:tcBorders>
              <w:top w:val="nil"/>
              <w:left w:val="nil"/>
              <w:bottom w:val="nil"/>
              <w:right w:val="nil"/>
            </w:tcBorders>
            <w:shd w:val="clear" w:color="auto" w:fill="auto"/>
            <w:vAlign w:val="center"/>
            <w:hideMark/>
          </w:tcPr>
          <w:p w14:paraId="681A200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4D4C9EE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1621DB96" w14:textId="77777777" w:rsidTr="00A64376">
        <w:trPr>
          <w:trHeight w:val="320"/>
        </w:trPr>
        <w:tc>
          <w:tcPr>
            <w:tcW w:w="3870" w:type="dxa"/>
            <w:tcBorders>
              <w:top w:val="nil"/>
              <w:left w:val="nil"/>
              <w:bottom w:val="nil"/>
              <w:right w:val="nil"/>
            </w:tcBorders>
            <w:shd w:val="clear" w:color="auto" w:fill="auto"/>
            <w:vAlign w:val="center"/>
            <w:hideMark/>
          </w:tcPr>
          <w:p w14:paraId="3B421076"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07E62A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 or Carboplatin/Docetaxel</w:t>
            </w:r>
          </w:p>
        </w:tc>
        <w:tc>
          <w:tcPr>
            <w:tcW w:w="1260" w:type="dxa"/>
            <w:tcBorders>
              <w:top w:val="nil"/>
              <w:left w:val="nil"/>
              <w:bottom w:val="nil"/>
              <w:right w:val="nil"/>
            </w:tcBorders>
            <w:shd w:val="clear" w:color="auto" w:fill="auto"/>
            <w:vAlign w:val="center"/>
            <w:hideMark/>
          </w:tcPr>
          <w:p w14:paraId="3B9C383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76.5%</w:t>
            </w:r>
          </w:p>
        </w:tc>
        <w:tc>
          <w:tcPr>
            <w:tcW w:w="1260" w:type="dxa"/>
            <w:tcBorders>
              <w:top w:val="nil"/>
              <w:left w:val="nil"/>
              <w:bottom w:val="nil"/>
              <w:right w:val="nil"/>
            </w:tcBorders>
            <w:shd w:val="clear" w:color="auto" w:fill="auto"/>
            <w:vAlign w:val="center"/>
            <w:hideMark/>
          </w:tcPr>
          <w:p w14:paraId="7325D78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17.6%</w:t>
            </w:r>
          </w:p>
        </w:tc>
        <w:tc>
          <w:tcPr>
            <w:tcW w:w="1530" w:type="dxa"/>
            <w:tcBorders>
              <w:top w:val="nil"/>
              <w:left w:val="nil"/>
              <w:bottom w:val="nil"/>
              <w:right w:val="nil"/>
            </w:tcBorders>
            <w:shd w:val="clear" w:color="auto" w:fill="auto"/>
            <w:vAlign w:val="center"/>
            <w:hideMark/>
          </w:tcPr>
          <w:p w14:paraId="0DC9E9F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58.9%</w:t>
            </w:r>
          </w:p>
        </w:tc>
      </w:tr>
      <w:tr w:rsidR="009938CF" w:rsidRPr="0026196C" w14:paraId="69551FFF" w14:textId="77777777" w:rsidTr="00A64376">
        <w:trPr>
          <w:trHeight w:val="320"/>
        </w:trPr>
        <w:tc>
          <w:tcPr>
            <w:tcW w:w="3870" w:type="dxa"/>
            <w:tcBorders>
              <w:top w:val="nil"/>
              <w:left w:val="nil"/>
              <w:bottom w:val="nil"/>
              <w:right w:val="nil"/>
            </w:tcBorders>
            <w:shd w:val="clear" w:color="auto" w:fill="auto"/>
            <w:vAlign w:val="center"/>
            <w:hideMark/>
          </w:tcPr>
          <w:p w14:paraId="2BF1D313"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73B419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 or Carboplatin/Docetaxel</w:t>
            </w:r>
          </w:p>
        </w:tc>
        <w:tc>
          <w:tcPr>
            <w:tcW w:w="1260" w:type="dxa"/>
            <w:tcBorders>
              <w:top w:val="nil"/>
              <w:left w:val="nil"/>
              <w:bottom w:val="nil"/>
              <w:right w:val="nil"/>
            </w:tcBorders>
            <w:shd w:val="clear" w:color="auto" w:fill="auto"/>
            <w:vAlign w:val="center"/>
            <w:hideMark/>
          </w:tcPr>
          <w:p w14:paraId="3751095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25.0%</w:t>
            </w:r>
          </w:p>
        </w:tc>
        <w:tc>
          <w:tcPr>
            <w:tcW w:w="1260" w:type="dxa"/>
            <w:tcBorders>
              <w:top w:val="nil"/>
              <w:left w:val="nil"/>
              <w:bottom w:val="nil"/>
              <w:right w:val="nil"/>
            </w:tcBorders>
            <w:shd w:val="clear" w:color="auto" w:fill="auto"/>
            <w:vAlign w:val="center"/>
            <w:hideMark/>
          </w:tcPr>
          <w:p w14:paraId="3AE0184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7.0%</w:t>
            </w:r>
          </w:p>
        </w:tc>
        <w:tc>
          <w:tcPr>
            <w:tcW w:w="1530" w:type="dxa"/>
            <w:tcBorders>
              <w:top w:val="nil"/>
              <w:left w:val="nil"/>
              <w:bottom w:val="nil"/>
              <w:right w:val="nil"/>
            </w:tcBorders>
            <w:shd w:val="clear" w:color="auto" w:fill="auto"/>
            <w:vAlign w:val="center"/>
            <w:hideMark/>
          </w:tcPr>
          <w:p w14:paraId="420F8B0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18.0%</w:t>
            </w:r>
          </w:p>
        </w:tc>
      </w:tr>
      <w:tr w:rsidR="009938CF" w:rsidRPr="0026196C" w14:paraId="24D57C39" w14:textId="77777777" w:rsidTr="00A64376">
        <w:trPr>
          <w:trHeight w:val="320"/>
        </w:trPr>
        <w:tc>
          <w:tcPr>
            <w:tcW w:w="3870" w:type="dxa"/>
            <w:tcBorders>
              <w:top w:val="nil"/>
              <w:left w:val="nil"/>
              <w:bottom w:val="nil"/>
              <w:right w:val="nil"/>
            </w:tcBorders>
            <w:shd w:val="clear" w:color="auto" w:fill="auto"/>
            <w:vAlign w:val="center"/>
            <w:hideMark/>
          </w:tcPr>
          <w:p w14:paraId="01B96A09"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41257A1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 or Carboplatin/Paclitaxel </w:t>
            </w:r>
          </w:p>
        </w:tc>
        <w:tc>
          <w:tcPr>
            <w:tcW w:w="1260" w:type="dxa"/>
            <w:tcBorders>
              <w:top w:val="nil"/>
              <w:left w:val="nil"/>
              <w:bottom w:val="nil"/>
              <w:right w:val="nil"/>
            </w:tcBorders>
            <w:shd w:val="clear" w:color="auto" w:fill="auto"/>
            <w:vAlign w:val="center"/>
            <w:hideMark/>
          </w:tcPr>
          <w:p w14:paraId="55C8AAC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26.0%</w:t>
            </w:r>
          </w:p>
        </w:tc>
        <w:tc>
          <w:tcPr>
            <w:tcW w:w="1260" w:type="dxa"/>
            <w:tcBorders>
              <w:top w:val="nil"/>
              <w:left w:val="nil"/>
              <w:bottom w:val="nil"/>
              <w:right w:val="nil"/>
            </w:tcBorders>
            <w:shd w:val="clear" w:color="auto" w:fill="auto"/>
            <w:vAlign w:val="center"/>
            <w:hideMark/>
          </w:tcPr>
          <w:p w14:paraId="0E4B910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7.0%</w:t>
            </w:r>
          </w:p>
        </w:tc>
        <w:tc>
          <w:tcPr>
            <w:tcW w:w="1530" w:type="dxa"/>
            <w:tcBorders>
              <w:top w:val="nil"/>
              <w:left w:val="nil"/>
              <w:bottom w:val="nil"/>
              <w:right w:val="nil"/>
            </w:tcBorders>
            <w:shd w:val="clear" w:color="auto" w:fill="auto"/>
            <w:vAlign w:val="center"/>
            <w:hideMark/>
          </w:tcPr>
          <w:p w14:paraId="04073DA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19.0%</w:t>
            </w:r>
          </w:p>
        </w:tc>
      </w:tr>
      <w:tr w:rsidR="009938CF" w:rsidRPr="0026196C" w14:paraId="79FDC269" w14:textId="77777777" w:rsidTr="00A64376">
        <w:trPr>
          <w:trHeight w:val="320"/>
        </w:trPr>
        <w:tc>
          <w:tcPr>
            <w:tcW w:w="3870" w:type="dxa"/>
            <w:tcBorders>
              <w:top w:val="nil"/>
              <w:left w:val="nil"/>
              <w:bottom w:val="nil"/>
              <w:right w:val="nil"/>
            </w:tcBorders>
            <w:shd w:val="clear" w:color="auto" w:fill="auto"/>
            <w:vAlign w:val="center"/>
            <w:hideMark/>
          </w:tcPr>
          <w:p w14:paraId="2D0B6BE7"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2A37448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 or Carboplatin/Paclitaxel </w:t>
            </w:r>
          </w:p>
        </w:tc>
        <w:tc>
          <w:tcPr>
            <w:tcW w:w="1260" w:type="dxa"/>
            <w:tcBorders>
              <w:top w:val="nil"/>
              <w:left w:val="nil"/>
              <w:bottom w:val="nil"/>
              <w:right w:val="nil"/>
            </w:tcBorders>
            <w:shd w:val="clear" w:color="auto" w:fill="auto"/>
            <w:vAlign w:val="center"/>
            <w:hideMark/>
          </w:tcPr>
          <w:p w14:paraId="254DA19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61.7%</w:t>
            </w:r>
          </w:p>
        </w:tc>
        <w:tc>
          <w:tcPr>
            <w:tcW w:w="1260" w:type="dxa"/>
            <w:tcBorders>
              <w:top w:val="nil"/>
              <w:left w:val="nil"/>
              <w:bottom w:val="nil"/>
              <w:right w:val="nil"/>
            </w:tcBorders>
            <w:shd w:val="clear" w:color="auto" w:fill="auto"/>
            <w:vAlign w:val="center"/>
            <w:hideMark/>
          </w:tcPr>
          <w:p w14:paraId="2E3C61C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4.2%</w:t>
            </w:r>
          </w:p>
        </w:tc>
        <w:tc>
          <w:tcPr>
            <w:tcW w:w="1530" w:type="dxa"/>
            <w:tcBorders>
              <w:top w:val="nil"/>
              <w:left w:val="nil"/>
              <w:bottom w:val="nil"/>
              <w:right w:val="nil"/>
            </w:tcBorders>
            <w:shd w:val="clear" w:color="auto" w:fill="auto"/>
            <w:vAlign w:val="center"/>
            <w:hideMark/>
          </w:tcPr>
          <w:p w14:paraId="5D7F5C1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57.5%</w:t>
            </w:r>
          </w:p>
        </w:tc>
      </w:tr>
      <w:tr w:rsidR="009938CF" w:rsidRPr="0026196C" w14:paraId="36C36149" w14:textId="77777777" w:rsidTr="00A64376">
        <w:trPr>
          <w:trHeight w:val="320"/>
        </w:trPr>
        <w:tc>
          <w:tcPr>
            <w:tcW w:w="3870" w:type="dxa"/>
            <w:tcBorders>
              <w:top w:val="nil"/>
              <w:left w:val="nil"/>
              <w:bottom w:val="nil"/>
              <w:right w:val="nil"/>
            </w:tcBorders>
            <w:shd w:val="clear" w:color="auto" w:fill="auto"/>
            <w:vAlign w:val="center"/>
            <w:hideMark/>
          </w:tcPr>
          <w:p w14:paraId="17183C58"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7CFBBB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Cisplatin/Placebo</w:t>
            </w:r>
          </w:p>
        </w:tc>
        <w:tc>
          <w:tcPr>
            <w:tcW w:w="1260" w:type="dxa"/>
            <w:tcBorders>
              <w:top w:val="nil"/>
              <w:left w:val="nil"/>
              <w:bottom w:val="nil"/>
              <w:right w:val="nil"/>
            </w:tcBorders>
            <w:shd w:val="clear" w:color="auto" w:fill="auto"/>
            <w:vAlign w:val="center"/>
            <w:hideMark/>
          </w:tcPr>
          <w:p w14:paraId="1761E4E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9.8%</w:t>
            </w:r>
          </w:p>
        </w:tc>
        <w:tc>
          <w:tcPr>
            <w:tcW w:w="1260" w:type="dxa"/>
            <w:tcBorders>
              <w:top w:val="nil"/>
              <w:left w:val="nil"/>
              <w:bottom w:val="nil"/>
              <w:right w:val="nil"/>
            </w:tcBorders>
            <w:shd w:val="clear" w:color="auto" w:fill="auto"/>
            <w:vAlign w:val="center"/>
            <w:hideMark/>
          </w:tcPr>
          <w:p w14:paraId="21964D7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1E261A1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2A2D49A0" w14:textId="77777777" w:rsidTr="00A64376">
        <w:trPr>
          <w:trHeight w:val="320"/>
        </w:trPr>
        <w:tc>
          <w:tcPr>
            <w:tcW w:w="3870" w:type="dxa"/>
            <w:tcBorders>
              <w:top w:val="nil"/>
              <w:left w:val="nil"/>
              <w:bottom w:val="nil"/>
              <w:right w:val="nil"/>
            </w:tcBorders>
            <w:shd w:val="clear" w:color="auto" w:fill="auto"/>
            <w:vAlign w:val="center"/>
            <w:hideMark/>
          </w:tcPr>
          <w:p w14:paraId="0077F634"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52CE3B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Cisplatin/Fluorouracil</w:t>
            </w:r>
          </w:p>
        </w:tc>
        <w:tc>
          <w:tcPr>
            <w:tcW w:w="1260" w:type="dxa"/>
            <w:tcBorders>
              <w:top w:val="nil"/>
              <w:left w:val="nil"/>
              <w:bottom w:val="nil"/>
              <w:right w:val="nil"/>
            </w:tcBorders>
            <w:shd w:val="clear" w:color="auto" w:fill="auto"/>
            <w:vAlign w:val="center"/>
            <w:hideMark/>
          </w:tcPr>
          <w:p w14:paraId="7628872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29.8%</w:t>
            </w:r>
          </w:p>
        </w:tc>
        <w:tc>
          <w:tcPr>
            <w:tcW w:w="1260" w:type="dxa"/>
            <w:tcBorders>
              <w:top w:val="nil"/>
              <w:left w:val="nil"/>
              <w:bottom w:val="nil"/>
              <w:right w:val="nil"/>
            </w:tcBorders>
            <w:shd w:val="clear" w:color="auto" w:fill="auto"/>
            <w:vAlign w:val="center"/>
            <w:hideMark/>
          </w:tcPr>
          <w:p w14:paraId="0BD58D7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6.7%</w:t>
            </w:r>
          </w:p>
        </w:tc>
        <w:tc>
          <w:tcPr>
            <w:tcW w:w="1530" w:type="dxa"/>
            <w:tcBorders>
              <w:top w:val="nil"/>
              <w:left w:val="nil"/>
              <w:bottom w:val="nil"/>
              <w:right w:val="nil"/>
            </w:tcBorders>
            <w:shd w:val="clear" w:color="auto" w:fill="auto"/>
            <w:vAlign w:val="center"/>
            <w:hideMark/>
          </w:tcPr>
          <w:p w14:paraId="1AA0E99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23.1%</w:t>
            </w:r>
          </w:p>
        </w:tc>
      </w:tr>
      <w:tr w:rsidR="009938CF" w:rsidRPr="0026196C" w14:paraId="6740B13C" w14:textId="77777777" w:rsidTr="00A64376">
        <w:trPr>
          <w:trHeight w:val="320"/>
        </w:trPr>
        <w:tc>
          <w:tcPr>
            <w:tcW w:w="3870" w:type="dxa"/>
            <w:tcBorders>
              <w:top w:val="nil"/>
              <w:left w:val="nil"/>
              <w:bottom w:val="nil"/>
              <w:right w:val="nil"/>
            </w:tcBorders>
            <w:shd w:val="clear" w:color="auto" w:fill="auto"/>
            <w:vAlign w:val="center"/>
            <w:hideMark/>
          </w:tcPr>
          <w:p w14:paraId="266E52D2"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16C180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Cisplatin/Fluorouracil</w:t>
            </w:r>
          </w:p>
        </w:tc>
        <w:tc>
          <w:tcPr>
            <w:tcW w:w="1260" w:type="dxa"/>
            <w:tcBorders>
              <w:top w:val="nil"/>
              <w:left w:val="nil"/>
              <w:bottom w:val="nil"/>
              <w:right w:val="nil"/>
            </w:tcBorders>
            <w:shd w:val="clear" w:color="auto" w:fill="auto"/>
            <w:vAlign w:val="center"/>
            <w:hideMark/>
          </w:tcPr>
          <w:p w14:paraId="5AE1D6C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32.0%</w:t>
            </w:r>
          </w:p>
        </w:tc>
        <w:tc>
          <w:tcPr>
            <w:tcW w:w="1260" w:type="dxa"/>
            <w:tcBorders>
              <w:top w:val="nil"/>
              <w:left w:val="nil"/>
              <w:bottom w:val="nil"/>
              <w:right w:val="nil"/>
            </w:tcBorders>
            <w:shd w:val="clear" w:color="auto" w:fill="auto"/>
            <w:vAlign w:val="center"/>
            <w:hideMark/>
          </w:tcPr>
          <w:p w14:paraId="24F93FE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6.0%</w:t>
            </w:r>
          </w:p>
        </w:tc>
        <w:tc>
          <w:tcPr>
            <w:tcW w:w="1530" w:type="dxa"/>
            <w:tcBorders>
              <w:top w:val="nil"/>
              <w:left w:val="nil"/>
              <w:bottom w:val="nil"/>
              <w:right w:val="nil"/>
            </w:tcBorders>
            <w:shd w:val="clear" w:color="auto" w:fill="auto"/>
            <w:vAlign w:val="center"/>
            <w:hideMark/>
          </w:tcPr>
          <w:p w14:paraId="091434F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26.0%</w:t>
            </w:r>
          </w:p>
        </w:tc>
      </w:tr>
      <w:tr w:rsidR="009938CF" w:rsidRPr="0026196C" w14:paraId="779AEDD5" w14:textId="77777777" w:rsidTr="00A64376">
        <w:trPr>
          <w:trHeight w:val="320"/>
        </w:trPr>
        <w:tc>
          <w:tcPr>
            <w:tcW w:w="3870" w:type="dxa"/>
            <w:tcBorders>
              <w:top w:val="nil"/>
              <w:left w:val="nil"/>
              <w:bottom w:val="nil"/>
              <w:right w:val="nil"/>
            </w:tcBorders>
            <w:shd w:val="clear" w:color="auto" w:fill="auto"/>
            <w:vAlign w:val="center"/>
            <w:hideMark/>
          </w:tcPr>
          <w:p w14:paraId="37DC2BE8"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48D265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Cisplatin/Fluorouracil</w:t>
            </w:r>
          </w:p>
        </w:tc>
        <w:tc>
          <w:tcPr>
            <w:tcW w:w="1260" w:type="dxa"/>
            <w:tcBorders>
              <w:top w:val="nil"/>
              <w:left w:val="nil"/>
              <w:bottom w:val="nil"/>
              <w:right w:val="nil"/>
            </w:tcBorders>
            <w:shd w:val="clear" w:color="auto" w:fill="auto"/>
            <w:vAlign w:val="center"/>
            <w:hideMark/>
          </w:tcPr>
          <w:p w14:paraId="0604C74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60.2%</w:t>
            </w:r>
          </w:p>
        </w:tc>
        <w:tc>
          <w:tcPr>
            <w:tcW w:w="1260" w:type="dxa"/>
            <w:tcBorders>
              <w:top w:val="nil"/>
              <w:left w:val="nil"/>
              <w:bottom w:val="nil"/>
              <w:right w:val="nil"/>
            </w:tcBorders>
            <w:shd w:val="clear" w:color="auto" w:fill="auto"/>
            <w:vAlign w:val="center"/>
            <w:hideMark/>
          </w:tcPr>
          <w:p w14:paraId="005CAE7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2.8%</w:t>
            </w:r>
          </w:p>
        </w:tc>
        <w:tc>
          <w:tcPr>
            <w:tcW w:w="1530" w:type="dxa"/>
            <w:tcBorders>
              <w:top w:val="nil"/>
              <w:left w:val="nil"/>
              <w:bottom w:val="nil"/>
              <w:right w:val="nil"/>
            </w:tcBorders>
            <w:shd w:val="clear" w:color="auto" w:fill="auto"/>
            <w:vAlign w:val="center"/>
            <w:hideMark/>
          </w:tcPr>
          <w:p w14:paraId="7E9D679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57.4%</w:t>
            </w:r>
          </w:p>
        </w:tc>
      </w:tr>
      <w:tr w:rsidR="009938CF" w:rsidRPr="0026196C" w14:paraId="5DBD5FFF" w14:textId="77777777" w:rsidTr="00A64376">
        <w:trPr>
          <w:trHeight w:val="320"/>
        </w:trPr>
        <w:tc>
          <w:tcPr>
            <w:tcW w:w="3870" w:type="dxa"/>
            <w:tcBorders>
              <w:top w:val="nil"/>
              <w:left w:val="nil"/>
              <w:bottom w:val="nil"/>
              <w:right w:val="nil"/>
            </w:tcBorders>
            <w:shd w:val="clear" w:color="auto" w:fill="auto"/>
            <w:vAlign w:val="center"/>
            <w:hideMark/>
          </w:tcPr>
          <w:p w14:paraId="0DA2E99C"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3DE8C86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Cisplatin/Fluorouracil</w:t>
            </w:r>
          </w:p>
        </w:tc>
        <w:tc>
          <w:tcPr>
            <w:tcW w:w="1260" w:type="dxa"/>
            <w:tcBorders>
              <w:top w:val="nil"/>
              <w:left w:val="nil"/>
              <w:bottom w:val="nil"/>
              <w:right w:val="nil"/>
            </w:tcBorders>
            <w:shd w:val="clear" w:color="auto" w:fill="auto"/>
            <w:vAlign w:val="center"/>
            <w:hideMark/>
          </w:tcPr>
          <w:p w14:paraId="265E1E1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42.0%</w:t>
            </w:r>
          </w:p>
        </w:tc>
        <w:tc>
          <w:tcPr>
            <w:tcW w:w="1260" w:type="dxa"/>
            <w:tcBorders>
              <w:top w:val="nil"/>
              <w:left w:val="nil"/>
              <w:bottom w:val="nil"/>
              <w:right w:val="nil"/>
            </w:tcBorders>
            <w:shd w:val="clear" w:color="auto" w:fill="auto"/>
            <w:vAlign w:val="center"/>
            <w:hideMark/>
          </w:tcPr>
          <w:p w14:paraId="03B55B6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2.8%</w:t>
            </w:r>
          </w:p>
        </w:tc>
        <w:tc>
          <w:tcPr>
            <w:tcW w:w="1530" w:type="dxa"/>
            <w:tcBorders>
              <w:top w:val="nil"/>
              <w:left w:val="nil"/>
              <w:bottom w:val="nil"/>
              <w:right w:val="nil"/>
            </w:tcBorders>
            <w:shd w:val="clear" w:color="auto" w:fill="auto"/>
            <w:vAlign w:val="center"/>
            <w:hideMark/>
          </w:tcPr>
          <w:p w14:paraId="5F8072B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39.2%</w:t>
            </w:r>
          </w:p>
        </w:tc>
      </w:tr>
      <w:tr w:rsidR="009938CF" w:rsidRPr="0026196C" w14:paraId="7E513AAC" w14:textId="77777777" w:rsidTr="00A64376">
        <w:trPr>
          <w:trHeight w:val="320"/>
        </w:trPr>
        <w:tc>
          <w:tcPr>
            <w:tcW w:w="3870" w:type="dxa"/>
            <w:tcBorders>
              <w:top w:val="nil"/>
              <w:left w:val="nil"/>
              <w:bottom w:val="nil"/>
              <w:right w:val="nil"/>
            </w:tcBorders>
            <w:shd w:val="clear" w:color="auto" w:fill="auto"/>
            <w:vAlign w:val="center"/>
            <w:hideMark/>
          </w:tcPr>
          <w:p w14:paraId="45189619"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5B431C7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Cisplatin/Gemcitabine</w:t>
            </w:r>
          </w:p>
        </w:tc>
        <w:tc>
          <w:tcPr>
            <w:tcW w:w="1260" w:type="dxa"/>
            <w:tcBorders>
              <w:top w:val="nil"/>
              <w:left w:val="nil"/>
              <w:bottom w:val="nil"/>
              <w:right w:val="nil"/>
            </w:tcBorders>
            <w:shd w:val="clear" w:color="auto" w:fill="auto"/>
            <w:vAlign w:val="center"/>
            <w:hideMark/>
          </w:tcPr>
          <w:p w14:paraId="38A7E3D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71.1%</w:t>
            </w:r>
          </w:p>
        </w:tc>
        <w:tc>
          <w:tcPr>
            <w:tcW w:w="1260" w:type="dxa"/>
            <w:tcBorders>
              <w:top w:val="nil"/>
              <w:left w:val="nil"/>
              <w:bottom w:val="nil"/>
              <w:right w:val="nil"/>
            </w:tcBorders>
            <w:shd w:val="clear" w:color="auto" w:fill="auto"/>
            <w:vAlign w:val="center"/>
            <w:hideMark/>
          </w:tcPr>
          <w:p w14:paraId="1BDC641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6.9%</w:t>
            </w:r>
          </w:p>
        </w:tc>
        <w:tc>
          <w:tcPr>
            <w:tcW w:w="1530" w:type="dxa"/>
            <w:tcBorders>
              <w:top w:val="nil"/>
              <w:left w:val="nil"/>
              <w:bottom w:val="nil"/>
              <w:right w:val="nil"/>
            </w:tcBorders>
            <w:shd w:val="clear" w:color="auto" w:fill="auto"/>
            <w:vAlign w:val="center"/>
            <w:hideMark/>
          </w:tcPr>
          <w:p w14:paraId="70F83D3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64.2%</w:t>
            </w:r>
          </w:p>
        </w:tc>
      </w:tr>
      <w:tr w:rsidR="009938CF" w:rsidRPr="0026196C" w14:paraId="6DEB6A4E" w14:textId="77777777" w:rsidTr="00A64376">
        <w:trPr>
          <w:trHeight w:val="320"/>
        </w:trPr>
        <w:tc>
          <w:tcPr>
            <w:tcW w:w="3870" w:type="dxa"/>
            <w:tcBorders>
              <w:top w:val="nil"/>
              <w:left w:val="nil"/>
              <w:bottom w:val="single" w:sz="4" w:space="0" w:color="000000"/>
              <w:right w:val="nil"/>
            </w:tcBorders>
            <w:shd w:val="clear" w:color="auto" w:fill="auto"/>
            <w:vAlign w:val="center"/>
            <w:hideMark/>
          </w:tcPr>
          <w:p w14:paraId="0D44D4A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249E70A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Cisplatin/Gemcitabine</w:t>
            </w:r>
          </w:p>
        </w:tc>
        <w:tc>
          <w:tcPr>
            <w:tcW w:w="1260" w:type="dxa"/>
            <w:tcBorders>
              <w:top w:val="nil"/>
              <w:left w:val="nil"/>
              <w:bottom w:val="single" w:sz="4" w:space="0" w:color="000000"/>
              <w:right w:val="nil"/>
            </w:tcBorders>
            <w:shd w:val="clear" w:color="auto" w:fill="auto"/>
            <w:vAlign w:val="center"/>
            <w:hideMark/>
          </w:tcPr>
          <w:p w14:paraId="6D5528D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64.1%</w:t>
            </w:r>
          </w:p>
        </w:tc>
        <w:tc>
          <w:tcPr>
            <w:tcW w:w="1260" w:type="dxa"/>
            <w:tcBorders>
              <w:top w:val="nil"/>
              <w:left w:val="nil"/>
              <w:bottom w:val="single" w:sz="4" w:space="0" w:color="000000"/>
              <w:right w:val="nil"/>
            </w:tcBorders>
            <w:shd w:val="clear" w:color="auto" w:fill="auto"/>
            <w:vAlign w:val="center"/>
            <w:hideMark/>
          </w:tcPr>
          <w:p w14:paraId="770C75F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8.3%</w:t>
            </w:r>
          </w:p>
        </w:tc>
        <w:tc>
          <w:tcPr>
            <w:tcW w:w="1530" w:type="dxa"/>
            <w:tcBorders>
              <w:top w:val="nil"/>
              <w:left w:val="nil"/>
              <w:bottom w:val="single" w:sz="4" w:space="0" w:color="000000"/>
              <w:right w:val="nil"/>
            </w:tcBorders>
            <w:shd w:val="clear" w:color="auto" w:fill="auto"/>
            <w:vAlign w:val="center"/>
            <w:hideMark/>
          </w:tcPr>
          <w:p w14:paraId="3416E8B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55.8%</w:t>
            </w:r>
          </w:p>
        </w:tc>
      </w:tr>
      <w:tr w:rsidR="009938CF" w:rsidRPr="0026196C" w14:paraId="6A8152AE" w14:textId="77777777" w:rsidTr="00A64376">
        <w:trPr>
          <w:trHeight w:val="900"/>
        </w:trPr>
        <w:tc>
          <w:tcPr>
            <w:tcW w:w="3870" w:type="dxa"/>
            <w:tcBorders>
              <w:top w:val="nil"/>
              <w:left w:val="nil"/>
              <w:bottom w:val="nil"/>
              <w:right w:val="nil"/>
            </w:tcBorders>
            <w:shd w:val="clear" w:color="auto" w:fill="auto"/>
            <w:vAlign w:val="center"/>
            <w:hideMark/>
          </w:tcPr>
          <w:p w14:paraId="7B5A35C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Esophageal and Esophagogastric Junction Cancer (Squamous Cell Carcinoma &amp; Adenocarcinoma)</w:t>
            </w:r>
          </w:p>
        </w:tc>
        <w:tc>
          <w:tcPr>
            <w:tcW w:w="3960" w:type="dxa"/>
            <w:tcBorders>
              <w:top w:val="nil"/>
              <w:left w:val="nil"/>
              <w:bottom w:val="nil"/>
              <w:right w:val="nil"/>
            </w:tcBorders>
            <w:shd w:val="clear" w:color="auto" w:fill="auto"/>
            <w:vAlign w:val="center"/>
            <w:hideMark/>
          </w:tcPr>
          <w:p w14:paraId="4ECD446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Fluorouracil/Cisplatin</w:t>
            </w:r>
          </w:p>
        </w:tc>
        <w:tc>
          <w:tcPr>
            <w:tcW w:w="1260" w:type="dxa"/>
            <w:tcBorders>
              <w:top w:val="nil"/>
              <w:left w:val="nil"/>
              <w:bottom w:val="nil"/>
              <w:right w:val="nil"/>
            </w:tcBorders>
            <w:shd w:val="clear" w:color="auto" w:fill="auto"/>
            <w:vAlign w:val="center"/>
            <w:hideMark/>
          </w:tcPr>
          <w:p w14:paraId="33C5A65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34.0%</w:t>
            </w:r>
          </w:p>
        </w:tc>
        <w:tc>
          <w:tcPr>
            <w:tcW w:w="1260" w:type="dxa"/>
            <w:tcBorders>
              <w:top w:val="nil"/>
              <w:left w:val="nil"/>
              <w:bottom w:val="nil"/>
              <w:right w:val="nil"/>
            </w:tcBorders>
            <w:shd w:val="clear" w:color="auto" w:fill="auto"/>
            <w:vAlign w:val="center"/>
            <w:hideMark/>
          </w:tcPr>
          <w:p w14:paraId="408B34A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2.0%</w:t>
            </w:r>
          </w:p>
        </w:tc>
        <w:tc>
          <w:tcPr>
            <w:tcW w:w="1530" w:type="dxa"/>
            <w:tcBorders>
              <w:top w:val="nil"/>
              <w:left w:val="nil"/>
              <w:bottom w:val="nil"/>
              <w:right w:val="nil"/>
            </w:tcBorders>
            <w:shd w:val="clear" w:color="auto" w:fill="auto"/>
            <w:vAlign w:val="center"/>
            <w:hideMark/>
          </w:tcPr>
          <w:p w14:paraId="37704E8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32.0%</w:t>
            </w:r>
          </w:p>
        </w:tc>
      </w:tr>
      <w:tr w:rsidR="009938CF" w:rsidRPr="0026196C" w14:paraId="142246D6" w14:textId="77777777" w:rsidTr="00A64376">
        <w:trPr>
          <w:trHeight w:val="320"/>
        </w:trPr>
        <w:tc>
          <w:tcPr>
            <w:tcW w:w="3870" w:type="dxa"/>
            <w:tcBorders>
              <w:top w:val="nil"/>
              <w:left w:val="nil"/>
              <w:bottom w:val="nil"/>
              <w:right w:val="nil"/>
            </w:tcBorders>
            <w:shd w:val="clear" w:color="auto" w:fill="auto"/>
            <w:vAlign w:val="center"/>
            <w:hideMark/>
          </w:tcPr>
          <w:p w14:paraId="7E4DBB8B"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720B7A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Fluorouracil/Cisplatin</w:t>
            </w:r>
          </w:p>
        </w:tc>
        <w:tc>
          <w:tcPr>
            <w:tcW w:w="1260" w:type="dxa"/>
            <w:tcBorders>
              <w:top w:val="nil"/>
              <w:left w:val="nil"/>
              <w:bottom w:val="nil"/>
              <w:right w:val="nil"/>
            </w:tcBorders>
            <w:shd w:val="clear" w:color="auto" w:fill="auto"/>
            <w:vAlign w:val="center"/>
            <w:hideMark/>
          </w:tcPr>
          <w:p w14:paraId="0D31B0A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30.0%</w:t>
            </w:r>
          </w:p>
        </w:tc>
        <w:tc>
          <w:tcPr>
            <w:tcW w:w="1260" w:type="dxa"/>
            <w:tcBorders>
              <w:top w:val="nil"/>
              <w:left w:val="nil"/>
              <w:bottom w:val="nil"/>
              <w:right w:val="nil"/>
            </w:tcBorders>
            <w:shd w:val="clear" w:color="auto" w:fill="auto"/>
            <w:vAlign w:val="center"/>
            <w:hideMark/>
          </w:tcPr>
          <w:p w14:paraId="465382C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3.0%</w:t>
            </w:r>
          </w:p>
        </w:tc>
        <w:tc>
          <w:tcPr>
            <w:tcW w:w="1530" w:type="dxa"/>
            <w:tcBorders>
              <w:top w:val="nil"/>
              <w:left w:val="nil"/>
              <w:bottom w:val="nil"/>
              <w:right w:val="nil"/>
            </w:tcBorders>
            <w:shd w:val="clear" w:color="auto" w:fill="auto"/>
            <w:vAlign w:val="center"/>
            <w:hideMark/>
          </w:tcPr>
          <w:p w14:paraId="0CCC493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27.0%</w:t>
            </w:r>
          </w:p>
        </w:tc>
      </w:tr>
      <w:tr w:rsidR="009938CF" w:rsidRPr="0026196C" w14:paraId="68FC13A6" w14:textId="77777777" w:rsidTr="00A64376">
        <w:trPr>
          <w:trHeight w:val="320"/>
        </w:trPr>
        <w:tc>
          <w:tcPr>
            <w:tcW w:w="3870" w:type="dxa"/>
            <w:tcBorders>
              <w:top w:val="nil"/>
              <w:left w:val="nil"/>
              <w:bottom w:val="nil"/>
              <w:right w:val="nil"/>
            </w:tcBorders>
            <w:shd w:val="clear" w:color="auto" w:fill="auto"/>
            <w:vAlign w:val="center"/>
            <w:hideMark/>
          </w:tcPr>
          <w:p w14:paraId="02043086"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5C641A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Fluorouracil/Cisplatin</w:t>
            </w:r>
          </w:p>
        </w:tc>
        <w:tc>
          <w:tcPr>
            <w:tcW w:w="1260" w:type="dxa"/>
            <w:tcBorders>
              <w:top w:val="nil"/>
              <w:left w:val="nil"/>
              <w:bottom w:val="nil"/>
              <w:right w:val="nil"/>
            </w:tcBorders>
            <w:shd w:val="clear" w:color="auto" w:fill="auto"/>
            <w:vAlign w:val="center"/>
            <w:hideMark/>
          </w:tcPr>
          <w:p w14:paraId="51D237C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16.7%</w:t>
            </w:r>
          </w:p>
        </w:tc>
        <w:tc>
          <w:tcPr>
            <w:tcW w:w="1260" w:type="dxa"/>
            <w:tcBorders>
              <w:top w:val="nil"/>
              <w:left w:val="nil"/>
              <w:bottom w:val="nil"/>
              <w:right w:val="nil"/>
            </w:tcBorders>
            <w:shd w:val="clear" w:color="auto" w:fill="auto"/>
            <w:vAlign w:val="center"/>
            <w:hideMark/>
          </w:tcPr>
          <w:p w14:paraId="08B2CB6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4E31D66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6BDF06F4" w14:textId="77777777" w:rsidTr="00A64376">
        <w:trPr>
          <w:trHeight w:val="320"/>
        </w:trPr>
        <w:tc>
          <w:tcPr>
            <w:tcW w:w="3870" w:type="dxa"/>
            <w:tcBorders>
              <w:top w:val="nil"/>
              <w:left w:val="nil"/>
              <w:bottom w:val="nil"/>
              <w:right w:val="nil"/>
            </w:tcBorders>
            <w:shd w:val="clear" w:color="auto" w:fill="auto"/>
            <w:vAlign w:val="center"/>
            <w:hideMark/>
          </w:tcPr>
          <w:p w14:paraId="298AB168"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48C49E0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Fluorouracil/Cisplatin</w:t>
            </w:r>
          </w:p>
        </w:tc>
        <w:tc>
          <w:tcPr>
            <w:tcW w:w="1260" w:type="dxa"/>
            <w:tcBorders>
              <w:top w:val="nil"/>
              <w:left w:val="nil"/>
              <w:bottom w:val="nil"/>
              <w:right w:val="nil"/>
            </w:tcBorders>
            <w:shd w:val="clear" w:color="auto" w:fill="auto"/>
            <w:vAlign w:val="center"/>
            <w:hideMark/>
          </w:tcPr>
          <w:p w14:paraId="39F0263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27.0%</w:t>
            </w:r>
          </w:p>
        </w:tc>
        <w:tc>
          <w:tcPr>
            <w:tcW w:w="1260" w:type="dxa"/>
            <w:tcBorders>
              <w:top w:val="nil"/>
              <w:left w:val="nil"/>
              <w:bottom w:val="nil"/>
              <w:right w:val="nil"/>
            </w:tcBorders>
            <w:shd w:val="clear" w:color="auto" w:fill="auto"/>
            <w:vAlign w:val="center"/>
            <w:hideMark/>
          </w:tcPr>
          <w:p w14:paraId="4CF6455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0.0%</w:t>
            </w:r>
          </w:p>
        </w:tc>
        <w:tc>
          <w:tcPr>
            <w:tcW w:w="1530" w:type="dxa"/>
            <w:tcBorders>
              <w:top w:val="nil"/>
              <w:left w:val="nil"/>
              <w:bottom w:val="nil"/>
              <w:right w:val="nil"/>
            </w:tcBorders>
            <w:shd w:val="clear" w:color="auto" w:fill="auto"/>
            <w:vAlign w:val="center"/>
            <w:hideMark/>
          </w:tcPr>
          <w:p w14:paraId="1ECE4FF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27.0%</w:t>
            </w:r>
          </w:p>
        </w:tc>
      </w:tr>
      <w:tr w:rsidR="009938CF" w:rsidRPr="0026196C" w14:paraId="2F336949" w14:textId="77777777" w:rsidTr="00A64376">
        <w:trPr>
          <w:trHeight w:val="320"/>
        </w:trPr>
        <w:tc>
          <w:tcPr>
            <w:tcW w:w="3870" w:type="dxa"/>
            <w:tcBorders>
              <w:top w:val="nil"/>
              <w:left w:val="nil"/>
              <w:bottom w:val="nil"/>
              <w:right w:val="nil"/>
            </w:tcBorders>
            <w:shd w:val="clear" w:color="auto" w:fill="auto"/>
            <w:vAlign w:val="center"/>
            <w:hideMark/>
          </w:tcPr>
          <w:p w14:paraId="661AB660"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29D364E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Capecitabine/Cisplatin</w:t>
            </w:r>
          </w:p>
        </w:tc>
        <w:tc>
          <w:tcPr>
            <w:tcW w:w="1260" w:type="dxa"/>
            <w:tcBorders>
              <w:top w:val="nil"/>
              <w:left w:val="nil"/>
              <w:bottom w:val="nil"/>
              <w:right w:val="nil"/>
            </w:tcBorders>
            <w:shd w:val="clear" w:color="auto" w:fill="auto"/>
            <w:vAlign w:val="center"/>
            <w:hideMark/>
          </w:tcPr>
          <w:p w14:paraId="2DD2DE9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46.0%</w:t>
            </w:r>
          </w:p>
        </w:tc>
        <w:tc>
          <w:tcPr>
            <w:tcW w:w="1260" w:type="dxa"/>
            <w:tcBorders>
              <w:top w:val="nil"/>
              <w:left w:val="nil"/>
              <w:bottom w:val="nil"/>
              <w:right w:val="nil"/>
            </w:tcBorders>
            <w:shd w:val="clear" w:color="auto" w:fill="auto"/>
            <w:vAlign w:val="center"/>
            <w:hideMark/>
          </w:tcPr>
          <w:p w14:paraId="0DB122B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2.0%</w:t>
            </w:r>
          </w:p>
        </w:tc>
        <w:tc>
          <w:tcPr>
            <w:tcW w:w="1530" w:type="dxa"/>
            <w:tcBorders>
              <w:top w:val="nil"/>
              <w:left w:val="nil"/>
              <w:bottom w:val="nil"/>
              <w:right w:val="nil"/>
            </w:tcBorders>
            <w:shd w:val="clear" w:color="auto" w:fill="auto"/>
            <w:vAlign w:val="center"/>
            <w:hideMark/>
          </w:tcPr>
          <w:p w14:paraId="5F8C94C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44.0%</w:t>
            </w:r>
          </w:p>
        </w:tc>
      </w:tr>
      <w:tr w:rsidR="009938CF" w:rsidRPr="0026196C" w14:paraId="245E7DBB" w14:textId="77777777" w:rsidTr="00A64376">
        <w:trPr>
          <w:trHeight w:val="320"/>
        </w:trPr>
        <w:tc>
          <w:tcPr>
            <w:tcW w:w="3870" w:type="dxa"/>
            <w:tcBorders>
              <w:top w:val="nil"/>
              <w:left w:val="nil"/>
              <w:bottom w:val="nil"/>
              <w:right w:val="nil"/>
            </w:tcBorders>
            <w:shd w:val="clear" w:color="auto" w:fill="auto"/>
            <w:vAlign w:val="center"/>
            <w:hideMark/>
          </w:tcPr>
          <w:p w14:paraId="625ADFB2"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5344A91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Fluorouracil/Oxaliplatin </w:t>
            </w:r>
          </w:p>
        </w:tc>
        <w:tc>
          <w:tcPr>
            <w:tcW w:w="1260" w:type="dxa"/>
            <w:tcBorders>
              <w:top w:val="nil"/>
              <w:left w:val="nil"/>
              <w:bottom w:val="nil"/>
              <w:right w:val="nil"/>
            </w:tcBorders>
            <w:shd w:val="clear" w:color="auto" w:fill="auto"/>
            <w:vAlign w:val="center"/>
            <w:hideMark/>
          </w:tcPr>
          <w:p w14:paraId="0C18F4F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34.8%</w:t>
            </w:r>
          </w:p>
        </w:tc>
        <w:tc>
          <w:tcPr>
            <w:tcW w:w="1260" w:type="dxa"/>
            <w:tcBorders>
              <w:top w:val="nil"/>
              <w:left w:val="nil"/>
              <w:bottom w:val="nil"/>
              <w:right w:val="nil"/>
            </w:tcBorders>
            <w:shd w:val="clear" w:color="auto" w:fill="auto"/>
            <w:vAlign w:val="center"/>
            <w:hideMark/>
          </w:tcPr>
          <w:p w14:paraId="347A4E0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3.6%</w:t>
            </w:r>
          </w:p>
        </w:tc>
        <w:tc>
          <w:tcPr>
            <w:tcW w:w="1530" w:type="dxa"/>
            <w:tcBorders>
              <w:top w:val="nil"/>
              <w:left w:val="nil"/>
              <w:bottom w:val="nil"/>
              <w:right w:val="nil"/>
            </w:tcBorders>
            <w:shd w:val="clear" w:color="auto" w:fill="auto"/>
            <w:vAlign w:val="center"/>
            <w:hideMark/>
          </w:tcPr>
          <w:p w14:paraId="530FE8B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31.2%</w:t>
            </w:r>
          </w:p>
        </w:tc>
      </w:tr>
      <w:tr w:rsidR="009938CF" w:rsidRPr="0026196C" w14:paraId="0C84BC36" w14:textId="77777777" w:rsidTr="00A64376">
        <w:trPr>
          <w:trHeight w:val="320"/>
        </w:trPr>
        <w:tc>
          <w:tcPr>
            <w:tcW w:w="3870" w:type="dxa"/>
            <w:tcBorders>
              <w:top w:val="nil"/>
              <w:left w:val="nil"/>
              <w:bottom w:val="single" w:sz="4" w:space="0" w:color="000000"/>
              <w:right w:val="nil"/>
            </w:tcBorders>
            <w:shd w:val="clear" w:color="auto" w:fill="auto"/>
            <w:vAlign w:val="center"/>
            <w:hideMark/>
          </w:tcPr>
          <w:p w14:paraId="580A47F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1D77070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Capecitabine/Oxaliplatin</w:t>
            </w:r>
          </w:p>
        </w:tc>
        <w:tc>
          <w:tcPr>
            <w:tcW w:w="1260" w:type="dxa"/>
            <w:tcBorders>
              <w:top w:val="nil"/>
              <w:left w:val="nil"/>
              <w:bottom w:val="single" w:sz="4" w:space="0" w:color="000000"/>
              <w:right w:val="nil"/>
            </w:tcBorders>
            <w:shd w:val="clear" w:color="auto" w:fill="auto"/>
            <w:vAlign w:val="center"/>
            <w:hideMark/>
          </w:tcPr>
          <w:p w14:paraId="7A55518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44.0%</w:t>
            </w:r>
          </w:p>
        </w:tc>
        <w:tc>
          <w:tcPr>
            <w:tcW w:w="1260" w:type="dxa"/>
            <w:tcBorders>
              <w:top w:val="nil"/>
              <w:left w:val="nil"/>
              <w:bottom w:val="single" w:sz="4" w:space="0" w:color="000000"/>
              <w:right w:val="nil"/>
            </w:tcBorders>
            <w:shd w:val="clear" w:color="auto" w:fill="auto"/>
            <w:vAlign w:val="center"/>
            <w:hideMark/>
          </w:tcPr>
          <w:p w14:paraId="3625E53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2.0%</w:t>
            </w:r>
          </w:p>
        </w:tc>
        <w:tc>
          <w:tcPr>
            <w:tcW w:w="1530" w:type="dxa"/>
            <w:tcBorders>
              <w:top w:val="nil"/>
              <w:left w:val="nil"/>
              <w:bottom w:val="single" w:sz="4" w:space="0" w:color="000000"/>
              <w:right w:val="nil"/>
            </w:tcBorders>
            <w:shd w:val="clear" w:color="auto" w:fill="auto"/>
            <w:vAlign w:val="center"/>
            <w:hideMark/>
          </w:tcPr>
          <w:p w14:paraId="66D8215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42.0%</w:t>
            </w:r>
          </w:p>
        </w:tc>
      </w:tr>
      <w:tr w:rsidR="009938CF" w:rsidRPr="0026196C" w14:paraId="23081867" w14:textId="77777777" w:rsidTr="00A64376">
        <w:trPr>
          <w:trHeight w:val="320"/>
        </w:trPr>
        <w:tc>
          <w:tcPr>
            <w:tcW w:w="3870" w:type="dxa"/>
            <w:tcBorders>
              <w:top w:val="nil"/>
              <w:left w:val="nil"/>
              <w:bottom w:val="nil"/>
              <w:right w:val="nil"/>
            </w:tcBorders>
            <w:shd w:val="clear" w:color="auto" w:fill="auto"/>
            <w:vAlign w:val="center"/>
            <w:hideMark/>
          </w:tcPr>
          <w:p w14:paraId="5B352BC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Gastric Cancer</w:t>
            </w:r>
          </w:p>
        </w:tc>
        <w:tc>
          <w:tcPr>
            <w:tcW w:w="3960" w:type="dxa"/>
            <w:tcBorders>
              <w:top w:val="nil"/>
              <w:left w:val="nil"/>
              <w:bottom w:val="nil"/>
              <w:right w:val="nil"/>
            </w:tcBorders>
            <w:shd w:val="clear" w:color="auto" w:fill="auto"/>
            <w:vAlign w:val="center"/>
            <w:hideMark/>
          </w:tcPr>
          <w:p w14:paraId="21DD21B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Fluorouracil/Cisplatin</w:t>
            </w:r>
          </w:p>
        </w:tc>
        <w:tc>
          <w:tcPr>
            <w:tcW w:w="1260" w:type="dxa"/>
            <w:tcBorders>
              <w:top w:val="nil"/>
              <w:left w:val="nil"/>
              <w:bottom w:val="nil"/>
              <w:right w:val="nil"/>
            </w:tcBorders>
            <w:shd w:val="clear" w:color="auto" w:fill="auto"/>
            <w:vAlign w:val="center"/>
            <w:hideMark/>
          </w:tcPr>
          <w:p w14:paraId="3B62908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34.0%</w:t>
            </w:r>
          </w:p>
        </w:tc>
        <w:tc>
          <w:tcPr>
            <w:tcW w:w="1260" w:type="dxa"/>
            <w:tcBorders>
              <w:top w:val="nil"/>
              <w:left w:val="nil"/>
              <w:bottom w:val="nil"/>
              <w:right w:val="nil"/>
            </w:tcBorders>
            <w:shd w:val="clear" w:color="auto" w:fill="auto"/>
            <w:vAlign w:val="center"/>
            <w:hideMark/>
          </w:tcPr>
          <w:p w14:paraId="4F4FE70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2.0%</w:t>
            </w:r>
          </w:p>
        </w:tc>
        <w:tc>
          <w:tcPr>
            <w:tcW w:w="1530" w:type="dxa"/>
            <w:tcBorders>
              <w:top w:val="nil"/>
              <w:left w:val="nil"/>
              <w:bottom w:val="nil"/>
              <w:right w:val="nil"/>
            </w:tcBorders>
            <w:shd w:val="clear" w:color="auto" w:fill="auto"/>
            <w:vAlign w:val="center"/>
            <w:hideMark/>
          </w:tcPr>
          <w:p w14:paraId="475F032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32.0%</w:t>
            </w:r>
          </w:p>
        </w:tc>
      </w:tr>
      <w:tr w:rsidR="009938CF" w:rsidRPr="0026196C" w14:paraId="0AFD1D64" w14:textId="77777777" w:rsidTr="00A64376">
        <w:trPr>
          <w:trHeight w:val="320"/>
        </w:trPr>
        <w:tc>
          <w:tcPr>
            <w:tcW w:w="3870" w:type="dxa"/>
            <w:tcBorders>
              <w:top w:val="nil"/>
              <w:left w:val="nil"/>
              <w:bottom w:val="nil"/>
              <w:right w:val="nil"/>
            </w:tcBorders>
            <w:shd w:val="clear" w:color="auto" w:fill="auto"/>
            <w:vAlign w:val="center"/>
            <w:hideMark/>
          </w:tcPr>
          <w:p w14:paraId="089CF439"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851E92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Fluorouracil/Cisplatin</w:t>
            </w:r>
          </w:p>
        </w:tc>
        <w:tc>
          <w:tcPr>
            <w:tcW w:w="1260" w:type="dxa"/>
            <w:tcBorders>
              <w:top w:val="nil"/>
              <w:left w:val="nil"/>
              <w:bottom w:val="nil"/>
              <w:right w:val="nil"/>
            </w:tcBorders>
            <w:shd w:val="clear" w:color="auto" w:fill="auto"/>
            <w:vAlign w:val="center"/>
            <w:hideMark/>
          </w:tcPr>
          <w:p w14:paraId="496A4AB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30.0%</w:t>
            </w:r>
          </w:p>
        </w:tc>
        <w:tc>
          <w:tcPr>
            <w:tcW w:w="1260" w:type="dxa"/>
            <w:tcBorders>
              <w:top w:val="nil"/>
              <w:left w:val="nil"/>
              <w:bottom w:val="nil"/>
              <w:right w:val="nil"/>
            </w:tcBorders>
            <w:shd w:val="clear" w:color="auto" w:fill="auto"/>
            <w:vAlign w:val="center"/>
            <w:hideMark/>
          </w:tcPr>
          <w:p w14:paraId="0DC14E9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3.0%</w:t>
            </w:r>
          </w:p>
        </w:tc>
        <w:tc>
          <w:tcPr>
            <w:tcW w:w="1530" w:type="dxa"/>
            <w:tcBorders>
              <w:top w:val="nil"/>
              <w:left w:val="nil"/>
              <w:bottom w:val="nil"/>
              <w:right w:val="nil"/>
            </w:tcBorders>
            <w:shd w:val="clear" w:color="auto" w:fill="auto"/>
            <w:vAlign w:val="center"/>
            <w:hideMark/>
          </w:tcPr>
          <w:p w14:paraId="4BF1816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27.0%</w:t>
            </w:r>
          </w:p>
        </w:tc>
      </w:tr>
      <w:tr w:rsidR="009938CF" w:rsidRPr="0026196C" w14:paraId="227B02C3" w14:textId="77777777" w:rsidTr="00A64376">
        <w:trPr>
          <w:trHeight w:val="320"/>
        </w:trPr>
        <w:tc>
          <w:tcPr>
            <w:tcW w:w="3870" w:type="dxa"/>
            <w:tcBorders>
              <w:top w:val="nil"/>
              <w:left w:val="nil"/>
              <w:bottom w:val="nil"/>
              <w:right w:val="nil"/>
            </w:tcBorders>
            <w:shd w:val="clear" w:color="auto" w:fill="auto"/>
            <w:vAlign w:val="center"/>
            <w:hideMark/>
          </w:tcPr>
          <w:p w14:paraId="2B5D2CD1"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308D1D3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Fluorouracil/Cisplatin</w:t>
            </w:r>
          </w:p>
        </w:tc>
        <w:tc>
          <w:tcPr>
            <w:tcW w:w="1260" w:type="dxa"/>
            <w:tcBorders>
              <w:top w:val="nil"/>
              <w:left w:val="nil"/>
              <w:bottom w:val="nil"/>
              <w:right w:val="nil"/>
            </w:tcBorders>
            <w:shd w:val="clear" w:color="auto" w:fill="auto"/>
            <w:vAlign w:val="center"/>
            <w:hideMark/>
          </w:tcPr>
          <w:p w14:paraId="30A60E1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16.7%</w:t>
            </w:r>
          </w:p>
        </w:tc>
        <w:tc>
          <w:tcPr>
            <w:tcW w:w="1260" w:type="dxa"/>
            <w:tcBorders>
              <w:top w:val="nil"/>
              <w:left w:val="nil"/>
              <w:bottom w:val="nil"/>
              <w:right w:val="nil"/>
            </w:tcBorders>
            <w:shd w:val="clear" w:color="auto" w:fill="auto"/>
            <w:vAlign w:val="center"/>
            <w:hideMark/>
          </w:tcPr>
          <w:p w14:paraId="6D78272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3583F5D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5F746084" w14:textId="77777777" w:rsidTr="00A64376">
        <w:trPr>
          <w:trHeight w:val="320"/>
        </w:trPr>
        <w:tc>
          <w:tcPr>
            <w:tcW w:w="3870" w:type="dxa"/>
            <w:tcBorders>
              <w:top w:val="nil"/>
              <w:left w:val="nil"/>
              <w:bottom w:val="nil"/>
              <w:right w:val="nil"/>
            </w:tcBorders>
            <w:shd w:val="clear" w:color="auto" w:fill="auto"/>
            <w:vAlign w:val="center"/>
            <w:hideMark/>
          </w:tcPr>
          <w:p w14:paraId="6425BB85"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697BE8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Fluorouracil/Cisplatin</w:t>
            </w:r>
          </w:p>
        </w:tc>
        <w:tc>
          <w:tcPr>
            <w:tcW w:w="1260" w:type="dxa"/>
            <w:tcBorders>
              <w:top w:val="nil"/>
              <w:left w:val="nil"/>
              <w:bottom w:val="nil"/>
              <w:right w:val="nil"/>
            </w:tcBorders>
            <w:shd w:val="clear" w:color="auto" w:fill="auto"/>
            <w:vAlign w:val="center"/>
            <w:hideMark/>
          </w:tcPr>
          <w:p w14:paraId="5673FE8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27.0%</w:t>
            </w:r>
          </w:p>
        </w:tc>
        <w:tc>
          <w:tcPr>
            <w:tcW w:w="1260" w:type="dxa"/>
            <w:tcBorders>
              <w:top w:val="nil"/>
              <w:left w:val="nil"/>
              <w:bottom w:val="nil"/>
              <w:right w:val="nil"/>
            </w:tcBorders>
            <w:shd w:val="clear" w:color="auto" w:fill="auto"/>
            <w:vAlign w:val="center"/>
            <w:hideMark/>
          </w:tcPr>
          <w:p w14:paraId="3AF86C9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0.0%</w:t>
            </w:r>
          </w:p>
        </w:tc>
        <w:tc>
          <w:tcPr>
            <w:tcW w:w="1530" w:type="dxa"/>
            <w:tcBorders>
              <w:top w:val="nil"/>
              <w:left w:val="nil"/>
              <w:bottom w:val="nil"/>
              <w:right w:val="nil"/>
            </w:tcBorders>
            <w:shd w:val="clear" w:color="auto" w:fill="auto"/>
            <w:vAlign w:val="center"/>
            <w:hideMark/>
          </w:tcPr>
          <w:p w14:paraId="6769C34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27.0%</w:t>
            </w:r>
          </w:p>
        </w:tc>
      </w:tr>
      <w:tr w:rsidR="009938CF" w:rsidRPr="0026196C" w14:paraId="7D2074D7" w14:textId="77777777" w:rsidTr="00A64376">
        <w:trPr>
          <w:trHeight w:val="320"/>
        </w:trPr>
        <w:tc>
          <w:tcPr>
            <w:tcW w:w="3870" w:type="dxa"/>
            <w:tcBorders>
              <w:top w:val="nil"/>
              <w:left w:val="nil"/>
              <w:bottom w:val="nil"/>
              <w:right w:val="nil"/>
            </w:tcBorders>
            <w:shd w:val="clear" w:color="auto" w:fill="auto"/>
            <w:vAlign w:val="center"/>
            <w:hideMark/>
          </w:tcPr>
          <w:p w14:paraId="0EA781DF"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4B2DFA4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Capecitabine/Cisplatin</w:t>
            </w:r>
          </w:p>
        </w:tc>
        <w:tc>
          <w:tcPr>
            <w:tcW w:w="1260" w:type="dxa"/>
            <w:tcBorders>
              <w:top w:val="nil"/>
              <w:left w:val="nil"/>
              <w:bottom w:val="nil"/>
              <w:right w:val="nil"/>
            </w:tcBorders>
            <w:shd w:val="clear" w:color="auto" w:fill="auto"/>
            <w:vAlign w:val="center"/>
            <w:hideMark/>
          </w:tcPr>
          <w:p w14:paraId="3DE7BE2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46.0%</w:t>
            </w:r>
          </w:p>
        </w:tc>
        <w:tc>
          <w:tcPr>
            <w:tcW w:w="1260" w:type="dxa"/>
            <w:tcBorders>
              <w:top w:val="nil"/>
              <w:left w:val="nil"/>
              <w:bottom w:val="nil"/>
              <w:right w:val="nil"/>
            </w:tcBorders>
            <w:shd w:val="clear" w:color="auto" w:fill="auto"/>
            <w:vAlign w:val="center"/>
            <w:hideMark/>
          </w:tcPr>
          <w:p w14:paraId="7E76ACC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2.0%</w:t>
            </w:r>
          </w:p>
        </w:tc>
        <w:tc>
          <w:tcPr>
            <w:tcW w:w="1530" w:type="dxa"/>
            <w:tcBorders>
              <w:top w:val="nil"/>
              <w:left w:val="nil"/>
              <w:bottom w:val="nil"/>
              <w:right w:val="nil"/>
            </w:tcBorders>
            <w:shd w:val="clear" w:color="auto" w:fill="auto"/>
            <w:vAlign w:val="center"/>
            <w:hideMark/>
          </w:tcPr>
          <w:p w14:paraId="29CEC9C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44.0%</w:t>
            </w:r>
          </w:p>
        </w:tc>
      </w:tr>
      <w:tr w:rsidR="009938CF" w:rsidRPr="0026196C" w14:paraId="7C080A86" w14:textId="77777777" w:rsidTr="00A64376">
        <w:trPr>
          <w:trHeight w:val="320"/>
        </w:trPr>
        <w:tc>
          <w:tcPr>
            <w:tcW w:w="3870" w:type="dxa"/>
            <w:tcBorders>
              <w:top w:val="nil"/>
              <w:left w:val="nil"/>
              <w:bottom w:val="nil"/>
              <w:right w:val="nil"/>
            </w:tcBorders>
            <w:shd w:val="clear" w:color="auto" w:fill="auto"/>
            <w:vAlign w:val="center"/>
            <w:hideMark/>
          </w:tcPr>
          <w:p w14:paraId="612F6539"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24B252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Fluorouracil/Oxaliplatin </w:t>
            </w:r>
          </w:p>
        </w:tc>
        <w:tc>
          <w:tcPr>
            <w:tcW w:w="1260" w:type="dxa"/>
            <w:tcBorders>
              <w:top w:val="nil"/>
              <w:left w:val="nil"/>
              <w:bottom w:val="nil"/>
              <w:right w:val="nil"/>
            </w:tcBorders>
            <w:shd w:val="clear" w:color="auto" w:fill="auto"/>
            <w:vAlign w:val="center"/>
            <w:hideMark/>
          </w:tcPr>
          <w:p w14:paraId="47DC52A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34.8%</w:t>
            </w:r>
          </w:p>
        </w:tc>
        <w:tc>
          <w:tcPr>
            <w:tcW w:w="1260" w:type="dxa"/>
            <w:tcBorders>
              <w:top w:val="nil"/>
              <w:left w:val="nil"/>
              <w:bottom w:val="nil"/>
              <w:right w:val="nil"/>
            </w:tcBorders>
            <w:shd w:val="clear" w:color="auto" w:fill="auto"/>
            <w:vAlign w:val="center"/>
            <w:hideMark/>
          </w:tcPr>
          <w:p w14:paraId="6A5ADD3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3.6%</w:t>
            </w:r>
          </w:p>
        </w:tc>
        <w:tc>
          <w:tcPr>
            <w:tcW w:w="1530" w:type="dxa"/>
            <w:tcBorders>
              <w:top w:val="nil"/>
              <w:left w:val="nil"/>
              <w:bottom w:val="nil"/>
              <w:right w:val="nil"/>
            </w:tcBorders>
            <w:shd w:val="clear" w:color="auto" w:fill="auto"/>
            <w:vAlign w:val="center"/>
            <w:hideMark/>
          </w:tcPr>
          <w:p w14:paraId="3AE4F14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31.2%</w:t>
            </w:r>
          </w:p>
        </w:tc>
      </w:tr>
      <w:tr w:rsidR="009938CF" w:rsidRPr="0026196C" w14:paraId="6C752221" w14:textId="77777777" w:rsidTr="00A64376">
        <w:trPr>
          <w:trHeight w:val="320"/>
        </w:trPr>
        <w:tc>
          <w:tcPr>
            <w:tcW w:w="3870" w:type="dxa"/>
            <w:tcBorders>
              <w:top w:val="nil"/>
              <w:left w:val="nil"/>
              <w:bottom w:val="single" w:sz="4" w:space="0" w:color="000000"/>
              <w:right w:val="nil"/>
            </w:tcBorders>
            <w:shd w:val="clear" w:color="auto" w:fill="auto"/>
            <w:vAlign w:val="center"/>
            <w:hideMark/>
          </w:tcPr>
          <w:p w14:paraId="5B88B48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lastRenderedPageBreak/>
              <w:t> </w:t>
            </w:r>
          </w:p>
        </w:tc>
        <w:tc>
          <w:tcPr>
            <w:tcW w:w="3960" w:type="dxa"/>
            <w:tcBorders>
              <w:top w:val="nil"/>
              <w:left w:val="nil"/>
              <w:bottom w:val="single" w:sz="4" w:space="0" w:color="000000"/>
              <w:right w:val="nil"/>
            </w:tcBorders>
            <w:shd w:val="clear" w:color="auto" w:fill="auto"/>
            <w:vAlign w:val="center"/>
            <w:hideMark/>
          </w:tcPr>
          <w:p w14:paraId="2683B1C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Capecitabine/Oxaliplatin</w:t>
            </w:r>
          </w:p>
        </w:tc>
        <w:tc>
          <w:tcPr>
            <w:tcW w:w="1260" w:type="dxa"/>
            <w:tcBorders>
              <w:top w:val="nil"/>
              <w:left w:val="nil"/>
              <w:bottom w:val="single" w:sz="4" w:space="0" w:color="000000"/>
              <w:right w:val="nil"/>
            </w:tcBorders>
            <w:shd w:val="clear" w:color="auto" w:fill="auto"/>
            <w:vAlign w:val="center"/>
            <w:hideMark/>
          </w:tcPr>
          <w:p w14:paraId="25482BB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44.0%</w:t>
            </w:r>
          </w:p>
        </w:tc>
        <w:tc>
          <w:tcPr>
            <w:tcW w:w="1260" w:type="dxa"/>
            <w:tcBorders>
              <w:top w:val="nil"/>
              <w:left w:val="nil"/>
              <w:bottom w:val="single" w:sz="4" w:space="0" w:color="000000"/>
              <w:right w:val="nil"/>
            </w:tcBorders>
            <w:shd w:val="clear" w:color="auto" w:fill="auto"/>
            <w:vAlign w:val="center"/>
            <w:hideMark/>
          </w:tcPr>
          <w:p w14:paraId="5CC1A7B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2.0%</w:t>
            </w:r>
          </w:p>
        </w:tc>
        <w:tc>
          <w:tcPr>
            <w:tcW w:w="1530" w:type="dxa"/>
            <w:tcBorders>
              <w:top w:val="nil"/>
              <w:left w:val="nil"/>
              <w:bottom w:val="single" w:sz="4" w:space="0" w:color="000000"/>
              <w:right w:val="nil"/>
            </w:tcBorders>
            <w:shd w:val="clear" w:color="auto" w:fill="auto"/>
            <w:vAlign w:val="center"/>
            <w:hideMark/>
          </w:tcPr>
          <w:p w14:paraId="0C4C76C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42.0%</w:t>
            </w:r>
          </w:p>
        </w:tc>
      </w:tr>
      <w:tr w:rsidR="009938CF" w:rsidRPr="0026196C" w14:paraId="57F2FDEB" w14:textId="77777777" w:rsidTr="00A64376">
        <w:trPr>
          <w:trHeight w:val="320"/>
        </w:trPr>
        <w:tc>
          <w:tcPr>
            <w:tcW w:w="3870" w:type="dxa"/>
            <w:tcBorders>
              <w:top w:val="nil"/>
              <w:left w:val="nil"/>
              <w:bottom w:val="nil"/>
              <w:right w:val="nil"/>
            </w:tcBorders>
            <w:shd w:val="clear" w:color="auto" w:fill="auto"/>
            <w:vAlign w:val="center"/>
            <w:hideMark/>
          </w:tcPr>
          <w:p w14:paraId="64AB3F8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Colorectal Cancer</w:t>
            </w:r>
          </w:p>
        </w:tc>
        <w:tc>
          <w:tcPr>
            <w:tcW w:w="3960" w:type="dxa"/>
            <w:tcBorders>
              <w:top w:val="nil"/>
              <w:left w:val="nil"/>
              <w:bottom w:val="nil"/>
              <w:right w:val="nil"/>
            </w:tcBorders>
            <w:shd w:val="clear" w:color="auto" w:fill="auto"/>
            <w:vAlign w:val="center"/>
            <w:hideMark/>
          </w:tcPr>
          <w:p w14:paraId="18B0FB7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FOLFOX</w:t>
            </w:r>
          </w:p>
        </w:tc>
        <w:tc>
          <w:tcPr>
            <w:tcW w:w="1260" w:type="dxa"/>
            <w:tcBorders>
              <w:top w:val="nil"/>
              <w:left w:val="nil"/>
              <w:bottom w:val="nil"/>
              <w:right w:val="nil"/>
            </w:tcBorders>
            <w:shd w:val="clear" w:color="auto" w:fill="auto"/>
            <w:vAlign w:val="center"/>
            <w:hideMark/>
          </w:tcPr>
          <w:p w14:paraId="58AC649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50.7%</w:t>
            </w:r>
          </w:p>
        </w:tc>
        <w:tc>
          <w:tcPr>
            <w:tcW w:w="1260" w:type="dxa"/>
            <w:tcBorders>
              <w:top w:val="nil"/>
              <w:left w:val="nil"/>
              <w:bottom w:val="nil"/>
              <w:right w:val="nil"/>
            </w:tcBorders>
            <w:shd w:val="clear" w:color="auto" w:fill="auto"/>
            <w:vAlign w:val="center"/>
            <w:hideMark/>
          </w:tcPr>
          <w:p w14:paraId="689AE21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18DFACC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0E552CD4" w14:textId="77777777" w:rsidTr="00A64376">
        <w:trPr>
          <w:trHeight w:val="320"/>
        </w:trPr>
        <w:tc>
          <w:tcPr>
            <w:tcW w:w="3870" w:type="dxa"/>
            <w:tcBorders>
              <w:top w:val="nil"/>
              <w:left w:val="nil"/>
              <w:bottom w:val="nil"/>
              <w:right w:val="nil"/>
            </w:tcBorders>
            <w:shd w:val="clear" w:color="auto" w:fill="auto"/>
            <w:vAlign w:val="center"/>
            <w:hideMark/>
          </w:tcPr>
          <w:p w14:paraId="2003F4BE"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52D0E4B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FOLFOX</w:t>
            </w:r>
          </w:p>
        </w:tc>
        <w:tc>
          <w:tcPr>
            <w:tcW w:w="1260" w:type="dxa"/>
            <w:tcBorders>
              <w:top w:val="nil"/>
              <w:left w:val="nil"/>
              <w:bottom w:val="nil"/>
              <w:right w:val="nil"/>
            </w:tcBorders>
            <w:shd w:val="clear" w:color="auto" w:fill="auto"/>
            <w:vAlign w:val="center"/>
            <w:hideMark/>
          </w:tcPr>
          <w:p w14:paraId="32E3AD4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72.0%</w:t>
            </w:r>
          </w:p>
        </w:tc>
        <w:tc>
          <w:tcPr>
            <w:tcW w:w="1260" w:type="dxa"/>
            <w:tcBorders>
              <w:top w:val="nil"/>
              <w:left w:val="nil"/>
              <w:bottom w:val="nil"/>
              <w:right w:val="nil"/>
            </w:tcBorders>
            <w:shd w:val="clear" w:color="auto" w:fill="auto"/>
            <w:vAlign w:val="center"/>
            <w:hideMark/>
          </w:tcPr>
          <w:p w14:paraId="637A6FD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4.0%</w:t>
            </w:r>
          </w:p>
        </w:tc>
        <w:tc>
          <w:tcPr>
            <w:tcW w:w="1530" w:type="dxa"/>
            <w:tcBorders>
              <w:top w:val="nil"/>
              <w:left w:val="nil"/>
              <w:bottom w:val="nil"/>
              <w:right w:val="nil"/>
            </w:tcBorders>
            <w:shd w:val="clear" w:color="auto" w:fill="auto"/>
            <w:vAlign w:val="center"/>
            <w:hideMark/>
          </w:tcPr>
          <w:p w14:paraId="6B21E4D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68.0%</w:t>
            </w:r>
          </w:p>
        </w:tc>
      </w:tr>
      <w:tr w:rsidR="009938CF" w:rsidRPr="0026196C" w14:paraId="76C631A4" w14:textId="77777777" w:rsidTr="00A64376">
        <w:trPr>
          <w:trHeight w:val="320"/>
        </w:trPr>
        <w:tc>
          <w:tcPr>
            <w:tcW w:w="3870" w:type="dxa"/>
            <w:tcBorders>
              <w:top w:val="nil"/>
              <w:left w:val="nil"/>
              <w:bottom w:val="nil"/>
              <w:right w:val="nil"/>
            </w:tcBorders>
            <w:shd w:val="clear" w:color="auto" w:fill="auto"/>
            <w:vAlign w:val="center"/>
            <w:hideMark/>
          </w:tcPr>
          <w:p w14:paraId="74A58C51"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E04EE5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FOLFOX</w:t>
            </w:r>
          </w:p>
        </w:tc>
        <w:tc>
          <w:tcPr>
            <w:tcW w:w="1260" w:type="dxa"/>
            <w:tcBorders>
              <w:top w:val="nil"/>
              <w:left w:val="nil"/>
              <w:bottom w:val="nil"/>
              <w:right w:val="nil"/>
            </w:tcBorders>
            <w:shd w:val="clear" w:color="auto" w:fill="auto"/>
            <w:vAlign w:val="center"/>
            <w:hideMark/>
          </w:tcPr>
          <w:p w14:paraId="6E37930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39.0%</w:t>
            </w:r>
          </w:p>
        </w:tc>
        <w:tc>
          <w:tcPr>
            <w:tcW w:w="1260" w:type="dxa"/>
            <w:tcBorders>
              <w:top w:val="nil"/>
              <w:left w:val="nil"/>
              <w:bottom w:val="nil"/>
              <w:right w:val="nil"/>
            </w:tcBorders>
            <w:shd w:val="clear" w:color="auto" w:fill="auto"/>
            <w:vAlign w:val="center"/>
            <w:hideMark/>
          </w:tcPr>
          <w:p w14:paraId="6510928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47D2A30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775BB789" w14:textId="77777777" w:rsidTr="00A64376">
        <w:trPr>
          <w:trHeight w:val="320"/>
        </w:trPr>
        <w:tc>
          <w:tcPr>
            <w:tcW w:w="3870" w:type="dxa"/>
            <w:tcBorders>
              <w:top w:val="nil"/>
              <w:left w:val="nil"/>
              <w:bottom w:val="nil"/>
              <w:right w:val="nil"/>
            </w:tcBorders>
            <w:shd w:val="clear" w:color="auto" w:fill="auto"/>
            <w:vAlign w:val="center"/>
            <w:hideMark/>
          </w:tcPr>
          <w:p w14:paraId="2C6B4D73"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2B870BC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FOLFOX (RR for WT-KRAS)</w:t>
            </w:r>
          </w:p>
        </w:tc>
        <w:tc>
          <w:tcPr>
            <w:tcW w:w="1260" w:type="dxa"/>
            <w:tcBorders>
              <w:top w:val="nil"/>
              <w:left w:val="nil"/>
              <w:bottom w:val="nil"/>
              <w:right w:val="nil"/>
            </w:tcBorders>
            <w:shd w:val="clear" w:color="auto" w:fill="auto"/>
            <w:vAlign w:val="center"/>
            <w:hideMark/>
          </w:tcPr>
          <w:p w14:paraId="76DB59F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48.0%</w:t>
            </w:r>
          </w:p>
        </w:tc>
        <w:tc>
          <w:tcPr>
            <w:tcW w:w="1260" w:type="dxa"/>
            <w:tcBorders>
              <w:top w:val="nil"/>
              <w:left w:val="nil"/>
              <w:bottom w:val="nil"/>
              <w:right w:val="nil"/>
            </w:tcBorders>
            <w:shd w:val="clear" w:color="auto" w:fill="auto"/>
            <w:vAlign w:val="center"/>
            <w:hideMark/>
          </w:tcPr>
          <w:p w14:paraId="5817F51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2A220D0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09C991B4" w14:textId="77777777" w:rsidTr="00A64376">
        <w:trPr>
          <w:trHeight w:val="320"/>
        </w:trPr>
        <w:tc>
          <w:tcPr>
            <w:tcW w:w="3870" w:type="dxa"/>
            <w:tcBorders>
              <w:top w:val="nil"/>
              <w:left w:val="nil"/>
              <w:bottom w:val="nil"/>
              <w:right w:val="nil"/>
            </w:tcBorders>
            <w:shd w:val="clear" w:color="auto" w:fill="auto"/>
            <w:vAlign w:val="center"/>
            <w:hideMark/>
          </w:tcPr>
          <w:p w14:paraId="149D00BA"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6631A01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FOLFOX (RR for MT-KRAS)</w:t>
            </w:r>
          </w:p>
        </w:tc>
        <w:tc>
          <w:tcPr>
            <w:tcW w:w="1260" w:type="dxa"/>
            <w:tcBorders>
              <w:top w:val="nil"/>
              <w:left w:val="nil"/>
              <w:bottom w:val="nil"/>
              <w:right w:val="nil"/>
            </w:tcBorders>
            <w:shd w:val="clear" w:color="auto" w:fill="auto"/>
            <w:vAlign w:val="center"/>
            <w:hideMark/>
          </w:tcPr>
          <w:p w14:paraId="18D72E8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40.0%</w:t>
            </w:r>
          </w:p>
        </w:tc>
        <w:tc>
          <w:tcPr>
            <w:tcW w:w="1260" w:type="dxa"/>
            <w:tcBorders>
              <w:top w:val="nil"/>
              <w:left w:val="nil"/>
              <w:bottom w:val="nil"/>
              <w:right w:val="nil"/>
            </w:tcBorders>
            <w:shd w:val="clear" w:color="auto" w:fill="auto"/>
            <w:vAlign w:val="center"/>
            <w:hideMark/>
          </w:tcPr>
          <w:p w14:paraId="1220D64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10C8FE1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5D965DB2" w14:textId="77777777" w:rsidTr="00A64376">
        <w:trPr>
          <w:trHeight w:val="320"/>
        </w:trPr>
        <w:tc>
          <w:tcPr>
            <w:tcW w:w="3870" w:type="dxa"/>
            <w:tcBorders>
              <w:top w:val="nil"/>
              <w:left w:val="nil"/>
              <w:bottom w:val="nil"/>
              <w:right w:val="nil"/>
            </w:tcBorders>
            <w:shd w:val="clear" w:color="auto" w:fill="auto"/>
            <w:vAlign w:val="center"/>
            <w:hideMark/>
          </w:tcPr>
          <w:p w14:paraId="14E760D6"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B7ABF4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Capecitabine/Oxaliplatin</w:t>
            </w:r>
          </w:p>
        </w:tc>
        <w:tc>
          <w:tcPr>
            <w:tcW w:w="1260" w:type="dxa"/>
            <w:tcBorders>
              <w:top w:val="nil"/>
              <w:left w:val="nil"/>
              <w:bottom w:val="nil"/>
              <w:right w:val="nil"/>
            </w:tcBorders>
            <w:shd w:val="clear" w:color="auto" w:fill="auto"/>
            <w:vAlign w:val="center"/>
            <w:hideMark/>
          </w:tcPr>
          <w:p w14:paraId="7F097A0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38.0%</w:t>
            </w:r>
          </w:p>
        </w:tc>
        <w:tc>
          <w:tcPr>
            <w:tcW w:w="1260" w:type="dxa"/>
            <w:tcBorders>
              <w:top w:val="nil"/>
              <w:left w:val="nil"/>
              <w:bottom w:val="nil"/>
              <w:right w:val="nil"/>
            </w:tcBorders>
            <w:shd w:val="clear" w:color="auto" w:fill="auto"/>
            <w:vAlign w:val="center"/>
            <w:hideMark/>
          </w:tcPr>
          <w:p w14:paraId="299A8FC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298B3C5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397A8246" w14:textId="77777777" w:rsidTr="00A64376">
        <w:trPr>
          <w:trHeight w:val="320"/>
        </w:trPr>
        <w:tc>
          <w:tcPr>
            <w:tcW w:w="3870" w:type="dxa"/>
            <w:tcBorders>
              <w:top w:val="nil"/>
              <w:left w:val="nil"/>
              <w:bottom w:val="nil"/>
              <w:right w:val="nil"/>
            </w:tcBorders>
            <w:shd w:val="clear" w:color="auto" w:fill="auto"/>
            <w:vAlign w:val="center"/>
            <w:hideMark/>
          </w:tcPr>
          <w:p w14:paraId="6C95672E"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3AA430A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FOLFIRI</w:t>
            </w:r>
          </w:p>
        </w:tc>
        <w:tc>
          <w:tcPr>
            <w:tcW w:w="1260" w:type="dxa"/>
            <w:tcBorders>
              <w:top w:val="nil"/>
              <w:left w:val="nil"/>
              <w:bottom w:val="nil"/>
              <w:right w:val="nil"/>
            </w:tcBorders>
            <w:shd w:val="clear" w:color="auto" w:fill="auto"/>
            <w:vAlign w:val="center"/>
            <w:hideMark/>
          </w:tcPr>
          <w:p w14:paraId="47EBEBC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47.2%</w:t>
            </w:r>
          </w:p>
        </w:tc>
        <w:tc>
          <w:tcPr>
            <w:tcW w:w="1260" w:type="dxa"/>
            <w:tcBorders>
              <w:top w:val="nil"/>
              <w:left w:val="nil"/>
              <w:bottom w:val="nil"/>
              <w:right w:val="nil"/>
            </w:tcBorders>
            <w:shd w:val="clear" w:color="auto" w:fill="auto"/>
            <w:vAlign w:val="center"/>
            <w:hideMark/>
          </w:tcPr>
          <w:p w14:paraId="40C050E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5.3%</w:t>
            </w:r>
          </w:p>
        </w:tc>
        <w:tc>
          <w:tcPr>
            <w:tcW w:w="1530" w:type="dxa"/>
            <w:tcBorders>
              <w:top w:val="nil"/>
              <w:left w:val="nil"/>
              <w:bottom w:val="nil"/>
              <w:right w:val="nil"/>
            </w:tcBorders>
            <w:shd w:val="clear" w:color="auto" w:fill="auto"/>
            <w:vAlign w:val="center"/>
            <w:hideMark/>
          </w:tcPr>
          <w:p w14:paraId="2CEDCA6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41.9%</w:t>
            </w:r>
          </w:p>
        </w:tc>
      </w:tr>
      <w:tr w:rsidR="009938CF" w:rsidRPr="0026196C" w14:paraId="76301709" w14:textId="77777777" w:rsidTr="00A64376">
        <w:trPr>
          <w:trHeight w:val="320"/>
        </w:trPr>
        <w:tc>
          <w:tcPr>
            <w:tcW w:w="3870" w:type="dxa"/>
            <w:tcBorders>
              <w:top w:val="nil"/>
              <w:left w:val="nil"/>
              <w:bottom w:val="nil"/>
              <w:right w:val="nil"/>
            </w:tcBorders>
            <w:shd w:val="clear" w:color="auto" w:fill="auto"/>
            <w:vAlign w:val="center"/>
            <w:hideMark/>
          </w:tcPr>
          <w:p w14:paraId="2BE47B64"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75E7B8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FOLFOXIRI</w:t>
            </w:r>
          </w:p>
        </w:tc>
        <w:tc>
          <w:tcPr>
            <w:tcW w:w="1260" w:type="dxa"/>
            <w:tcBorders>
              <w:top w:val="nil"/>
              <w:left w:val="nil"/>
              <w:bottom w:val="nil"/>
              <w:right w:val="nil"/>
            </w:tcBorders>
            <w:shd w:val="clear" w:color="auto" w:fill="auto"/>
            <w:vAlign w:val="center"/>
            <w:hideMark/>
          </w:tcPr>
          <w:p w14:paraId="7EB4C4F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66.0%</w:t>
            </w:r>
          </w:p>
        </w:tc>
        <w:tc>
          <w:tcPr>
            <w:tcW w:w="1260" w:type="dxa"/>
            <w:tcBorders>
              <w:top w:val="nil"/>
              <w:left w:val="nil"/>
              <w:bottom w:val="nil"/>
              <w:right w:val="nil"/>
            </w:tcBorders>
            <w:shd w:val="clear" w:color="auto" w:fill="auto"/>
            <w:vAlign w:val="center"/>
            <w:hideMark/>
          </w:tcPr>
          <w:p w14:paraId="77F57ED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8.0%</w:t>
            </w:r>
          </w:p>
        </w:tc>
        <w:tc>
          <w:tcPr>
            <w:tcW w:w="1530" w:type="dxa"/>
            <w:tcBorders>
              <w:top w:val="nil"/>
              <w:left w:val="nil"/>
              <w:bottom w:val="nil"/>
              <w:right w:val="nil"/>
            </w:tcBorders>
            <w:shd w:val="clear" w:color="auto" w:fill="auto"/>
            <w:vAlign w:val="center"/>
            <w:hideMark/>
          </w:tcPr>
          <w:p w14:paraId="200EE33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58.0%</w:t>
            </w:r>
          </w:p>
        </w:tc>
      </w:tr>
      <w:tr w:rsidR="009938CF" w:rsidRPr="0026196C" w14:paraId="76F9338E" w14:textId="77777777" w:rsidTr="00A64376">
        <w:trPr>
          <w:trHeight w:val="320"/>
        </w:trPr>
        <w:tc>
          <w:tcPr>
            <w:tcW w:w="3870" w:type="dxa"/>
            <w:tcBorders>
              <w:top w:val="nil"/>
              <w:left w:val="nil"/>
              <w:bottom w:val="single" w:sz="4" w:space="0" w:color="000000"/>
              <w:right w:val="nil"/>
            </w:tcBorders>
            <w:shd w:val="clear" w:color="auto" w:fill="auto"/>
            <w:vAlign w:val="center"/>
            <w:hideMark/>
          </w:tcPr>
          <w:p w14:paraId="2DF0B4D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0656B6F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Capecitabine</w:t>
            </w:r>
          </w:p>
        </w:tc>
        <w:tc>
          <w:tcPr>
            <w:tcW w:w="1260" w:type="dxa"/>
            <w:tcBorders>
              <w:top w:val="nil"/>
              <w:left w:val="nil"/>
              <w:bottom w:val="single" w:sz="4" w:space="0" w:color="000000"/>
              <w:right w:val="nil"/>
            </w:tcBorders>
            <w:shd w:val="clear" w:color="auto" w:fill="auto"/>
            <w:vAlign w:val="center"/>
            <w:hideMark/>
          </w:tcPr>
          <w:p w14:paraId="47B6A65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10.0%</w:t>
            </w:r>
          </w:p>
        </w:tc>
        <w:tc>
          <w:tcPr>
            <w:tcW w:w="1260" w:type="dxa"/>
            <w:tcBorders>
              <w:top w:val="nil"/>
              <w:left w:val="nil"/>
              <w:bottom w:val="single" w:sz="4" w:space="0" w:color="000000"/>
              <w:right w:val="nil"/>
            </w:tcBorders>
            <w:shd w:val="clear" w:color="auto" w:fill="auto"/>
            <w:vAlign w:val="center"/>
            <w:hideMark/>
          </w:tcPr>
          <w:p w14:paraId="4517DAF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1.0%</w:t>
            </w:r>
          </w:p>
        </w:tc>
        <w:tc>
          <w:tcPr>
            <w:tcW w:w="1530" w:type="dxa"/>
            <w:tcBorders>
              <w:top w:val="nil"/>
              <w:left w:val="nil"/>
              <w:bottom w:val="single" w:sz="4" w:space="0" w:color="000000"/>
              <w:right w:val="nil"/>
            </w:tcBorders>
            <w:shd w:val="clear" w:color="auto" w:fill="auto"/>
            <w:vAlign w:val="center"/>
            <w:hideMark/>
          </w:tcPr>
          <w:p w14:paraId="3F38895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9.0%</w:t>
            </w:r>
          </w:p>
        </w:tc>
      </w:tr>
      <w:tr w:rsidR="009938CF" w:rsidRPr="0026196C" w14:paraId="61A6ACF1" w14:textId="77777777" w:rsidTr="00A64376">
        <w:trPr>
          <w:trHeight w:val="320"/>
        </w:trPr>
        <w:tc>
          <w:tcPr>
            <w:tcW w:w="3870" w:type="dxa"/>
            <w:tcBorders>
              <w:top w:val="nil"/>
              <w:left w:val="nil"/>
              <w:bottom w:val="nil"/>
              <w:right w:val="nil"/>
            </w:tcBorders>
            <w:shd w:val="clear" w:color="auto" w:fill="auto"/>
            <w:vAlign w:val="center"/>
            <w:hideMark/>
          </w:tcPr>
          <w:p w14:paraId="513BB8D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Anal Carcinoma</w:t>
            </w:r>
          </w:p>
        </w:tc>
        <w:tc>
          <w:tcPr>
            <w:tcW w:w="3960" w:type="dxa"/>
            <w:tcBorders>
              <w:top w:val="nil"/>
              <w:left w:val="nil"/>
              <w:bottom w:val="nil"/>
              <w:right w:val="nil"/>
            </w:tcBorders>
            <w:shd w:val="clear" w:color="auto" w:fill="auto"/>
            <w:vAlign w:val="center"/>
            <w:hideMark/>
          </w:tcPr>
          <w:p w14:paraId="7B2EB31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Fluorouracil/Cisplatin </w:t>
            </w:r>
          </w:p>
        </w:tc>
        <w:tc>
          <w:tcPr>
            <w:tcW w:w="1260" w:type="dxa"/>
            <w:tcBorders>
              <w:top w:val="nil"/>
              <w:left w:val="nil"/>
              <w:bottom w:val="nil"/>
              <w:right w:val="nil"/>
            </w:tcBorders>
            <w:shd w:val="clear" w:color="auto" w:fill="auto"/>
            <w:vAlign w:val="center"/>
            <w:hideMark/>
          </w:tcPr>
          <w:p w14:paraId="4999994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63.0%</w:t>
            </w:r>
          </w:p>
        </w:tc>
        <w:tc>
          <w:tcPr>
            <w:tcW w:w="1260" w:type="dxa"/>
            <w:tcBorders>
              <w:top w:val="nil"/>
              <w:left w:val="nil"/>
              <w:bottom w:val="nil"/>
              <w:right w:val="nil"/>
            </w:tcBorders>
            <w:shd w:val="clear" w:color="auto" w:fill="auto"/>
            <w:vAlign w:val="center"/>
            <w:hideMark/>
          </w:tcPr>
          <w:p w14:paraId="24991E1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9.0%</w:t>
            </w:r>
          </w:p>
        </w:tc>
        <w:tc>
          <w:tcPr>
            <w:tcW w:w="1530" w:type="dxa"/>
            <w:tcBorders>
              <w:top w:val="nil"/>
              <w:left w:val="nil"/>
              <w:bottom w:val="nil"/>
              <w:right w:val="nil"/>
            </w:tcBorders>
            <w:shd w:val="clear" w:color="auto" w:fill="auto"/>
            <w:vAlign w:val="center"/>
            <w:hideMark/>
          </w:tcPr>
          <w:p w14:paraId="212348A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54.0%</w:t>
            </w:r>
          </w:p>
        </w:tc>
      </w:tr>
      <w:tr w:rsidR="009938CF" w:rsidRPr="0026196C" w14:paraId="6A894031" w14:textId="77777777" w:rsidTr="00A64376">
        <w:trPr>
          <w:trHeight w:val="320"/>
        </w:trPr>
        <w:tc>
          <w:tcPr>
            <w:tcW w:w="3870" w:type="dxa"/>
            <w:tcBorders>
              <w:top w:val="nil"/>
              <w:left w:val="nil"/>
              <w:bottom w:val="nil"/>
              <w:right w:val="nil"/>
            </w:tcBorders>
            <w:shd w:val="clear" w:color="auto" w:fill="auto"/>
            <w:vAlign w:val="center"/>
            <w:hideMark/>
          </w:tcPr>
          <w:p w14:paraId="524592EF"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5222BE8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Fluorouracil/Cisplatin </w:t>
            </w:r>
          </w:p>
        </w:tc>
        <w:tc>
          <w:tcPr>
            <w:tcW w:w="1260" w:type="dxa"/>
            <w:tcBorders>
              <w:top w:val="nil"/>
              <w:left w:val="nil"/>
              <w:bottom w:val="nil"/>
              <w:right w:val="nil"/>
            </w:tcBorders>
            <w:shd w:val="clear" w:color="auto" w:fill="auto"/>
            <w:vAlign w:val="center"/>
            <w:hideMark/>
          </w:tcPr>
          <w:p w14:paraId="19F51E5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63.2%</w:t>
            </w:r>
          </w:p>
        </w:tc>
        <w:tc>
          <w:tcPr>
            <w:tcW w:w="1260" w:type="dxa"/>
            <w:tcBorders>
              <w:top w:val="nil"/>
              <w:left w:val="nil"/>
              <w:bottom w:val="nil"/>
              <w:right w:val="nil"/>
            </w:tcBorders>
            <w:shd w:val="clear" w:color="auto" w:fill="auto"/>
            <w:vAlign w:val="center"/>
            <w:hideMark/>
          </w:tcPr>
          <w:p w14:paraId="6B9A81E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5.3%</w:t>
            </w:r>
          </w:p>
        </w:tc>
        <w:tc>
          <w:tcPr>
            <w:tcW w:w="1530" w:type="dxa"/>
            <w:tcBorders>
              <w:top w:val="nil"/>
              <w:left w:val="nil"/>
              <w:bottom w:val="nil"/>
              <w:right w:val="nil"/>
            </w:tcBorders>
            <w:shd w:val="clear" w:color="auto" w:fill="auto"/>
            <w:vAlign w:val="center"/>
            <w:hideMark/>
          </w:tcPr>
          <w:p w14:paraId="2176EDB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57.9%</w:t>
            </w:r>
          </w:p>
        </w:tc>
      </w:tr>
      <w:tr w:rsidR="009938CF" w:rsidRPr="0026196C" w14:paraId="7FC6A75F" w14:textId="77777777" w:rsidTr="00A64376">
        <w:trPr>
          <w:trHeight w:val="320"/>
        </w:trPr>
        <w:tc>
          <w:tcPr>
            <w:tcW w:w="3870" w:type="dxa"/>
            <w:tcBorders>
              <w:top w:val="nil"/>
              <w:left w:val="nil"/>
              <w:bottom w:val="single" w:sz="4" w:space="0" w:color="000000"/>
              <w:right w:val="nil"/>
            </w:tcBorders>
            <w:shd w:val="clear" w:color="auto" w:fill="auto"/>
            <w:vAlign w:val="center"/>
            <w:hideMark/>
          </w:tcPr>
          <w:p w14:paraId="2E708E0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2F05E13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Carboplatin/Paclitaxel </w:t>
            </w:r>
          </w:p>
        </w:tc>
        <w:tc>
          <w:tcPr>
            <w:tcW w:w="1260" w:type="dxa"/>
            <w:tcBorders>
              <w:top w:val="nil"/>
              <w:left w:val="nil"/>
              <w:bottom w:val="single" w:sz="4" w:space="0" w:color="000000"/>
              <w:right w:val="nil"/>
            </w:tcBorders>
            <w:shd w:val="clear" w:color="auto" w:fill="auto"/>
            <w:vAlign w:val="center"/>
            <w:hideMark/>
          </w:tcPr>
          <w:p w14:paraId="0F9E9F3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37.0%</w:t>
            </w:r>
          </w:p>
        </w:tc>
        <w:tc>
          <w:tcPr>
            <w:tcW w:w="1260" w:type="dxa"/>
            <w:tcBorders>
              <w:top w:val="nil"/>
              <w:left w:val="nil"/>
              <w:bottom w:val="single" w:sz="4" w:space="0" w:color="000000"/>
              <w:right w:val="nil"/>
            </w:tcBorders>
            <w:shd w:val="clear" w:color="auto" w:fill="auto"/>
            <w:vAlign w:val="center"/>
            <w:hideMark/>
          </w:tcPr>
          <w:p w14:paraId="534E50A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4.0%</w:t>
            </w:r>
          </w:p>
        </w:tc>
        <w:tc>
          <w:tcPr>
            <w:tcW w:w="1530" w:type="dxa"/>
            <w:tcBorders>
              <w:top w:val="nil"/>
              <w:left w:val="nil"/>
              <w:bottom w:val="single" w:sz="4" w:space="0" w:color="000000"/>
              <w:right w:val="nil"/>
            </w:tcBorders>
            <w:shd w:val="clear" w:color="auto" w:fill="auto"/>
            <w:vAlign w:val="center"/>
            <w:hideMark/>
          </w:tcPr>
          <w:p w14:paraId="7E78EA6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33.0%</w:t>
            </w:r>
          </w:p>
        </w:tc>
      </w:tr>
      <w:tr w:rsidR="009938CF" w:rsidRPr="0026196C" w14:paraId="6C966601" w14:textId="77777777" w:rsidTr="00A64376">
        <w:trPr>
          <w:trHeight w:val="900"/>
        </w:trPr>
        <w:tc>
          <w:tcPr>
            <w:tcW w:w="3870" w:type="dxa"/>
            <w:tcBorders>
              <w:top w:val="nil"/>
              <w:left w:val="nil"/>
              <w:bottom w:val="single" w:sz="4" w:space="0" w:color="000000"/>
              <w:right w:val="nil"/>
            </w:tcBorders>
            <w:shd w:val="clear" w:color="auto" w:fill="auto"/>
            <w:vAlign w:val="center"/>
            <w:hideMark/>
          </w:tcPr>
          <w:p w14:paraId="030FDBE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Biliary Tract Cancers (Gallbladder, Intrahepatic / Extrahepatic Cholangiocarcinoma)</w:t>
            </w:r>
          </w:p>
        </w:tc>
        <w:tc>
          <w:tcPr>
            <w:tcW w:w="3960" w:type="dxa"/>
            <w:tcBorders>
              <w:top w:val="nil"/>
              <w:left w:val="nil"/>
              <w:bottom w:val="single" w:sz="4" w:space="0" w:color="000000"/>
              <w:right w:val="nil"/>
            </w:tcBorders>
            <w:shd w:val="clear" w:color="auto" w:fill="auto"/>
            <w:vAlign w:val="center"/>
            <w:hideMark/>
          </w:tcPr>
          <w:p w14:paraId="1272FDA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Gemcitabine/Cisplatin</w:t>
            </w:r>
          </w:p>
        </w:tc>
        <w:tc>
          <w:tcPr>
            <w:tcW w:w="1260" w:type="dxa"/>
            <w:tcBorders>
              <w:top w:val="nil"/>
              <w:left w:val="nil"/>
              <w:bottom w:val="single" w:sz="4" w:space="0" w:color="000000"/>
              <w:right w:val="nil"/>
            </w:tcBorders>
            <w:shd w:val="clear" w:color="auto" w:fill="auto"/>
            <w:vAlign w:val="center"/>
            <w:hideMark/>
          </w:tcPr>
          <w:p w14:paraId="607A1BB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26.1%</w:t>
            </w:r>
          </w:p>
        </w:tc>
        <w:tc>
          <w:tcPr>
            <w:tcW w:w="1260" w:type="dxa"/>
            <w:tcBorders>
              <w:top w:val="nil"/>
              <w:left w:val="nil"/>
              <w:bottom w:val="single" w:sz="4" w:space="0" w:color="000000"/>
              <w:right w:val="nil"/>
            </w:tcBorders>
            <w:shd w:val="clear" w:color="auto" w:fill="auto"/>
            <w:vAlign w:val="center"/>
            <w:hideMark/>
          </w:tcPr>
          <w:p w14:paraId="4785BB0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single" w:sz="4" w:space="0" w:color="000000"/>
              <w:right w:val="nil"/>
            </w:tcBorders>
            <w:shd w:val="clear" w:color="auto" w:fill="auto"/>
            <w:vAlign w:val="center"/>
            <w:hideMark/>
          </w:tcPr>
          <w:p w14:paraId="7064F84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3C3889FB" w14:textId="77777777" w:rsidTr="00A64376">
        <w:trPr>
          <w:trHeight w:val="320"/>
        </w:trPr>
        <w:tc>
          <w:tcPr>
            <w:tcW w:w="3870" w:type="dxa"/>
            <w:tcBorders>
              <w:top w:val="nil"/>
              <w:left w:val="nil"/>
              <w:bottom w:val="nil"/>
              <w:right w:val="nil"/>
            </w:tcBorders>
            <w:shd w:val="clear" w:color="auto" w:fill="auto"/>
            <w:vAlign w:val="center"/>
            <w:hideMark/>
          </w:tcPr>
          <w:p w14:paraId="60D431D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Pancreatic Adenocarcinoma</w:t>
            </w:r>
          </w:p>
        </w:tc>
        <w:tc>
          <w:tcPr>
            <w:tcW w:w="3960" w:type="dxa"/>
            <w:tcBorders>
              <w:top w:val="nil"/>
              <w:left w:val="nil"/>
              <w:bottom w:val="nil"/>
              <w:right w:val="nil"/>
            </w:tcBorders>
            <w:shd w:val="clear" w:color="auto" w:fill="auto"/>
            <w:vAlign w:val="center"/>
            <w:hideMark/>
          </w:tcPr>
          <w:p w14:paraId="4789F51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FOLFIRINOX</w:t>
            </w:r>
          </w:p>
        </w:tc>
        <w:tc>
          <w:tcPr>
            <w:tcW w:w="1260" w:type="dxa"/>
            <w:tcBorders>
              <w:top w:val="nil"/>
              <w:left w:val="nil"/>
              <w:bottom w:val="nil"/>
              <w:right w:val="nil"/>
            </w:tcBorders>
            <w:shd w:val="clear" w:color="auto" w:fill="auto"/>
            <w:vAlign w:val="center"/>
            <w:hideMark/>
          </w:tcPr>
          <w:p w14:paraId="128BDB8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31.6%</w:t>
            </w:r>
          </w:p>
        </w:tc>
        <w:tc>
          <w:tcPr>
            <w:tcW w:w="1260" w:type="dxa"/>
            <w:tcBorders>
              <w:top w:val="nil"/>
              <w:left w:val="nil"/>
              <w:bottom w:val="nil"/>
              <w:right w:val="nil"/>
            </w:tcBorders>
            <w:shd w:val="clear" w:color="auto" w:fill="auto"/>
            <w:vAlign w:val="center"/>
            <w:hideMark/>
          </w:tcPr>
          <w:p w14:paraId="1A71AD0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0.6%</w:t>
            </w:r>
          </w:p>
        </w:tc>
        <w:tc>
          <w:tcPr>
            <w:tcW w:w="1530" w:type="dxa"/>
            <w:tcBorders>
              <w:top w:val="nil"/>
              <w:left w:val="nil"/>
              <w:bottom w:val="nil"/>
              <w:right w:val="nil"/>
            </w:tcBorders>
            <w:shd w:val="clear" w:color="auto" w:fill="auto"/>
            <w:vAlign w:val="center"/>
            <w:hideMark/>
          </w:tcPr>
          <w:p w14:paraId="1607970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31.0%</w:t>
            </w:r>
          </w:p>
        </w:tc>
      </w:tr>
      <w:tr w:rsidR="009938CF" w:rsidRPr="0026196C" w14:paraId="65A1090A" w14:textId="77777777" w:rsidTr="00A64376">
        <w:trPr>
          <w:trHeight w:val="320"/>
        </w:trPr>
        <w:tc>
          <w:tcPr>
            <w:tcW w:w="3870" w:type="dxa"/>
            <w:tcBorders>
              <w:top w:val="nil"/>
              <w:left w:val="nil"/>
              <w:bottom w:val="nil"/>
              <w:right w:val="nil"/>
            </w:tcBorders>
            <w:shd w:val="clear" w:color="auto" w:fill="auto"/>
            <w:vAlign w:val="center"/>
            <w:hideMark/>
          </w:tcPr>
          <w:p w14:paraId="601237C0"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35F1AB3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Gemcitabine/Albumin-Bound Paclitaxel</w:t>
            </w:r>
          </w:p>
        </w:tc>
        <w:tc>
          <w:tcPr>
            <w:tcW w:w="1260" w:type="dxa"/>
            <w:tcBorders>
              <w:top w:val="nil"/>
              <w:left w:val="nil"/>
              <w:bottom w:val="nil"/>
              <w:right w:val="nil"/>
            </w:tcBorders>
            <w:shd w:val="clear" w:color="auto" w:fill="auto"/>
            <w:vAlign w:val="center"/>
            <w:hideMark/>
          </w:tcPr>
          <w:p w14:paraId="134287D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22.9%</w:t>
            </w:r>
          </w:p>
        </w:tc>
        <w:tc>
          <w:tcPr>
            <w:tcW w:w="1260" w:type="dxa"/>
            <w:tcBorders>
              <w:top w:val="nil"/>
              <w:left w:val="nil"/>
              <w:bottom w:val="nil"/>
              <w:right w:val="nil"/>
            </w:tcBorders>
            <w:shd w:val="clear" w:color="auto" w:fill="auto"/>
            <w:vAlign w:val="center"/>
            <w:hideMark/>
          </w:tcPr>
          <w:p w14:paraId="7A613C2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0.2%</w:t>
            </w:r>
          </w:p>
        </w:tc>
        <w:tc>
          <w:tcPr>
            <w:tcW w:w="1530" w:type="dxa"/>
            <w:tcBorders>
              <w:top w:val="nil"/>
              <w:left w:val="nil"/>
              <w:bottom w:val="nil"/>
              <w:right w:val="nil"/>
            </w:tcBorders>
            <w:shd w:val="clear" w:color="auto" w:fill="auto"/>
            <w:vAlign w:val="center"/>
            <w:hideMark/>
          </w:tcPr>
          <w:p w14:paraId="7F4DC58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22.7%</w:t>
            </w:r>
          </w:p>
        </w:tc>
      </w:tr>
      <w:tr w:rsidR="009938CF" w:rsidRPr="0026196C" w14:paraId="3F1704CC" w14:textId="77777777" w:rsidTr="00A64376">
        <w:trPr>
          <w:trHeight w:val="320"/>
        </w:trPr>
        <w:tc>
          <w:tcPr>
            <w:tcW w:w="3870" w:type="dxa"/>
            <w:tcBorders>
              <w:top w:val="nil"/>
              <w:left w:val="nil"/>
              <w:bottom w:val="nil"/>
              <w:right w:val="nil"/>
            </w:tcBorders>
            <w:shd w:val="clear" w:color="auto" w:fill="auto"/>
            <w:vAlign w:val="center"/>
            <w:hideMark/>
          </w:tcPr>
          <w:p w14:paraId="6DE4BBD7"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B0726E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Gemcitabine</w:t>
            </w:r>
          </w:p>
        </w:tc>
        <w:tc>
          <w:tcPr>
            <w:tcW w:w="1260" w:type="dxa"/>
            <w:tcBorders>
              <w:top w:val="nil"/>
              <w:left w:val="nil"/>
              <w:bottom w:val="nil"/>
              <w:right w:val="nil"/>
            </w:tcBorders>
            <w:shd w:val="clear" w:color="auto" w:fill="auto"/>
            <w:vAlign w:val="center"/>
            <w:hideMark/>
          </w:tcPr>
          <w:p w14:paraId="5C6D742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8.0%</w:t>
            </w:r>
          </w:p>
        </w:tc>
        <w:tc>
          <w:tcPr>
            <w:tcW w:w="1260" w:type="dxa"/>
            <w:tcBorders>
              <w:top w:val="nil"/>
              <w:left w:val="nil"/>
              <w:bottom w:val="nil"/>
              <w:right w:val="nil"/>
            </w:tcBorders>
            <w:shd w:val="clear" w:color="auto" w:fill="auto"/>
            <w:vAlign w:val="center"/>
            <w:hideMark/>
          </w:tcPr>
          <w:p w14:paraId="6E0E6B4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3A35DAC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709A635B" w14:textId="77777777" w:rsidTr="00A64376">
        <w:trPr>
          <w:trHeight w:val="320"/>
        </w:trPr>
        <w:tc>
          <w:tcPr>
            <w:tcW w:w="3870" w:type="dxa"/>
            <w:tcBorders>
              <w:top w:val="nil"/>
              <w:left w:val="nil"/>
              <w:bottom w:val="single" w:sz="4" w:space="0" w:color="000000"/>
              <w:right w:val="nil"/>
            </w:tcBorders>
            <w:shd w:val="clear" w:color="auto" w:fill="auto"/>
            <w:vAlign w:val="center"/>
            <w:hideMark/>
          </w:tcPr>
          <w:p w14:paraId="711FCD4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6C137F2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Gemcitabine/Cisplatin</w:t>
            </w:r>
          </w:p>
        </w:tc>
        <w:tc>
          <w:tcPr>
            <w:tcW w:w="1260" w:type="dxa"/>
            <w:tcBorders>
              <w:top w:val="nil"/>
              <w:left w:val="nil"/>
              <w:bottom w:val="single" w:sz="4" w:space="0" w:color="000000"/>
              <w:right w:val="nil"/>
            </w:tcBorders>
            <w:shd w:val="clear" w:color="auto" w:fill="auto"/>
            <w:vAlign w:val="center"/>
            <w:hideMark/>
          </w:tcPr>
          <w:p w14:paraId="4301CAF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19.1%</w:t>
            </w:r>
          </w:p>
        </w:tc>
        <w:tc>
          <w:tcPr>
            <w:tcW w:w="1260" w:type="dxa"/>
            <w:tcBorders>
              <w:top w:val="nil"/>
              <w:left w:val="nil"/>
              <w:bottom w:val="single" w:sz="4" w:space="0" w:color="000000"/>
              <w:right w:val="nil"/>
            </w:tcBorders>
            <w:shd w:val="clear" w:color="auto" w:fill="auto"/>
            <w:vAlign w:val="center"/>
            <w:hideMark/>
          </w:tcPr>
          <w:p w14:paraId="36D450C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3.0%</w:t>
            </w:r>
          </w:p>
        </w:tc>
        <w:tc>
          <w:tcPr>
            <w:tcW w:w="1530" w:type="dxa"/>
            <w:tcBorders>
              <w:top w:val="nil"/>
              <w:left w:val="nil"/>
              <w:bottom w:val="single" w:sz="4" w:space="0" w:color="000000"/>
              <w:right w:val="nil"/>
            </w:tcBorders>
            <w:shd w:val="clear" w:color="auto" w:fill="auto"/>
            <w:vAlign w:val="center"/>
            <w:hideMark/>
          </w:tcPr>
          <w:p w14:paraId="0A2CB7F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16.1%</w:t>
            </w:r>
          </w:p>
        </w:tc>
      </w:tr>
      <w:tr w:rsidR="009938CF" w:rsidRPr="0026196C" w14:paraId="3AF063B0" w14:textId="77777777" w:rsidTr="00A64376">
        <w:trPr>
          <w:trHeight w:val="320"/>
        </w:trPr>
        <w:tc>
          <w:tcPr>
            <w:tcW w:w="3870" w:type="dxa"/>
            <w:tcBorders>
              <w:top w:val="nil"/>
              <w:left w:val="nil"/>
              <w:bottom w:val="nil"/>
              <w:right w:val="nil"/>
            </w:tcBorders>
            <w:shd w:val="clear" w:color="auto" w:fill="auto"/>
            <w:vAlign w:val="center"/>
            <w:hideMark/>
          </w:tcPr>
          <w:p w14:paraId="6DE2981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Lung Cancer: SCLC</w:t>
            </w:r>
          </w:p>
        </w:tc>
        <w:tc>
          <w:tcPr>
            <w:tcW w:w="3960" w:type="dxa"/>
            <w:tcBorders>
              <w:top w:val="nil"/>
              <w:left w:val="nil"/>
              <w:bottom w:val="nil"/>
              <w:right w:val="nil"/>
            </w:tcBorders>
            <w:shd w:val="clear" w:color="auto" w:fill="auto"/>
            <w:vAlign w:val="center"/>
            <w:hideMark/>
          </w:tcPr>
          <w:p w14:paraId="28F171E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Carboplatin/Etoposide </w:t>
            </w:r>
          </w:p>
        </w:tc>
        <w:tc>
          <w:tcPr>
            <w:tcW w:w="1260" w:type="dxa"/>
            <w:tcBorders>
              <w:top w:val="nil"/>
              <w:left w:val="nil"/>
              <w:bottom w:val="nil"/>
              <w:right w:val="nil"/>
            </w:tcBorders>
            <w:shd w:val="clear" w:color="auto" w:fill="auto"/>
            <w:vAlign w:val="center"/>
            <w:hideMark/>
          </w:tcPr>
          <w:p w14:paraId="51ABE37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64.4%</w:t>
            </w:r>
          </w:p>
        </w:tc>
        <w:tc>
          <w:tcPr>
            <w:tcW w:w="1260" w:type="dxa"/>
            <w:tcBorders>
              <w:top w:val="nil"/>
              <w:left w:val="nil"/>
              <w:bottom w:val="nil"/>
              <w:right w:val="nil"/>
            </w:tcBorders>
            <w:shd w:val="clear" w:color="auto" w:fill="auto"/>
            <w:vAlign w:val="center"/>
            <w:hideMark/>
          </w:tcPr>
          <w:p w14:paraId="4A4234A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1.0%</w:t>
            </w:r>
          </w:p>
        </w:tc>
        <w:tc>
          <w:tcPr>
            <w:tcW w:w="1530" w:type="dxa"/>
            <w:tcBorders>
              <w:top w:val="nil"/>
              <w:left w:val="nil"/>
              <w:bottom w:val="nil"/>
              <w:right w:val="nil"/>
            </w:tcBorders>
            <w:shd w:val="clear" w:color="auto" w:fill="auto"/>
            <w:vAlign w:val="center"/>
            <w:hideMark/>
          </w:tcPr>
          <w:p w14:paraId="68EBD8F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63.4%</w:t>
            </w:r>
          </w:p>
        </w:tc>
      </w:tr>
      <w:tr w:rsidR="009938CF" w:rsidRPr="0026196C" w14:paraId="6AC8F052" w14:textId="77777777" w:rsidTr="00A64376">
        <w:trPr>
          <w:trHeight w:val="320"/>
        </w:trPr>
        <w:tc>
          <w:tcPr>
            <w:tcW w:w="3870" w:type="dxa"/>
            <w:tcBorders>
              <w:top w:val="nil"/>
              <w:left w:val="nil"/>
              <w:bottom w:val="nil"/>
              <w:right w:val="nil"/>
            </w:tcBorders>
            <w:shd w:val="clear" w:color="auto" w:fill="auto"/>
            <w:vAlign w:val="center"/>
            <w:hideMark/>
          </w:tcPr>
          <w:p w14:paraId="332D217E"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656AAE5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Carboplatin/Etoposide </w:t>
            </w:r>
          </w:p>
        </w:tc>
        <w:tc>
          <w:tcPr>
            <w:tcW w:w="1260" w:type="dxa"/>
            <w:tcBorders>
              <w:top w:val="nil"/>
              <w:left w:val="nil"/>
              <w:bottom w:val="nil"/>
              <w:right w:val="nil"/>
            </w:tcBorders>
            <w:shd w:val="clear" w:color="auto" w:fill="auto"/>
            <w:vAlign w:val="center"/>
            <w:hideMark/>
          </w:tcPr>
          <w:p w14:paraId="48AF626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75.0%</w:t>
            </w:r>
          </w:p>
        </w:tc>
        <w:tc>
          <w:tcPr>
            <w:tcW w:w="1260" w:type="dxa"/>
            <w:tcBorders>
              <w:top w:val="nil"/>
              <w:left w:val="nil"/>
              <w:bottom w:val="nil"/>
              <w:right w:val="nil"/>
            </w:tcBorders>
            <w:shd w:val="clear" w:color="auto" w:fill="auto"/>
            <w:vAlign w:val="center"/>
            <w:hideMark/>
          </w:tcPr>
          <w:p w14:paraId="0B5FBE2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730D92E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145D995B" w14:textId="77777777" w:rsidTr="00A64376">
        <w:trPr>
          <w:trHeight w:val="320"/>
        </w:trPr>
        <w:tc>
          <w:tcPr>
            <w:tcW w:w="3870" w:type="dxa"/>
            <w:tcBorders>
              <w:top w:val="nil"/>
              <w:left w:val="nil"/>
              <w:bottom w:val="nil"/>
              <w:right w:val="nil"/>
            </w:tcBorders>
            <w:shd w:val="clear" w:color="auto" w:fill="auto"/>
            <w:vAlign w:val="center"/>
            <w:hideMark/>
          </w:tcPr>
          <w:p w14:paraId="39B85C52"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0BA8A3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Carboplatin/Etoposide </w:t>
            </w:r>
          </w:p>
        </w:tc>
        <w:tc>
          <w:tcPr>
            <w:tcW w:w="1260" w:type="dxa"/>
            <w:tcBorders>
              <w:top w:val="nil"/>
              <w:left w:val="nil"/>
              <w:bottom w:val="nil"/>
              <w:right w:val="nil"/>
            </w:tcBorders>
            <w:shd w:val="clear" w:color="auto" w:fill="auto"/>
            <w:vAlign w:val="center"/>
            <w:hideMark/>
          </w:tcPr>
          <w:p w14:paraId="3F55EE7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48.0%</w:t>
            </w:r>
          </w:p>
        </w:tc>
        <w:tc>
          <w:tcPr>
            <w:tcW w:w="1260" w:type="dxa"/>
            <w:tcBorders>
              <w:top w:val="nil"/>
              <w:left w:val="nil"/>
              <w:bottom w:val="nil"/>
              <w:right w:val="nil"/>
            </w:tcBorders>
            <w:shd w:val="clear" w:color="auto" w:fill="auto"/>
            <w:vAlign w:val="center"/>
            <w:hideMark/>
          </w:tcPr>
          <w:p w14:paraId="5EAA674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0.0%</w:t>
            </w:r>
          </w:p>
        </w:tc>
        <w:tc>
          <w:tcPr>
            <w:tcW w:w="1530" w:type="dxa"/>
            <w:tcBorders>
              <w:top w:val="nil"/>
              <w:left w:val="nil"/>
              <w:bottom w:val="nil"/>
              <w:right w:val="nil"/>
            </w:tcBorders>
            <w:shd w:val="clear" w:color="auto" w:fill="auto"/>
            <w:vAlign w:val="center"/>
            <w:hideMark/>
          </w:tcPr>
          <w:p w14:paraId="4A4A02E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48.0%</w:t>
            </w:r>
          </w:p>
        </w:tc>
      </w:tr>
      <w:tr w:rsidR="009938CF" w:rsidRPr="0026196C" w14:paraId="385ECA07" w14:textId="77777777" w:rsidTr="00A64376">
        <w:trPr>
          <w:trHeight w:val="320"/>
        </w:trPr>
        <w:tc>
          <w:tcPr>
            <w:tcW w:w="3870" w:type="dxa"/>
            <w:tcBorders>
              <w:top w:val="nil"/>
              <w:left w:val="nil"/>
              <w:bottom w:val="nil"/>
              <w:right w:val="nil"/>
            </w:tcBorders>
            <w:shd w:val="clear" w:color="auto" w:fill="auto"/>
            <w:vAlign w:val="center"/>
            <w:hideMark/>
          </w:tcPr>
          <w:p w14:paraId="65D0F832"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CCE829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Cisplatin/Etoposide</w:t>
            </w:r>
          </w:p>
        </w:tc>
        <w:tc>
          <w:tcPr>
            <w:tcW w:w="1260" w:type="dxa"/>
            <w:tcBorders>
              <w:top w:val="nil"/>
              <w:left w:val="nil"/>
              <w:bottom w:val="nil"/>
              <w:right w:val="nil"/>
            </w:tcBorders>
            <w:shd w:val="clear" w:color="auto" w:fill="auto"/>
            <w:vAlign w:val="center"/>
            <w:hideMark/>
          </w:tcPr>
          <w:p w14:paraId="397487F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86.0%</w:t>
            </w:r>
          </w:p>
        </w:tc>
        <w:tc>
          <w:tcPr>
            <w:tcW w:w="1260" w:type="dxa"/>
            <w:tcBorders>
              <w:top w:val="nil"/>
              <w:left w:val="nil"/>
              <w:bottom w:val="nil"/>
              <w:right w:val="nil"/>
            </w:tcBorders>
            <w:shd w:val="clear" w:color="auto" w:fill="auto"/>
            <w:vAlign w:val="center"/>
            <w:hideMark/>
          </w:tcPr>
          <w:p w14:paraId="4690CF8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43.0%</w:t>
            </w:r>
          </w:p>
        </w:tc>
        <w:tc>
          <w:tcPr>
            <w:tcW w:w="1530" w:type="dxa"/>
            <w:tcBorders>
              <w:top w:val="nil"/>
              <w:left w:val="nil"/>
              <w:bottom w:val="nil"/>
              <w:right w:val="nil"/>
            </w:tcBorders>
            <w:shd w:val="clear" w:color="auto" w:fill="auto"/>
            <w:vAlign w:val="center"/>
            <w:hideMark/>
          </w:tcPr>
          <w:p w14:paraId="3C76E5E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43.0%</w:t>
            </w:r>
          </w:p>
        </w:tc>
      </w:tr>
      <w:tr w:rsidR="009938CF" w:rsidRPr="0026196C" w14:paraId="52F667C5" w14:textId="77777777" w:rsidTr="00A64376">
        <w:trPr>
          <w:trHeight w:val="320"/>
        </w:trPr>
        <w:tc>
          <w:tcPr>
            <w:tcW w:w="3870" w:type="dxa"/>
            <w:tcBorders>
              <w:top w:val="nil"/>
              <w:left w:val="nil"/>
              <w:bottom w:val="nil"/>
              <w:right w:val="nil"/>
            </w:tcBorders>
            <w:shd w:val="clear" w:color="auto" w:fill="auto"/>
            <w:vAlign w:val="center"/>
            <w:hideMark/>
          </w:tcPr>
          <w:p w14:paraId="277932BB"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6F9BEEA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Cisplatin/Etoposide</w:t>
            </w:r>
          </w:p>
        </w:tc>
        <w:tc>
          <w:tcPr>
            <w:tcW w:w="1260" w:type="dxa"/>
            <w:tcBorders>
              <w:top w:val="nil"/>
              <w:left w:val="nil"/>
              <w:bottom w:val="nil"/>
              <w:right w:val="nil"/>
            </w:tcBorders>
            <w:shd w:val="clear" w:color="auto" w:fill="auto"/>
            <w:vAlign w:val="center"/>
            <w:hideMark/>
          </w:tcPr>
          <w:p w14:paraId="4C1F316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65.0%</w:t>
            </w:r>
          </w:p>
        </w:tc>
        <w:tc>
          <w:tcPr>
            <w:tcW w:w="1260" w:type="dxa"/>
            <w:tcBorders>
              <w:top w:val="nil"/>
              <w:left w:val="nil"/>
              <w:bottom w:val="nil"/>
              <w:right w:val="nil"/>
            </w:tcBorders>
            <w:shd w:val="clear" w:color="auto" w:fill="auto"/>
            <w:vAlign w:val="center"/>
            <w:hideMark/>
          </w:tcPr>
          <w:p w14:paraId="63B7AAE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10.0%</w:t>
            </w:r>
          </w:p>
        </w:tc>
        <w:tc>
          <w:tcPr>
            <w:tcW w:w="1530" w:type="dxa"/>
            <w:tcBorders>
              <w:top w:val="nil"/>
              <w:left w:val="nil"/>
              <w:bottom w:val="nil"/>
              <w:right w:val="nil"/>
            </w:tcBorders>
            <w:shd w:val="clear" w:color="auto" w:fill="auto"/>
            <w:vAlign w:val="center"/>
            <w:hideMark/>
          </w:tcPr>
          <w:p w14:paraId="1824B31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55.0%</w:t>
            </w:r>
          </w:p>
        </w:tc>
      </w:tr>
      <w:tr w:rsidR="009938CF" w:rsidRPr="0026196C" w14:paraId="29DE62D3" w14:textId="77777777" w:rsidTr="00A64376">
        <w:trPr>
          <w:trHeight w:val="320"/>
        </w:trPr>
        <w:tc>
          <w:tcPr>
            <w:tcW w:w="3870" w:type="dxa"/>
            <w:tcBorders>
              <w:top w:val="nil"/>
              <w:left w:val="nil"/>
              <w:bottom w:val="nil"/>
              <w:right w:val="nil"/>
            </w:tcBorders>
            <w:shd w:val="clear" w:color="auto" w:fill="auto"/>
            <w:vAlign w:val="center"/>
            <w:hideMark/>
          </w:tcPr>
          <w:p w14:paraId="51F7CD2D"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2A8724A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Carboplatin/Irinotecan</w:t>
            </w:r>
          </w:p>
        </w:tc>
        <w:tc>
          <w:tcPr>
            <w:tcW w:w="1260" w:type="dxa"/>
            <w:tcBorders>
              <w:top w:val="nil"/>
              <w:left w:val="nil"/>
              <w:bottom w:val="nil"/>
              <w:right w:val="nil"/>
            </w:tcBorders>
            <w:shd w:val="clear" w:color="auto" w:fill="auto"/>
            <w:vAlign w:val="center"/>
            <w:hideMark/>
          </w:tcPr>
          <w:p w14:paraId="1D968E7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67.0%</w:t>
            </w:r>
          </w:p>
        </w:tc>
        <w:tc>
          <w:tcPr>
            <w:tcW w:w="1260" w:type="dxa"/>
            <w:tcBorders>
              <w:top w:val="nil"/>
              <w:left w:val="nil"/>
              <w:bottom w:val="nil"/>
              <w:right w:val="nil"/>
            </w:tcBorders>
            <w:shd w:val="clear" w:color="auto" w:fill="auto"/>
            <w:vAlign w:val="center"/>
            <w:hideMark/>
          </w:tcPr>
          <w:p w14:paraId="33E5072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12.0%</w:t>
            </w:r>
          </w:p>
        </w:tc>
        <w:tc>
          <w:tcPr>
            <w:tcW w:w="1530" w:type="dxa"/>
            <w:tcBorders>
              <w:top w:val="nil"/>
              <w:left w:val="nil"/>
              <w:bottom w:val="nil"/>
              <w:right w:val="nil"/>
            </w:tcBorders>
            <w:shd w:val="clear" w:color="auto" w:fill="auto"/>
            <w:vAlign w:val="center"/>
            <w:hideMark/>
          </w:tcPr>
          <w:p w14:paraId="744F864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55.0%</w:t>
            </w:r>
          </w:p>
        </w:tc>
      </w:tr>
      <w:tr w:rsidR="009938CF" w:rsidRPr="0026196C" w14:paraId="20669008" w14:textId="77777777" w:rsidTr="00A64376">
        <w:trPr>
          <w:trHeight w:val="320"/>
        </w:trPr>
        <w:tc>
          <w:tcPr>
            <w:tcW w:w="3870" w:type="dxa"/>
            <w:tcBorders>
              <w:top w:val="nil"/>
              <w:left w:val="nil"/>
              <w:bottom w:val="nil"/>
              <w:right w:val="nil"/>
            </w:tcBorders>
            <w:shd w:val="clear" w:color="auto" w:fill="auto"/>
            <w:vAlign w:val="center"/>
            <w:hideMark/>
          </w:tcPr>
          <w:p w14:paraId="53821231"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4000BDF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 / Irinotecan</w:t>
            </w:r>
          </w:p>
        </w:tc>
        <w:tc>
          <w:tcPr>
            <w:tcW w:w="1260" w:type="dxa"/>
            <w:tcBorders>
              <w:top w:val="nil"/>
              <w:left w:val="nil"/>
              <w:bottom w:val="nil"/>
              <w:right w:val="nil"/>
            </w:tcBorders>
            <w:shd w:val="clear" w:color="auto" w:fill="auto"/>
            <w:vAlign w:val="center"/>
            <w:hideMark/>
          </w:tcPr>
          <w:p w14:paraId="7784703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84.4%</w:t>
            </w:r>
          </w:p>
        </w:tc>
        <w:tc>
          <w:tcPr>
            <w:tcW w:w="1260" w:type="dxa"/>
            <w:tcBorders>
              <w:top w:val="nil"/>
              <w:left w:val="nil"/>
              <w:bottom w:val="nil"/>
              <w:right w:val="nil"/>
            </w:tcBorders>
            <w:shd w:val="clear" w:color="auto" w:fill="auto"/>
            <w:vAlign w:val="center"/>
            <w:hideMark/>
          </w:tcPr>
          <w:p w14:paraId="2ED2C74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2.6%</w:t>
            </w:r>
          </w:p>
        </w:tc>
        <w:tc>
          <w:tcPr>
            <w:tcW w:w="1530" w:type="dxa"/>
            <w:tcBorders>
              <w:top w:val="nil"/>
              <w:left w:val="nil"/>
              <w:bottom w:val="nil"/>
              <w:right w:val="nil"/>
            </w:tcBorders>
            <w:shd w:val="clear" w:color="auto" w:fill="auto"/>
            <w:vAlign w:val="center"/>
            <w:hideMark/>
          </w:tcPr>
          <w:p w14:paraId="6732BC1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81.8%</w:t>
            </w:r>
          </w:p>
        </w:tc>
      </w:tr>
      <w:tr w:rsidR="009938CF" w:rsidRPr="0026196C" w14:paraId="33A4BFC2" w14:textId="77777777" w:rsidTr="00A64376">
        <w:trPr>
          <w:trHeight w:val="320"/>
        </w:trPr>
        <w:tc>
          <w:tcPr>
            <w:tcW w:w="3870" w:type="dxa"/>
            <w:tcBorders>
              <w:top w:val="nil"/>
              <w:left w:val="nil"/>
              <w:bottom w:val="single" w:sz="4" w:space="0" w:color="000000"/>
              <w:right w:val="nil"/>
            </w:tcBorders>
            <w:shd w:val="clear" w:color="auto" w:fill="auto"/>
            <w:vAlign w:val="center"/>
            <w:hideMark/>
          </w:tcPr>
          <w:p w14:paraId="19B035E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1811E00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 / Irinotecan</w:t>
            </w:r>
          </w:p>
        </w:tc>
        <w:tc>
          <w:tcPr>
            <w:tcW w:w="1260" w:type="dxa"/>
            <w:tcBorders>
              <w:top w:val="nil"/>
              <w:left w:val="nil"/>
              <w:bottom w:val="single" w:sz="4" w:space="0" w:color="000000"/>
              <w:right w:val="nil"/>
            </w:tcBorders>
            <w:shd w:val="clear" w:color="auto" w:fill="auto"/>
            <w:vAlign w:val="center"/>
            <w:hideMark/>
          </w:tcPr>
          <w:p w14:paraId="00CD1E7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48.0%</w:t>
            </w:r>
          </w:p>
        </w:tc>
        <w:tc>
          <w:tcPr>
            <w:tcW w:w="1260" w:type="dxa"/>
            <w:tcBorders>
              <w:top w:val="nil"/>
              <w:left w:val="nil"/>
              <w:bottom w:val="single" w:sz="4" w:space="0" w:color="000000"/>
              <w:right w:val="nil"/>
            </w:tcBorders>
            <w:shd w:val="clear" w:color="auto" w:fill="auto"/>
            <w:vAlign w:val="center"/>
            <w:hideMark/>
          </w:tcPr>
          <w:p w14:paraId="5816FA4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single" w:sz="4" w:space="0" w:color="000000"/>
              <w:right w:val="nil"/>
            </w:tcBorders>
            <w:shd w:val="clear" w:color="auto" w:fill="auto"/>
            <w:vAlign w:val="center"/>
            <w:hideMark/>
          </w:tcPr>
          <w:p w14:paraId="048D167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04F2251E" w14:textId="77777777" w:rsidTr="00A64376">
        <w:trPr>
          <w:trHeight w:val="320"/>
        </w:trPr>
        <w:tc>
          <w:tcPr>
            <w:tcW w:w="3870" w:type="dxa"/>
            <w:tcBorders>
              <w:top w:val="nil"/>
              <w:left w:val="nil"/>
              <w:bottom w:val="nil"/>
              <w:right w:val="nil"/>
            </w:tcBorders>
            <w:shd w:val="clear" w:color="auto" w:fill="auto"/>
            <w:vAlign w:val="center"/>
            <w:hideMark/>
          </w:tcPr>
          <w:p w14:paraId="525D431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Lung Cancer: NSCLC</w:t>
            </w:r>
          </w:p>
        </w:tc>
        <w:tc>
          <w:tcPr>
            <w:tcW w:w="3960" w:type="dxa"/>
            <w:tcBorders>
              <w:top w:val="nil"/>
              <w:left w:val="nil"/>
              <w:bottom w:val="nil"/>
              <w:right w:val="nil"/>
            </w:tcBorders>
            <w:shd w:val="clear" w:color="auto" w:fill="auto"/>
            <w:vAlign w:val="center"/>
            <w:hideMark/>
          </w:tcPr>
          <w:p w14:paraId="5EE41D2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Carboplatin/Albumin-Bound Paclitaxel</w:t>
            </w:r>
          </w:p>
        </w:tc>
        <w:tc>
          <w:tcPr>
            <w:tcW w:w="1260" w:type="dxa"/>
            <w:tcBorders>
              <w:top w:val="nil"/>
              <w:left w:val="nil"/>
              <w:bottom w:val="nil"/>
              <w:right w:val="nil"/>
            </w:tcBorders>
            <w:shd w:val="clear" w:color="auto" w:fill="auto"/>
            <w:vAlign w:val="center"/>
            <w:hideMark/>
          </w:tcPr>
          <w:p w14:paraId="7040344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41.0%</w:t>
            </w:r>
          </w:p>
        </w:tc>
        <w:tc>
          <w:tcPr>
            <w:tcW w:w="1260" w:type="dxa"/>
            <w:tcBorders>
              <w:top w:val="nil"/>
              <w:left w:val="nil"/>
              <w:bottom w:val="nil"/>
              <w:right w:val="nil"/>
            </w:tcBorders>
            <w:shd w:val="clear" w:color="auto" w:fill="auto"/>
            <w:vAlign w:val="center"/>
            <w:hideMark/>
          </w:tcPr>
          <w:p w14:paraId="6A22FF2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5BA285C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15336345" w14:textId="77777777" w:rsidTr="00A64376">
        <w:trPr>
          <w:trHeight w:val="320"/>
        </w:trPr>
        <w:tc>
          <w:tcPr>
            <w:tcW w:w="3870" w:type="dxa"/>
            <w:tcBorders>
              <w:top w:val="nil"/>
              <w:left w:val="nil"/>
              <w:bottom w:val="nil"/>
              <w:right w:val="nil"/>
            </w:tcBorders>
            <w:shd w:val="clear" w:color="auto" w:fill="auto"/>
            <w:vAlign w:val="center"/>
            <w:hideMark/>
          </w:tcPr>
          <w:p w14:paraId="5886A7DE"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40E2E3C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Carboplatin/Albumin-Bound Paclitaxel</w:t>
            </w:r>
          </w:p>
        </w:tc>
        <w:tc>
          <w:tcPr>
            <w:tcW w:w="1260" w:type="dxa"/>
            <w:tcBorders>
              <w:top w:val="nil"/>
              <w:left w:val="nil"/>
              <w:bottom w:val="nil"/>
              <w:right w:val="nil"/>
            </w:tcBorders>
            <w:shd w:val="clear" w:color="auto" w:fill="auto"/>
            <w:vAlign w:val="center"/>
            <w:hideMark/>
          </w:tcPr>
          <w:p w14:paraId="5B4984B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33.0%</w:t>
            </w:r>
          </w:p>
        </w:tc>
        <w:tc>
          <w:tcPr>
            <w:tcW w:w="1260" w:type="dxa"/>
            <w:tcBorders>
              <w:top w:val="nil"/>
              <w:left w:val="nil"/>
              <w:bottom w:val="nil"/>
              <w:right w:val="nil"/>
            </w:tcBorders>
            <w:shd w:val="clear" w:color="auto" w:fill="auto"/>
            <w:vAlign w:val="center"/>
            <w:hideMark/>
          </w:tcPr>
          <w:p w14:paraId="2E7438A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0.0%</w:t>
            </w:r>
          </w:p>
        </w:tc>
        <w:tc>
          <w:tcPr>
            <w:tcW w:w="1530" w:type="dxa"/>
            <w:tcBorders>
              <w:top w:val="nil"/>
              <w:left w:val="nil"/>
              <w:bottom w:val="nil"/>
              <w:right w:val="nil"/>
            </w:tcBorders>
            <w:shd w:val="clear" w:color="auto" w:fill="auto"/>
            <w:vAlign w:val="center"/>
            <w:hideMark/>
          </w:tcPr>
          <w:p w14:paraId="3BADCA3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33.0%</w:t>
            </w:r>
          </w:p>
        </w:tc>
      </w:tr>
      <w:tr w:rsidR="009938CF" w:rsidRPr="0026196C" w14:paraId="7B889F42" w14:textId="77777777" w:rsidTr="00A64376">
        <w:trPr>
          <w:trHeight w:val="320"/>
        </w:trPr>
        <w:tc>
          <w:tcPr>
            <w:tcW w:w="3870" w:type="dxa"/>
            <w:tcBorders>
              <w:top w:val="nil"/>
              <w:left w:val="nil"/>
              <w:bottom w:val="nil"/>
              <w:right w:val="nil"/>
            </w:tcBorders>
            <w:shd w:val="clear" w:color="auto" w:fill="auto"/>
            <w:vAlign w:val="center"/>
            <w:hideMark/>
          </w:tcPr>
          <w:p w14:paraId="6F7405E3"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5112BBA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Carboplatin/Albumin-Bound Paclitaxel</w:t>
            </w:r>
          </w:p>
        </w:tc>
        <w:tc>
          <w:tcPr>
            <w:tcW w:w="1260" w:type="dxa"/>
            <w:tcBorders>
              <w:top w:val="nil"/>
              <w:left w:val="nil"/>
              <w:bottom w:val="nil"/>
              <w:right w:val="nil"/>
            </w:tcBorders>
            <w:shd w:val="clear" w:color="auto" w:fill="auto"/>
            <w:vAlign w:val="center"/>
            <w:hideMark/>
          </w:tcPr>
          <w:p w14:paraId="56B65FA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38.4%</w:t>
            </w:r>
          </w:p>
        </w:tc>
        <w:tc>
          <w:tcPr>
            <w:tcW w:w="1260" w:type="dxa"/>
            <w:tcBorders>
              <w:top w:val="nil"/>
              <w:left w:val="nil"/>
              <w:bottom w:val="nil"/>
              <w:right w:val="nil"/>
            </w:tcBorders>
            <w:shd w:val="clear" w:color="auto" w:fill="auto"/>
            <w:vAlign w:val="center"/>
            <w:hideMark/>
          </w:tcPr>
          <w:p w14:paraId="2D81071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2.1%</w:t>
            </w:r>
          </w:p>
        </w:tc>
        <w:tc>
          <w:tcPr>
            <w:tcW w:w="1530" w:type="dxa"/>
            <w:tcBorders>
              <w:top w:val="nil"/>
              <w:left w:val="nil"/>
              <w:bottom w:val="nil"/>
              <w:right w:val="nil"/>
            </w:tcBorders>
            <w:shd w:val="clear" w:color="auto" w:fill="auto"/>
            <w:vAlign w:val="center"/>
            <w:hideMark/>
          </w:tcPr>
          <w:p w14:paraId="49F9499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36.3%</w:t>
            </w:r>
          </w:p>
        </w:tc>
      </w:tr>
      <w:tr w:rsidR="009938CF" w:rsidRPr="0026196C" w14:paraId="7CBD7135" w14:textId="77777777" w:rsidTr="00A64376">
        <w:trPr>
          <w:trHeight w:val="320"/>
        </w:trPr>
        <w:tc>
          <w:tcPr>
            <w:tcW w:w="3870" w:type="dxa"/>
            <w:tcBorders>
              <w:top w:val="nil"/>
              <w:left w:val="nil"/>
              <w:bottom w:val="nil"/>
              <w:right w:val="nil"/>
            </w:tcBorders>
            <w:shd w:val="clear" w:color="auto" w:fill="auto"/>
            <w:vAlign w:val="center"/>
            <w:hideMark/>
          </w:tcPr>
          <w:p w14:paraId="4352A7C7"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54FB606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Carboplatin/Docetaxel</w:t>
            </w:r>
          </w:p>
        </w:tc>
        <w:tc>
          <w:tcPr>
            <w:tcW w:w="1260" w:type="dxa"/>
            <w:tcBorders>
              <w:top w:val="nil"/>
              <w:left w:val="nil"/>
              <w:bottom w:val="nil"/>
              <w:right w:val="nil"/>
            </w:tcBorders>
            <w:shd w:val="clear" w:color="auto" w:fill="auto"/>
            <w:vAlign w:val="center"/>
            <w:hideMark/>
          </w:tcPr>
          <w:p w14:paraId="4AAEF4F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23.9%</w:t>
            </w:r>
          </w:p>
        </w:tc>
        <w:tc>
          <w:tcPr>
            <w:tcW w:w="1260" w:type="dxa"/>
            <w:tcBorders>
              <w:top w:val="nil"/>
              <w:left w:val="nil"/>
              <w:bottom w:val="nil"/>
              <w:right w:val="nil"/>
            </w:tcBorders>
            <w:shd w:val="clear" w:color="auto" w:fill="auto"/>
            <w:vAlign w:val="center"/>
            <w:hideMark/>
          </w:tcPr>
          <w:p w14:paraId="34F95B0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1.2%</w:t>
            </w:r>
          </w:p>
        </w:tc>
        <w:tc>
          <w:tcPr>
            <w:tcW w:w="1530" w:type="dxa"/>
            <w:tcBorders>
              <w:top w:val="nil"/>
              <w:left w:val="nil"/>
              <w:bottom w:val="nil"/>
              <w:right w:val="nil"/>
            </w:tcBorders>
            <w:shd w:val="clear" w:color="auto" w:fill="auto"/>
            <w:vAlign w:val="center"/>
            <w:hideMark/>
          </w:tcPr>
          <w:p w14:paraId="5D25586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22.7%</w:t>
            </w:r>
          </w:p>
        </w:tc>
      </w:tr>
      <w:tr w:rsidR="009938CF" w:rsidRPr="0026196C" w14:paraId="5FC01948" w14:textId="77777777" w:rsidTr="00A64376">
        <w:trPr>
          <w:trHeight w:val="320"/>
        </w:trPr>
        <w:tc>
          <w:tcPr>
            <w:tcW w:w="3870" w:type="dxa"/>
            <w:tcBorders>
              <w:top w:val="nil"/>
              <w:left w:val="nil"/>
              <w:bottom w:val="nil"/>
              <w:right w:val="nil"/>
            </w:tcBorders>
            <w:shd w:val="clear" w:color="auto" w:fill="auto"/>
            <w:vAlign w:val="center"/>
            <w:hideMark/>
          </w:tcPr>
          <w:p w14:paraId="0AACFFE2"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29E13DD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Carboplatin/Etoposide</w:t>
            </w:r>
          </w:p>
        </w:tc>
        <w:tc>
          <w:tcPr>
            <w:tcW w:w="1260" w:type="dxa"/>
            <w:tcBorders>
              <w:top w:val="nil"/>
              <w:left w:val="nil"/>
              <w:bottom w:val="nil"/>
              <w:right w:val="nil"/>
            </w:tcBorders>
            <w:shd w:val="clear" w:color="auto" w:fill="auto"/>
            <w:vAlign w:val="center"/>
            <w:hideMark/>
          </w:tcPr>
          <w:p w14:paraId="410F536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16.0%</w:t>
            </w:r>
          </w:p>
        </w:tc>
        <w:tc>
          <w:tcPr>
            <w:tcW w:w="1260" w:type="dxa"/>
            <w:tcBorders>
              <w:top w:val="nil"/>
              <w:left w:val="nil"/>
              <w:bottom w:val="nil"/>
              <w:right w:val="nil"/>
            </w:tcBorders>
            <w:shd w:val="clear" w:color="auto" w:fill="auto"/>
            <w:vAlign w:val="center"/>
            <w:hideMark/>
          </w:tcPr>
          <w:p w14:paraId="03FF638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1.0%</w:t>
            </w:r>
          </w:p>
        </w:tc>
        <w:tc>
          <w:tcPr>
            <w:tcW w:w="1530" w:type="dxa"/>
            <w:tcBorders>
              <w:top w:val="nil"/>
              <w:left w:val="nil"/>
              <w:bottom w:val="nil"/>
              <w:right w:val="nil"/>
            </w:tcBorders>
            <w:shd w:val="clear" w:color="auto" w:fill="auto"/>
            <w:vAlign w:val="center"/>
            <w:hideMark/>
          </w:tcPr>
          <w:p w14:paraId="7799BBA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15.0%</w:t>
            </w:r>
          </w:p>
        </w:tc>
      </w:tr>
      <w:tr w:rsidR="009938CF" w:rsidRPr="0026196C" w14:paraId="180FB736" w14:textId="77777777" w:rsidTr="00A64376">
        <w:trPr>
          <w:trHeight w:val="320"/>
        </w:trPr>
        <w:tc>
          <w:tcPr>
            <w:tcW w:w="3870" w:type="dxa"/>
            <w:tcBorders>
              <w:top w:val="nil"/>
              <w:left w:val="nil"/>
              <w:bottom w:val="nil"/>
              <w:right w:val="nil"/>
            </w:tcBorders>
            <w:shd w:val="clear" w:color="auto" w:fill="auto"/>
            <w:vAlign w:val="center"/>
            <w:hideMark/>
          </w:tcPr>
          <w:p w14:paraId="6796BA7E"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C7D5DB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Carboplatin/Etoposide</w:t>
            </w:r>
          </w:p>
        </w:tc>
        <w:tc>
          <w:tcPr>
            <w:tcW w:w="1260" w:type="dxa"/>
            <w:tcBorders>
              <w:top w:val="nil"/>
              <w:left w:val="nil"/>
              <w:bottom w:val="nil"/>
              <w:right w:val="nil"/>
            </w:tcBorders>
            <w:shd w:val="clear" w:color="auto" w:fill="auto"/>
            <w:vAlign w:val="center"/>
            <w:hideMark/>
          </w:tcPr>
          <w:p w14:paraId="108155E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21.7%</w:t>
            </w:r>
          </w:p>
        </w:tc>
        <w:tc>
          <w:tcPr>
            <w:tcW w:w="1260" w:type="dxa"/>
            <w:tcBorders>
              <w:top w:val="nil"/>
              <w:left w:val="nil"/>
              <w:bottom w:val="nil"/>
              <w:right w:val="nil"/>
            </w:tcBorders>
            <w:shd w:val="clear" w:color="auto" w:fill="auto"/>
            <w:vAlign w:val="center"/>
            <w:hideMark/>
          </w:tcPr>
          <w:p w14:paraId="4CC954A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62C0C34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390BE78D" w14:textId="77777777" w:rsidTr="00A64376">
        <w:trPr>
          <w:trHeight w:val="320"/>
        </w:trPr>
        <w:tc>
          <w:tcPr>
            <w:tcW w:w="3870" w:type="dxa"/>
            <w:tcBorders>
              <w:top w:val="nil"/>
              <w:left w:val="nil"/>
              <w:bottom w:val="nil"/>
              <w:right w:val="nil"/>
            </w:tcBorders>
            <w:shd w:val="clear" w:color="auto" w:fill="auto"/>
            <w:vAlign w:val="center"/>
            <w:hideMark/>
          </w:tcPr>
          <w:p w14:paraId="2DF44C3D"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01D8DC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Carboplatin/Gemcitabine</w:t>
            </w:r>
          </w:p>
        </w:tc>
        <w:tc>
          <w:tcPr>
            <w:tcW w:w="1260" w:type="dxa"/>
            <w:tcBorders>
              <w:top w:val="nil"/>
              <w:left w:val="nil"/>
              <w:bottom w:val="nil"/>
              <w:right w:val="nil"/>
            </w:tcBorders>
            <w:shd w:val="clear" w:color="auto" w:fill="auto"/>
            <w:vAlign w:val="center"/>
            <w:hideMark/>
          </w:tcPr>
          <w:p w14:paraId="58D538C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30.0%</w:t>
            </w:r>
          </w:p>
        </w:tc>
        <w:tc>
          <w:tcPr>
            <w:tcW w:w="1260" w:type="dxa"/>
            <w:tcBorders>
              <w:top w:val="nil"/>
              <w:left w:val="nil"/>
              <w:bottom w:val="nil"/>
              <w:right w:val="nil"/>
            </w:tcBorders>
            <w:shd w:val="clear" w:color="auto" w:fill="auto"/>
            <w:vAlign w:val="center"/>
            <w:hideMark/>
          </w:tcPr>
          <w:p w14:paraId="06EF0AB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1.0%</w:t>
            </w:r>
          </w:p>
        </w:tc>
        <w:tc>
          <w:tcPr>
            <w:tcW w:w="1530" w:type="dxa"/>
            <w:tcBorders>
              <w:top w:val="nil"/>
              <w:left w:val="nil"/>
              <w:bottom w:val="nil"/>
              <w:right w:val="nil"/>
            </w:tcBorders>
            <w:shd w:val="clear" w:color="auto" w:fill="auto"/>
            <w:vAlign w:val="center"/>
            <w:hideMark/>
          </w:tcPr>
          <w:p w14:paraId="1B7A2C8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29.0%</w:t>
            </w:r>
          </w:p>
        </w:tc>
      </w:tr>
      <w:tr w:rsidR="009938CF" w:rsidRPr="0026196C" w14:paraId="7A8A32B9" w14:textId="77777777" w:rsidTr="00A64376">
        <w:trPr>
          <w:trHeight w:val="320"/>
        </w:trPr>
        <w:tc>
          <w:tcPr>
            <w:tcW w:w="3870" w:type="dxa"/>
            <w:tcBorders>
              <w:top w:val="nil"/>
              <w:left w:val="nil"/>
              <w:bottom w:val="nil"/>
              <w:right w:val="nil"/>
            </w:tcBorders>
            <w:shd w:val="clear" w:color="auto" w:fill="auto"/>
            <w:vAlign w:val="center"/>
            <w:hideMark/>
          </w:tcPr>
          <w:p w14:paraId="18BEED42"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6FA0B91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Carboplatin/Paclitaxel</w:t>
            </w:r>
          </w:p>
        </w:tc>
        <w:tc>
          <w:tcPr>
            <w:tcW w:w="1260" w:type="dxa"/>
            <w:tcBorders>
              <w:top w:val="nil"/>
              <w:left w:val="nil"/>
              <w:bottom w:val="nil"/>
              <w:right w:val="nil"/>
            </w:tcBorders>
            <w:shd w:val="clear" w:color="auto" w:fill="auto"/>
            <w:vAlign w:val="center"/>
            <w:hideMark/>
          </w:tcPr>
          <w:p w14:paraId="03E8B4F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32.4%</w:t>
            </w:r>
          </w:p>
        </w:tc>
        <w:tc>
          <w:tcPr>
            <w:tcW w:w="1260" w:type="dxa"/>
            <w:tcBorders>
              <w:top w:val="nil"/>
              <w:left w:val="nil"/>
              <w:bottom w:val="nil"/>
              <w:right w:val="nil"/>
            </w:tcBorders>
            <w:shd w:val="clear" w:color="auto" w:fill="auto"/>
            <w:vAlign w:val="center"/>
            <w:hideMark/>
          </w:tcPr>
          <w:p w14:paraId="11724D7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6912350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1F9956A9" w14:textId="77777777" w:rsidTr="00A64376">
        <w:trPr>
          <w:trHeight w:val="320"/>
        </w:trPr>
        <w:tc>
          <w:tcPr>
            <w:tcW w:w="3870" w:type="dxa"/>
            <w:tcBorders>
              <w:top w:val="nil"/>
              <w:left w:val="nil"/>
              <w:bottom w:val="nil"/>
              <w:right w:val="nil"/>
            </w:tcBorders>
            <w:shd w:val="clear" w:color="auto" w:fill="auto"/>
            <w:vAlign w:val="center"/>
            <w:hideMark/>
          </w:tcPr>
          <w:p w14:paraId="22C8DED7"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F19ACD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Carboplatin/Paclitaxel</w:t>
            </w:r>
          </w:p>
        </w:tc>
        <w:tc>
          <w:tcPr>
            <w:tcW w:w="1260" w:type="dxa"/>
            <w:tcBorders>
              <w:top w:val="nil"/>
              <w:left w:val="nil"/>
              <w:bottom w:val="nil"/>
              <w:right w:val="nil"/>
            </w:tcBorders>
            <w:shd w:val="clear" w:color="auto" w:fill="auto"/>
            <w:vAlign w:val="center"/>
            <w:hideMark/>
          </w:tcPr>
          <w:p w14:paraId="670923B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38.4%</w:t>
            </w:r>
          </w:p>
        </w:tc>
        <w:tc>
          <w:tcPr>
            <w:tcW w:w="1260" w:type="dxa"/>
            <w:tcBorders>
              <w:top w:val="nil"/>
              <w:left w:val="nil"/>
              <w:bottom w:val="nil"/>
              <w:right w:val="nil"/>
            </w:tcBorders>
            <w:shd w:val="clear" w:color="auto" w:fill="auto"/>
            <w:vAlign w:val="center"/>
            <w:hideMark/>
          </w:tcPr>
          <w:p w14:paraId="64AC6C1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2.1%</w:t>
            </w:r>
          </w:p>
        </w:tc>
        <w:tc>
          <w:tcPr>
            <w:tcW w:w="1530" w:type="dxa"/>
            <w:tcBorders>
              <w:top w:val="nil"/>
              <w:left w:val="nil"/>
              <w:bottom w:val="nil"/>
              <w:right w:val="nil"/>
            </w:tcBorders>
            <w:shd w:val="clear" w:color="auto" w:fill="auto"/>
            <w:vAlign w:val="center"/>
            <w:hideMark/>
          </w:tcPr>
          <w:p w14:paraId="45BA855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36.3%</w:t>
            </w:r>
          </w:p>
        </w:tc>
      </w:tr>
      <w:tr w:rsidR="009938CF" w:rsidRPr="0026196C" w14:paraId="03CAFE30" w14:textId="77777777" w:rsidTr="00A64376">
        <w:trPr>
          <w:trHeight w:val="320"/>
        </w:trPr>
        <w:tc>
          <w:tcPr>
            <w:tcW w:w="3870" w:type="dxa"/>
            <w:tcBorders>
              <w:top w:val="nil"/>
              <w:left w:val="nil"/>
              <w:bottom w:val="nil"/>
              <w:right w:val="nil"/>
            </w:tcBorders>
            <w:shd w:val="clear" w:color="auto" w:fill="auto"/>
            <w:vAlign w:val="center"/>
            <w:hideMark/>
          </w:tcPr>
          <w:p w14:paraId="589E49E4"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4B85880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Carboplatin/Pemetrexed</w:t>
            </w:r>
          </w:p>
        </w:tc>
        <w:tc>
          <w:tcPr>
            <w:tcW w:w="1260" w:type="dxa"/>
            <w:tcBorders>
              <w:top w:val="nil"/>
              <w:left w:val="nil"/>
              <w:bottom w:val="nil"/>
              <w:right w:val="nil"/>
            </w:tcBorders>
            <w:shd w:val="clear" w:color="auto" w:fill="auto"/>
            <w:vAlign w:val="center"/>
            <w:hideMark/>
          </w:tcPr>
          <w:p w14:paraId="5CBFF9A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31.6%</w:t>
            </w:r>
          </w:p>
        </w:tc>
        <w:tc>
          <w:tcPr>
            <w:tcW w:w="1260" w:type="dxa"/>
            <w:tcBorders>
              <w:top w:val="nil"/>
              <w:left w:val="nil"/>
              <w:bottom w:val="nil"/>
              <w:right w:val="nil"/>
            </w:tcBorders>
            <w:shd w:val="clear" w:color="auto" w:fill="auto"/>
            <w:vAlign w:val="center"/>
            <w:hideMark/>
          </w:tcPr>
          <w:p w14:paraId="4BD8C98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0.0%</w:t>
            </w:r>
          </w:p>
        </w:tc>
        <w:tc>
          <w:tcPr>
            <w:tcW w:w="1530" w:type="dxa"/>
            <w:tcBorders>
              <w:top w:val="nil"/>
              <w:left w:val="nil"/>
              <w:bottom w:val="nil"/>
              <w:right w:val="nil"/>
            </w:tcBorders>
            <w:shd w:val="clear" w:color="auto" w:fill="auto"/>
            <w:vAlign w:val="center"/>
            <w:hideMark/>
          </w:tcPr>
          <w:p w14:paraId="56B89F7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31.6%</w:t>
            </w:r>
          </w:p>
        </w:tc>
      </w:tr>
      <w:tr w:rsidR="009938CF" w:rsidRPr="0026196C" w14:paraId="34346CD7" w14:textId="77777777" w:rsidTr="00A64376">
        <w:trPr>
          <w:trHeight w:val="320"/>
        </w:trPr>
        <w:tc>
          <w:tcPr>
            <w:tcW w:w="3870" w:type="dxa"/>
            <w:tcBorders>
              <w:top w:val="nil"/>
              <w:left w:val="nil"/>
              <w:bottom w:val="nil"/>
              <w:right w:val="nil"/>
            </w:tcBorders>
            <w:shd w:val="clear" w:color="auto" w:fill="auto"/>
            <w:vAlign w:val="center"/>
            <w:hideMark/>
          </w:tcPr>
          <w:p w14:paraId="1D863C60"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41C6E68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Carboplatin/Pemetrexed</w:t>
            </w:r>
          </w:p>
        </w:tc>
        <w:tc>
          <w:tcPr>
            <w:tcW w:w="1260" w:type="dxa"/>
            <w:tcBorders>
              <w:top w:val="nil"/>
              <w:left w:val="nil"/>
              <w:bottom w:val="nil"/>
              <w:right w:val="nil"/>
            </w:tcBorders>
            <w:shd w:val="clear" w:color="auto" w:fill="auto"/>
            <w:vAlign w:val="center"/>
            <w:hideMark/>
          </w:tcPr>
          <w:p w14:paraId="0687612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29.0%</w:t>
            </w:r>
          </w:p>
        </w:tc>
        <w:tc>
          <w:tcPr>
            <w:tcW w:w="1260" w:type="dxa"/>
            <w:tcBorders>
              <w:top w:val="nil"/>
              <w:left w:val="nil"/>
              <w:bottom w:val="nil"/>
              <w:right w:val="nil"/>
            </w:tcBorders>
            <w:shd w:val="clear" w:color="auto" w:fill="auto"/>
            <w:vAlign w:val="center"/>
            <w:hideMark/>
          </w:tcPr>
          <w:p w14:paraId="12A5E16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0.0%</w:t>
            </w:r>
          </w:p>
        </w:tc>
        <w:tc>
          <w:tcPr>
            <w:tcW w:w="1530" w:type="dxa"/>
            <w:tcBorders>
              <w:top w:val="nil"/>
              <w:left w:val="nil"/>
              <w:bottom w:val="nil"/>
              <w:right w:val="nil"/>
            </w:tcBorders>
            <w:shd w:val="clear" w:color="auto" w:fill="auto"/>
            <w:vAlign w:val="center"/>
            <w:hideMark/>
          </w:tcPr>
          <w:p w14:paraId="00C582B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29.0%</w:t>
            </w:r>
          </w:p>
        </w:tc>
      </w:tr>
      <w:tr w:rsidR="009938CF" w:rsidRPr="0026196C" w14:paraId="29D45357" w14:textId="77777777" w:rsidTr="00A64376">
        <w:trPr>
          <w:trHeight w:val="320"/>
        </w:trPr>
        <w:tc>
          <w:tcPr>
            <w:tcW w:w="3870" w:type="dxa"/>
            <w:tcBorders>
              <w:top w:val="nil"/>
              <w:left w:val="nil"/>
              <w:bottom w:val="nil"/>
              <w:right w:val="nil"/>
            </w:tcBorders>
            <w:shd w:val="clear" w:color="auto" w:fill="auto"/>
            <w:vAlign w:val="center"/>
            <w:hideMark/>
          </w:tcPr>
          <w:p w14:paraId="5A403D16"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6D74572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Carboplatin/Pemetrexed</w:t>
            </w:r>
          </w:p>
        </w:tc>
        <w:tc>
          <w:tcPr>
            <w:tcW w:w="1260" w:type="dxa"/>
            <w:tcBorders>
              <w:top w:val="nil"/>
              <w:left w:val="nil"/>
              <w:bottom w:val="nil"/>
              <w:right w:val="nil"/>
            </w:tcBorders>
            <w:shd w:val="clear" w:color="auto" w:fill="auto"/>
            <w:vAlign w:val="center"/>
            <w:hideMark/>
          </w:tcPr>
          <w:p w14:paraId="234194A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18.9%</w:t>
            </w:r>
          </w:p>
        </w:tc>
        <w:tc>
          <w:tcPr>
            <w:tcW w:w="1260" w:type="dxa"/>
            <w:tcBorders>
              <w:top w:val="nil"/>
              <w:left w:val="nil"/>
              <w:bottom w:val="nil"/>
              <w:right w:val="nil"/>
            </w:tcBorders>
            <w:shd w:val="clear" w:color="auto" w:fill="auto"/>
            <w:vAlign w:val="center"/>
            <w:hideMark/>
          </w:tcPr>
          <w:p w14:paraId="25F141D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3378515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1E71D97F" w14:textId="77777777" w:rsidTr="00A64376">
        <w:trPr>
          <w:trHeight w:val="320"/>
        </w:trPr>
        <w:tc>
          <w:tcPr>
            <w:tcW w:w="3870" w:type="dxa"/>
            <w:tcBorders>
              <w:top w:val="nil"/>
              <w:left w:val="nil"/>
              <w:bottom w:val="nil"/>
              <w:right w:val="nil"/>
            </w:tcBorders>
            <w:shd w:val="clear" w:color="auto" w:fill="auto"/>
            <w:vAlign w:val="center"/>
            <w:hideMark/>
          </w:tcPr>
          <w:p w14:paraId="518DEBF3"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4CA19DB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Cisplatin/Docetaxel</w:t>
            </w:r>
          </w:p>
        </w:tc>
        <w:tc>
          <w:tcPr>
            <w:tcW w:w="1260" w:type="dxa"/>
            <w:tcBorders>
              <w:top w:val="nil"/>
              <w:left w:val="nil"/>
              <w:bottom w:val="nil"/>
              <w:right w:val="nil"/>
            </w:tcBorders>
            <w:shd w:val="clear" w:color="auto" w:fill="auto"/>
            <w:vAlign w:val="center"/>
            <w:hideMark/>
          </w:tcPr>
          <w:p w14:paraId="6F2C90E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31.7%</w:t>
            </w:r>
          </w:p>
        </w:tc>
        <w:tc>
          <w:tcPr>
            <w:tcW w:w="1260" w:type="dxa"/>
            <w:tcBorders>
              <w:top w:val="nil"/>
              <w:left w:val="nil"/>
              <w:bottom w:val="nil"/>
              <w:right w:val="nil"/>
            </w:tcBorders>
            <w:shd w:val="clear" w:color="auto" w:fill="auto"/>
            <w:vAlign w:val="center"/>
            <w:hideMark/>
          </w:tcPr>
          <w:p w14:paraId="1BBEFD4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2.0%</w:t>
            </w:r>
          </w:p>
        </w:tc>
        <w:tc>
          <w:tcPr>
            <w:tcW w:w="1530" w:type="dxa"/>
            <w:tcBorders>
              <w:top w:val="nil"/>
              <w:left w:val="nil"/>
              <w:bottom w:val="nil"/>
              <w:right w:val="nil"/>
            </w:tcBorders>
            <w:shd w:val="clear" w:color="auto" w:fill="auto"/>
            <w:vAlign w:val="center"/>
            <w:hideMark/>
          </w:tcPr>
          <w:p w14:paraId="09084CA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29.7%</w:t>
            </w:r>
          </w:p>
        </w:tc>
      </w:tr>
      <w:tr w:rsidR="009938CF" w:rsidRPr="0026196C" w14:paraId="4933509F" w14:textId="77777777" w:rsidTr="00A64376">
        <w:trPr>
          <w:trHeight w:val="320"/>
        </w:trPr>
        <w:tc>
          <w:tcPr>
            <w:tcW w:w="3870" w:type="dxa"/>
            <w:tcBorders>
              <w:top w:val="nil"/>
              <w:left w:val="nil"/>
              <w:bottom w:val="nil"/>
              <w:right w:val="nil"/>
            </w:tcBorders>
            <w:shd w:val="clear" w:color="auto" w:fill="auto"/>
            <w:vAlign w:val="center"/>
            <w:hideMark/>
          </w:tcPr>
          <w:p w14:paraId="10B19869"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8309B4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Cisplatin/Etoposide</w:t>
            </w:r>
          </w:p>
        </w:tc>
        <w:tc>
          <w:tcPr>
            <w:tcW w:w="1260" w:type="dxa"/>
            <w:tcBorders>
              <w:top w:val="nil"/>
              <w:left w:val="nil"/>
              <w:bottom w:val="nil"/>
              <w:right w:val="nil"/>
            </w:tcBorders>
            <w:shd w:val="clear" w:color="auto" w:fill="auto"/>
            <w:vAlign w:val="center"/>
            <w:hideMark/>
          </w:tcPr>
          <w:p w14:paraId="4BC105C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21.9%</w:t>
            </w:r>
          </w:p>
        </w:tc>
        <w:tc>
          <w:tcPr>
            <w:tcW w:w="1260" w:type="dxa"/>
            <w:tcBorders>
              <w:top w:val="nil"/>
              <w:left w:val="nil"/>
              <w:bottom w:val="nil"/>
              <w:right w:val="nil"/>
            </w:tcBorders>
            <w:shd w:val="clear" w:color="auto" w:fill="auto"/>
            <w:vAlign w:val="center"/>
            <w:hideMark/>
          </w:tcPr>
          <w:p w14:paraId="47074BC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0.0%</w:t>
            </w:r>
          </w:p>
        </w:tc>
        <w:tc>
          <w:tcPr>
            <w:tcW w:w="1530" w:type="dxa"/>
            <w:tcBorders>
              <w:top w:val="nil"/>
              <w:left w:val="nil"/>
              <w:bottom w:val="nil"/>
              <w:right w:val="nil"/>
            </w:tcBorders>
            <w:shd w:val="clear" w:color="auto" w:fill="auto"/>
            <w:vAlign w:val="center"/>
            <w:hideMark/>
          </w:tcPr>
          <w:p w14:paraId="7DF2083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21.9%</w:t>
            </w:r>
          </w:p>
        </w:tc>
      </w:tr>
      <w:tr w:rsidR="009938CF" w:rsidRPr="0026196C" w14:paraId="521689BE" w14:textId="77777777" w:rsidTr="00A64376">
        <w:trPr>
          <w:trHeight w:val="320"/>
        </w:trPr>
        <w:tc>
          <w:tcPr>
            <w:tcW w:w="3870" w:type="dxa"/>
            <w:tcBorders>
              <w:top w:val="nil"/>
              <w:left w:val="nil"/>
              <w:bottom w:val="nil"/>
              <w:right w:val="nil"/>
            </w:tcBorders>
            <w:shd w:val="clear" w:color="auto" w:fill="auto"/>
            <w:vAlign w:val="center"/>
            <w:hideMark/>
          </w:tcPr>
          <w:p w14:paraId="50A8C7CA"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6057D0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Cisplatin/Gemcitabine</w:t>
            </w:r>
          </w:p>
        </w:tc>
        <w:tc>
          <w:tcPr>
            <w:tcW w:w="1260" w:type="dxa"/>
            <w:tcBorders>
              <w:top w:val="nil"/>
              <w:left w:val="nil"/>
              <w:bottom w:val="nil"/>
              <w:right w:val="nil"/>
            </w:tcBorders>
            <w:shd w:val="clear" w:color="auto" w:fill="auto"/>
            <w:vAlign w:val="center"/>
            <w:hideMark/>
          </w:tcPr>
          <w:p w14:paraId="4B9A5DE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30.1%</w:t>
            </w:r>
          </w:p>
        </w:tc>
        <w:tc>
          <w:tcPr>
            <w:tcW w:w="1260" w:type="dxa"/>
            <w:tcBorders>
              <w:top w:val="nil"/>
              <w:left w:val="nil"/>
              <w:bottom w:val="nil"/>
              <w:right w:val="nil"/>
            </w:tcBorders>
            <w:shd w:val="clear" w:color="auto" w:fill="auto"/>
            <w:vAlign w:val="center"/>
            <w:hideMark/>
          </w:tcPr>
          <w:p w14:paraId="7C11DB4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5415597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413D21B4" w14:textId="77777777" w:rsidTr="00A64376">
        <w:trPr>
          <w:trHeight w:val="320"/>
        </w:trPr>
        <w:tc>
          <w:tcPr>
            <w:tcW w:w="3870" w:type="dxa"/>
            <w:tcBorders>
              <w:top w:val="nil"/>
              <w:left w:val="nil"/>
              <w:bottom w:val="nil"/>
              <w:right w:val="nil"/>
            </w:tcBorders>
            <w:shd w:val="clear" w:color="auto" w:fill="auto"/>
            <w:vAlign w:val="bottom"/>
            <w:hideMark/>
          </w:tcPr>
          <w:p w14:paraId="45AF117E"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683EF5F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Cisplatin/Gemcitabine</w:t>
            </w:r>
          </w:p>
        </w:tc>
        <w:tc>
          <w:tcPr>
            <w:tcW w:w="1260" w:type="dxa"/>
            <w:tcBorders>
              <w:top w:val="nil"/>
              <w:left w:val="nil"/>
              <w:bottom w:val="nil"/>
              <w:right w:val="nil"/>
            </w:tcBorders>
            <w:shd w:val="clear" w:color="auto" w:fill="auto"/>
            <w:vAlign w:val="center"/>
            <w:hideMark/>
          </w:tcPr>
          <w:p w14:paraId="526E49B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28.2%</w:t>
            </w:r>
          </w:p>
        </w:tc>
        <w:tc>
          <w:tcPr>
            <w:tcW w:w="1260" w:type="dxa"/>
            <w:tcBorders>
              <w:top w:val="nil"/>
              <w:left w:val="nil"/>
              <w:bottom w:val="nil"/>
              <w:right w:val="nil"/>
            </w:tcBorders>
            <w:shd w:val="clear" w:color="auto" w:fill="auto"/>
            <w:vAlign w:val="center"/>
            <w:hideMark/>
          </w:tcPr>
          <w:p w14:paraId="6C0DB9A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659932C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6555FD94" w14:textId="77777777" w:rsidTr="00A64376">
        <w:trPr>
          <w:trHeight w:val="320"/>
        </w:trPr>
        <w:tc>
          <w:tcPr>
            <w:tcW w:w="3870" w:type="dxa"/>
            <w:tcBorders>
              <w:top w:val="nil"/>
              <w:left w:val="nil"/>
              <w:bottom w:val="nil"/>
              <w:right w:val="nil"/>
            </w:tcBorders>
            <w:shd w:val="clear" w:color="auto" w:fill="auto"/>
            <w:vAlign w:val="bottom"/>
            <w:hideMark/>
          </w:tcPr>
          <w:p w14:paraId="6142DF70"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5D82BED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Cisplatin/Paclitaxel</w:t>
            </w:r>
          </w:p>
        </w:tc>
        <w:tc>
          <w:tcPr>
            <w:tcW w:w="1260" w:type="dxa"/>
            <w:tcBorders>
              <w:top w:val="nil"/>
              <w:left w:val="nil"/>
              <w:bottom w:val="nil"/>
              <w:right w:val="nil"/>
            </w:tcBorders>
            <w:shd w:val="clear" w:color="auto" w:fill="auto"/>
            <w:vAlign w:val="center"/>
            <w:hideMark/>
          </w:tcPr>
          <w:p w14:paraId="7BE0920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21.0%</w:t>
            </w:r>
          </w:p>
        </w:tc>
        <w:tc>
          <w:tcPr>
            <w:tcW w:w="1260" w:type="dxa"/>
            <w:tcBorders>
              <w:top w:val="nil"/>
              <w:left w:val="nil"/>
              <w:bottom w:val="nil"/>
              <w:right w:val="nil"/>
            </w:tcBorders>
            <w:shd w:val="clear" w:color="auto" w:fill="auto"/>
            <w:vAlign w:val="center"/>
            <w:hideMark/>
          </w:tcPr>
          <w:p w14:paraId="714DFDE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0.0%</w:t>
            </w:r>
          </w:p>
        </w:tc>
        <w:tc>
          <w:tcPr>
            <w:tcW w:w="1530" w:type="dxa"/>
            <w:tcBorders>
              <w:top w:val="nil"/>
              <w:left w:val="nil"/>
              <w:bottom w:val="nil"/>
              <w:right w:val="nil"/>
            </w:tcBorders>
            <w:shd w:val="clear" w:color="auto" w:fill="auto"/>
            <w:vAlign w:val="center"/>
            <w:hideMark/>
          </w:tcPr>
          <w:p w14:paraId="5812D3D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21.0%</w:t>
            </w:r>
          </w:p>
        </w:tc>
      </w:tr>
      <w:tr w:rsidR="009938CF" w:rsidRPr="0026196C" w14:paraId="0B70455D" w14:textId="77777777" w:rsidTr="00A64376">
        <w:trPr>
          <w:trHeight w:val="320"/>
        </w:trPr>
        <w:tc>
          <w:tcPr>
            <w:tcW w:w="3870" w:type="dxa"/>
            <w:tcBorders>
              <w:top w:val="nil"/>
              <w:left w:val="nil"/>
              <w:bottom w:val="nil"/>
              <w:right w:val="nil"/>
            </w:tcBorders>
            <w:shd w:val="clear" w:color="auto" w:fill="auto"/>
            <w:vAlign w:val="bottom"/>
            <w:hideMark/>
          </w:tcPr>
          <w:p w14:paraId="2EEDF720"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A2E50B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Cisplatin/Pemetrexed</w:t>
            </w:r>
          </w:p>
        </w:tc>
        <w:tc>
          <w:tcPr>
            <w:tcW w:w="1260" w:type="dxa"/>
            <w:tcBorders>
              <w:top w:val="nil"/>
              <w:left w:val="nil"/>
              <w:bottom w:val="nil"/>
              <w:right w:val="nil"/>
            </w:tcBorders>
            <w:shd w:val="clear" w:color="auto" w:fill="auto"/>
            <w:vAlign w:val="center"/>
            <w:hideMark/>
          </w:tcPr>
          <w:p w14:paraId="5DDBE20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30.6%</w:t>
            </w:r>
          </w:p>
        </w:tc>
        <w:tc>
          <w:tcPr>
            <w:tcW w:w="1260" w:type="dxa"/>
            <w:tcBorders>
              <w:top w:val="nil"/>
              <w:left w:val="nil"/>
              <w:bottom w:val="nil"/>
              <w:right w:val="nil"/>
            </w:tcBorders>
            <w:shd w:val="clear" w:color="auto" w:fill="auto"/>
            <w:vAlign w:val="center"/>
            <w:hideMark/>
          </w:tcPr>
          <w:p w14:paraId="577C484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55ED4B5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320F1D8F" w14:textId="77777777" w:rsidTr="00A64376">
        <w:trPr>
          <w:trHeight w:val="320"/>
        </w:trPr>
        <w:tc>
          <w:tcPr>
            <w:tcW w:w="3870" w:type="dxa"/>
            <w:tcBorders>
              <w:top w:val="nil"/>
              <w:left w:val="nil"/>
              <w:bottom w:val="nil"/>
              <w:right w:val="nil"/>
            </w:tcBorders>
            <w:shd w:val="clear" w:color="auto" w:fill="auto"/>
            <w:vAlign w:val="bottom"/>
            <w:hideMark/>
          </w:tcPr>
          <w:p w14:paraId="6D21C4D1"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4388836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Cisplatin/Pemetrexed</w:t>
            </w:r>
          </w:p>
        </w:tc>
        <w:tc>
          <w:tcPr>
            <w:tcW w:w="1260" w:type="dxa"/>
            <w:tcBorders>
              <w:top w:val="nil"/>
              <w:left w:val="nil"/>
              <w:bottom w:val="nil"/>
              <w:right w:val="nil"/>
            </w:tcBorders>
            <w:shd w:val="clear" w:color="auto" w:fill="auto"/>
            <w:vAlign w:val="center"/>
            <w:hideMark/>
          </w:tcPr>
          <w:p w14:paraId="6726F66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18.9%</w:t>
            </w:r>
          </w:p>
        </w:tc>
        <w:tc>
          <w:tcPr>
            <w:tcW w:w="1260" w:type="dxa"/>
            <w:tcBorders>
              <w:top w:val="nil"/>
              <w:left w:val="nil"/>
              <w:bottom w:val="nil"/>
              <w:right w:val="nil"/>
            </w:tcBorders>
            <w:shd w:val="clear" w:color="auto" w:fill="auto"/>
            <w:vAlign w:val="center"/>
            <w:hideMark/>
          </w:tcPr>
          <w:p w14:paraId="5CC7359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615FC4D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022EE9A1" w14:textId="77777777" w:rsidTr="00A64376">
        <w:trPr>
          <w:trHeight w:val="320"/>
        </w:trPr>
        <w:tc>
          <w:tcPr>
            <w:tcW w:w="3870" w:type="dxa"/>
            <w:tcBorders>
              <w:top w:val="nil"/>
              <w:left w:val="nil"/>
              <w:bottom w:val="nil"/>
              <w:right w:val="nil"/>
            </w:tcBorders>
            <w:shd w:val="clear" w:color="auto" w:fill="auto"/>
            <w:vAlign w:val="bottom"/>
            <w:hideMark/>
          </w:tcPr>
          <w:p w14:paraId="08EDCC4C"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25C32ED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Gemcitabine/Docetaxel</w:t>
            </w:r>
          </w:p>
        </w:tc>
        <w:tc>
          <w:tcPr>
            <w:tcW w:w="1260" w:type="dxa"/>
            <w:tcBorders>
              <w:top w:val="nil"/>
              <w:left w:val="nil"/>
              <w:bottom w:val="nil"/>
              <w:right w:val="nil"/>
            </w:tcBorders>
            <w:shd w:val="clear" w:color="auto" w:fill="auto"/>
            <w:vAlign w:val="center"/>
            <w:hideMark/>
          </w:tcPr>
          <w:p w14:paraId="4BE7CC0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31.0%</w:t>
            </w:r>
          </w:p>
        </w:tc>
        <w:tc>
          <w:tcPr>
            <w:tcW w:w="1260" w:type="dxa"/>
            <w:tcBorders>
              <w:top w:val="nil"/>
              <w:left w:val="nil"/>
              <w:bottom w:val="nil"/>
              <w:right w:val="nil"/>
            </w:tcBorders>
            <w:shd w:val="clear" w:color="auto" w:fill="auto"/>
            <w:vAlign w:val="center"/>
            <w:hideMark/>
          </w:tcPr>
          <w:p w14:paraId="168B536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0.0%</w:t>
            </w:r>
          </w:p>
        </w:tc>
        <w:tc>
          <w:tcPr>
            <w:tcW w:w="1530" w:type="dxa"/>
            <w:tcBorders>
              <w:top w:val="nil"/>
              <w:left w:val="nil"/>
              <w:bottom w:val="nil"/>
              <w:right w:val="nil"/>
            </w:tcBorders>
            <w:shd w:val="clear" w:color="auto" w:fill="auto"/>
            <w:vAlign w:val="center"/>
            <w:hideMark/>
          </w:tcPr>
          <w:p w14:paraId="7A0A8F7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31.0%</w:t>
            </w:r>
          </w:p>
        </w:tc>
      </w:tr>
      <w:tr w:rsidR="009938CF" w:rsidRPr="0026196C" w14:paraId="7D2303B8" w14:textId="77777777" w:rsidTr="00A64376">
        <w:trPr>
          <w:trHeight w:val="320"/>
        </w:trPr>
        <w:tc>
          <w:tcPr>
            <w:tcW w:w="3870" w:type="dxa"/>
            <w:tcBorders>
              <w:top w:val="nil"/>
              <w:left w:val="nil"/>
              <w:bottom w:val="single" w:sz="4" w:space="0" w:color="000000"/>
              <w:right w:val="nil"/>
            </w:tcBorders>
            <w:shd w:val="clear" w:color="auto" w:fill="auto"/>
            <w:vAlign w:val="bottom"/>
            <w:hideMark/>
          </w:tcPr>
          <w:p w14:paraId="5CC582D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2039DC5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Gemcitabine/Vinorelbine</w:t>
            </w:r>
          </w:p>
        </w:tc>
        <w:tc>
          <w:tcPr>
            <w:tcW w:w="1260" w:type="dxa"/>
            <w:tcBorders>
              <w:top w:val="nil"/>
              <w:left w:val="nil"/>
              <w:bottom w:val="single" w:sz="4" w:space="0" w:color="000000"/>
              <w:right w:val="nil"/>
            </w:tcBorders>
            <w:shd w:val="clear" w:color="auto" w:fill="auto"/>
            <w:vAlign w:val="center"/>
            <w:hideMark/>
          </w:tcPr>
          <w:p w14:paraId="66C6926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28.0%</w:t>
            </w:r>
          </w:p>
        </w:tc>
        <w:tc>
          <w:tcPr>
            <w:tcW w:w="1260" w:type="dxa"/>
            <w:tcBorders>
              <w:top w:val="nil"/>
              <w:left w:val="nil"/>
              <w:bottom w:val="single" w:sz="4" w:space="0" w:color="000000"/>
              <w:right w:val="nil"/>
            </w:tcBorders>
            <w:shd w:val="clear" w:color="auto" w:fill="auto"/>
            <w:vAlign w:val="center"/>
            <w:hideMark/>
          </w:tcPr>
          <w:p w14:paraId="6AEA637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1.9%</w:t>
            </w:r>
          </w:p>
        </w:tc>
        <w:tc>
          <w:tcPr>
            <w:tcW w:w="1530" w:type="dxa"/>
            <w:tcBorders>
              <w:top w:val="nil"/>
              <w:left w:val="nil"/>
              <w:bottom w:val="single" w:sz="4" w:space="0" w:color="000000"/>
              <w:right w:val="nil"/>
            </w:tcBorders>
            <w:shd w:val="clear" w:color="auto" w:fill="auto"/>
            <w:vAlign w:val="center"/>
            <w:hideMark/>
          </w:tcPr>
          <w:p w14:paraId="3CF77A7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26.1%</w:t>
            </w:r>
          </w:p>
        </w:tc>
      </w:tr>
      <w:tr w:rsidR="009938CF" w:rsidRPr="0026196C" w14:paraId="246E86EE" w14:textId="77777777" w:rsidTr="00A64376">
        <w:trPr>
          <w:trHeight w:val="320"/>
        </w:trPr>
        <w:tc>
          <w:tcPr>
            <w:tcW w:w="3870" w:type="dxa"/>
            <w:tcBorders>
              <w:top w:val="nil"/>
              <w:left w:val="nil"/>
              <w:bottom w:val="nil"/>
              <w:right w:val="nil"/>
            </w:tcBorders>
            <w:shd w:val="clear" w:color="auto" w:fill="auto"/>
            <w:vAlign w:val="center"/>
            <w:hideMark/>
          </w:tcPr>
          <w:p w14:paraId="4352A2C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Osteosarcoma</w:t>
            </w:r>
          </w:p>
        </w:tc>
        <w:tc>
          <w:tcPr>
            <w:tcW w:w="3960" w:type="dxa"/>
            <w:tcBorders>
              <w:top w:val="nil"/>
              <w:left w:val="nil"/>
              <w:bottom w:val="nil"/>
              <w:right w:val="nil"/>
            </w:tcBorders>
            <w:shd w:val="clear" w:color="auto" w:fill="auto"/>
            <w:vAlign w:val="center"/>
            <w:hideMark/>
          </w:tcPr>
          <w:p w14:paraId="543B8CB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Cisplatin/Doxorubicin</w:t>
            </w:r>
          </w:p>
        </w:tc>
        <w:tc>
          <w:tcPr>
            <w:tcW w:w="1260" w:type="dxa"/>
            <w:tcBorders>
              <w:top w:val="nil"/>
              <w:left w:val="nil"/>
              <w:bottom w:val="nil"/>
              <w:right w:val="nil"/>
            </w:tcBorders>
            <w:shd w:val="clear" w:color="auto" w:fill="auto"/>
            <w:vAlign w:val="center"/>
            <w:hideMark/>
          </w:tcPr>
          <w:p w14:paraId="0B928CA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41.0%</w:t>
            </w:r>
          </w:p>
        </w:tc>
        <w:tc>
          <w:tcPr>
            <w:tcW w:w="1260" w:type="dxa"/>
            <w:tcBorders>
              <w:top w:val="nil"/>
              <w:left w:val="nil"/>
              <w:bottom w:val="nil"/>
              <w:right w:val="nil"/>
            </w:tcBorders>
            <w:shd w:val="clear" w:color="auto" w:fill="auto"/>
            <w:vAlign w:val="center"/>
            <w:hideMark/>
          </w:tcPr>
          <w:p w14:paraId="102A5DF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4462FC1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55390D31" w14:textId="77777777" w:rsidTr="00A64376">
        <w:trPr>
          <w:trHeight w:val="320"/>
        </w:trPr>
        <w:tc>
          <w:tcPr>
            <w:tcW w:w="3870" w:type="dxa"/>
            <w:tcBorders>
              <w:top w:val="nil"/>
              <w:left w:val="nil"/>
              <w:bottom w:val="nil"/>
              <w:right w:val="nil"/>
            </w:tcBorders>
            <w:shd w:val="clear" w:color="auto" w:fill="auto"/>
            <w:vAlign w:val="bottom"/>
            <w:hideMark/>
          </w:tcPr>
          <w:p w14:paraId="3F3B1A40"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596ACF2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Cisplatin/Doxorubicin</w:t>
            </w:r>
          </w:p>
        </w:tc>
        <w:tc>
          <w:tcPr>
            <w:tcW w:w="1260" w:type="dxa"/>
            <w:tcBorders>
              <w:top w:val="nil"/>
              <w:left w:val="nil"/>
              <w:bottom w:val="nil"/>
              <w:right w:val="nil"/>
            </w:tcBorders>
            <w:shd w:val="clear" w:color="auto" w:fill="auto"/>
            <w:vAlign w:val="center"/>
            <w:hideMark/>
          </w:tcPr>
          <w:p w14:paraId="719A1D6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29.9%</w:t>
            </w:r>
          </w:p>
        </w:tc>
        <w:tc>
          <w:tcPr>
            <w:tcW w:w="1260" w:type="dxa"/>
            <w:tcBorders>
              <w:top w:val="nil"/>
              <w:left w:val="nil"/>
              <w:bottom w:val="nil"/>
              <w:right w:val="nil"/>
            </w:tcBorders>
            <w:shd w:val="clear" w:color="auto" w:fill="auto"/>
            <w:vAlign w:val="center"/>
            <w:hideMark/>
          </w:tcPr>
          <w:p w14:paraId="4067CE0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69574D3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556C354D" w14:textId="77777777" w:rsidTr="00A64376">
        <w:trPr>
          <w:trHeight w:val="320"/>
        </w:trPr>
        <w:tc>
          <w:tcPr>
            <w:tcW w:w="3870" w:type="dxa"/>
            <w:tcBorders>
              <w:top w:val="nil"/>
              <w:left w:val="nil"/>
              <w:bottom w:val="nil"/>
              <w:right w:val="nil"/>
            </w:tcBorders>
            <w:shd w:val="clear" w:color="auto" w:fill="auto"/>
            <w:vAlign w:val="bottom"/>
            <w:hideMark/>
          </w:tcPr>
          <w:p w14:paraId="08BBFA14"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2E758C9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Cisplatin/Doxorubicin</w:t>
            </w:r>
          </w:p>
        </w:tc>
        <w:tc>
          <w:tcPr>
            <w:tcW w:w="1260" w:type="dxa"/>
            <w:tcBorders>
              <w:top w:val="nil"/>
              <w:left w:val="nil"/>
              <w:bottom w:val="nil"/>
              <w:right w:val="nil"/>
            </w:tcBorders>
            <w:shd w:val="clear" w:color="auto" w:fill="auto"/>
            <w:vAlign w:val="center"/>
            <w:hideMark/>
          </w:tcPr>
          <w:p w14:paraId="6EA0111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50.0%</w:t>
            </w:r>
          </w:p>
        </w:tc>
        <w:tc>
          <w:tcPr>
            <w:tcW w:w="1260" w:type="dxa"/>
            <w:tcBorders>
              <w:top w:val="nil"/>
              <w:left w:val="nil"/>
              <w:bottom w:val="nil"/>
              <w:right w:val="nil"/>
            </w:tcBorders>
            <w:shd w:val="clear" w:color="auto" w:fill="auto"/>
            <w:vAlign w:val="center"/>
            <w:hideMark/>
          </w:tcPr>
          <w:p w14:paraId="0DBD7A9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391428C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44D5F242" w14:textId="77777777" w:rsidTr="00A64376">
        <w:trPr>
          <w:trHeight w:val="640"/>
        </w:trPr>
        <w:tc>
          <w:tcPr>
            <w:tcW w:w="3870" w:type="dxa"/>
            <w:tcBorders>
              <w:top w:val="nil"/>
              <w:left w:val="nil"/>
              <w:bottom w:val="nil"/>
              <w:right w:val="nil"/>
            </w:tcBorders>
            <w:shd w:val="clear" w:color="auto" w:fill="auto"/>
            <w:vAlign w:val="bottom"/>
            <w:hideMark/>
          </w:tcPr>
          <w:p w14:paraId="3345A5DD"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1F8CF6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Methotrexate High Dose/Cisplatin/Doxorubicin</w:t>
            </w:r>
          </w:p>
        </w:tc>
        <w:tc>
          <w:tcPr>
            <w:tcW w:w="1260" w:type="dxa"/>
            <w:tcBorders>
              <w:top w:val="nil"/>
              <w:left w:val="nil"/>
              <w:bottom w:val="nil"/>
              <w:right w:val="nil"/>
            </w:tcBorders>
            <w:shd w:val="clear" w:color="auto" w:fill="auto"/>
            <w:vAlign w:val="center"/>
            <w:hideMark/>
          </w:tcPr>
          <w:p w14:paraId="113A4EA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71.0%</w:t>
            </w:r>
          </w:p>
        </w:tc>
        <w:tc>
          <w:tcPr>
            <w:tcW w:w="1260" w:type="dxa"/>
            <w:tcBorders>
              <w:top w:val="nil"/>
              <w:left w:val="nil"/>
              <w:bottom w:val="nil"/>
              <w:right w:val="nil"/>
            </w:tcBorders>
            <w:shd w:val="clear" w:color="auto" w:fill="auto"/>
            <w:vAlign w:val="center"/>
            <w:hideMark/>
          </w:tcPr>
          <w:p w14:paraId="04E8568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604B53A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463807DB" w14:textId="77777777" w:rsidTr="00A64376">
        <w:trPr>
          <w:trHeight w:val="640"/>
        </w:trPr>
        <w:tc>
          <w:tcPr>
            <w:tcW w:w="3870" w:type="dxa"/>
            <w:tcBorders>
              <w:top w:val="nil"/>
              <w:left w:val="nil"/>
              <w:bottom w:val="single" w:sz="4" w:space="0" w:color="000000"/>
              <w:right w:val="nil"/>
            </w:tcBorders>
            <w:shd w:val="clear" w:color="auto" w:fill="auto"/>
            <w:vAlign w:val="bottom"/>
            <w:hideMark/>
          </w:tcPr>
          <w:p w14:paraId="5EBBA2B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5F5E576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Methotrexate High Dose/Cisplatin/Doxorubicin</w:t>
            </w:r>
          </w:p>
        </w:tc>
        <w:tc>
          <w:tcPr>
            <w:tcW w:w="1260" w:type="dxa"/>
            <w:tcBorders>
              <w:top w:val="nil"/>
              <w:left w:val="nil"/>
              <w:bottom w:val="single" w:sz="4" w:space="0" w:color="000000"/>
              <w:right w:val="nil"/>
            </w:tcBorders>
            <w:shd w:val="clear" w:color="auto" w:fill="auto"/>
            <w:vAlign w:val="center"/>
            <w:hideMark/>
          </w:tcPr>
          <w:p w14:paraId="414B7C6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60.0%</w:t>
            </w:r>
          </w:p>
        </w:tc>
        <w:tc>
          <w:tcPr>
            <w:tcW w:w="1260" w:type="dxa"/>
            <w:tcBorders>
              <w:top w:val="nil"/>
              <w:left w:val="nil"/>
              <w:bottom w:val="single" w:sz="4" w:space="0" w:color="000000"/>
              <w:right w:val="nil"/>
            </w:tcBorders>
            <w:shd w:val="clear" w:color="auto" w:fill="auto"/>
            <w:vAlign w:val="center"/>
            <w:hideMark/>
          </w:tcPr>
          <w:p w14:paraId="07F07CE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single" w:sz="4" w:space="0" w:color="000000"/>
              <w:right w:val="nil"/>
            </w:tcBorders>
            <w:shd w:val="clear" w:color="auto" w:fill="auto"/>
            <w:vAlign w:val="center"/>
            <w:hideMark/>
          </w:tcPr>
          <w:p w14:paraId="2FF4323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1C4F5807" w14:textId="77777777" w:rsidTr="00A64376">
        <w:trPr>
          <w:trHeight w:val="320"/>
        </w:trPr>
        <w:tc>
          <w:tcPr>
            <w:tcW w:w="3870" w:type="dxa"/>
            <w:tcBorders>
              <w:top w:val="nil"/>
              <w:left w:val="nil"/>
              <w:bottom w:val="nil"/>
              <w:right w:val="nil"/>
            </w:tcBorders>
            <w:shd w:val="clear" w:color="auto" w:fill="auto"/>
            <w:vAlign w:val="center"/>
            <w:hideMark/>
          </w:tcPr>
          <w:p w14:paraId="6E92312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Soft Tissue Sarcomas</w:t>
            </w:r>
          </w:p>
        </w:tc>
        <w:tc>
          <w:tcPr>
            <w:tcW w:w="3960" w:type="dxa"/>
            <w:tcBorders>
              <w:top w:val="nil"/>
              <w:left w:val="nil"/>
              <w:bottom w:val="nil"/>
              <w:right w:val="nil"/>
            </w:tcBorders>
            <w:shd w:val="clear" w:color="auto" w:fill="auto"/>
            <w:vAlign w:val="center"/>
            <w:hideMark/>
          </w:tcPr>
          <w:p w14:paraId="797481C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Doxorubicin/Dacarbazine</w:t>
            </w:r>
          </w:p>
        </w:tc>
        <w:tc>
          <w:tcPr>
            <w:tcW w:w="1260" w:type="dxa"/>
            <w:tcBorders>
              <w:top w:val="nil"/>
              <w:left w:val="nil"/>
              <w:bottom w:val="nil"/>
              <w:right w:val="nil"/>
            </w:tcBorders>
            <w:shd w:val="clear" w:color="auto" w:fill="auto"/>
            <w:vAlign w:val="center"/>
            <w:hideMark/>
          </w:tcPr>
          <w:p w14:paraId="05A39C9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17.0%</w:t>
            </w:r>
          </w:p>
        </w:tc>
        <w:tc>
          <w:tcPr>
            <w:tcW w:w="1260" w:type="dxa"/>
            <w:tcBorders>
              <w:top w:val="nil"/>
              <w:left w:val="nil"/>
              <w:bottom w:val="nil"/>
              <w:right w:val="nil"/>
            </w:tcBorders>
            <w:shd w:val="clear" w:color="auto" w:fill="auto"/>
            <w:vAlign w:val="center"/>
            <w:hideMark/>
          </w:tcPr>
          <w:p w14:paraId="70BC0D7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5.0%</w:t>
            </w:r>
          </w:p>
        </w:tc>
        <w:tc>
          <w:tcPr>
            <w:tcW w:w="1530" w:type="dxa"/>
            <w:tcBorders>
              <w:top w:val="nil"/>
              <w:left w:val="nil"/>
              <w:bottom w:val="nil"/>
              <w:right w:val="nil"/>
            </w:tcBorders>
            <w:shd w:val="clear" w:color="auto" w:fill="auto"/>
            <w:vAlign w:val="center"/>
            <w:hideMark/>
          </w:tcPr>
          <w:p w14:paraId="795DBE0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12.0%</w:t>
            </w:r>
          </w:p>
        </w:tc>
      </w:tr>
      <w:tr w:rsidR="009938CF" w:rsidRPr="0026196C" w14:paraId="08C938CB" w14:textId="77777777" w:rsidTr="00A64376">
        <w:trPr>
          <w:trHeight w:val="320"/>
        </w:trPr>
        <w:tc>
          <w:tcPr>
            <w:tcW w:w="3870" w:type="dxa"/>
            <w:tcBorders>
              <w:top w:val="nil"/>
              <w:left w:val="nil"/>
              <w:bottom w:val="nil"/>
              <w:right w:val="nil"/>
            </w:tcBorders>
            <w:shd w:val="clear" w:color="auto" w:fill="auto"/>
            <w:vAlign w:val="bottom"/>
            <w:hideMark/>
          </w:tcPr>
          <w:p w14:paraId="2AF0BD6A"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09F602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Doxorubicin/Dacarbazine</w:t>
            </w:r>
          </w:p>
        </w:tc>
        <w:tc>
          <w:tcPr>
            <w:tcW w:w="1260" w:type="dxa"/>
            <w:tcBorders>
              <w:top w:val="nil"/>
              <w:left w:val="nil"/>
              <w:bottom w:val="nil"/>
              <w:right w:val="nil"/>
            </w:tcBorders>
            <w:shd w:val="clear" w:color="auto" w:fill="auto"/>
            <w:vAlign w:val="center"/>
            <w:hideMark/>
          </w:tcPr>
          <w:p w14:paraId="2D3981E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17.0%</w:t>
            </w:r>
          </w:p>
        </w:tc>
        <w:tc>
          <w:tcPr>
            <w:tcW w:w="1260" w:type="dxa"/>
            <w:tcBorders>
              <w:top w:val="nil"/>
              <w:left w:val="nil"/>
              <w:bottom w:val="nil"/>
              <w:right w:val="nil"/>
            </w:tcBorders>
            <w:shd w:val="clear" w:color="auto" w:fill="auto"/>
            <w:vAlign w:val="center"/>
            <w:hideMark/>
          </w:tcPr>
          <w:p w14:paraId="123A4A6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2.0%</w:t>
            </w:r>
          </w:p>
        </w:tc>
        <w:tc>
          <w:tcPr>
            <w:tcW w:w="1530" w:type="dxa"/>
            <w:tcBorders>
              <w:top w:val="nil"/>
              <w:left w:val="nil"/>
              <w:bottom w:val="nil"/>
              <w:right w:val="nil"/>
            </w:tcBorders>
            <w:shd w:val="clear" w:color="auto" w:fill="auto"/>
            <w:vAlign w:val="center"/>
            <w:hideMark/>
          </w:tcPr>
          <w:p w14:paraId="6144003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15.0%</w:t>
            </w:r>
          </w:p>
        </w:tc>
      </w:tr>
      <w:tr w:rsidR="009938CF" w:rsidRPr="0026196C" w14:paraId="2E953FB7" w14:textId="77777777" w:rsidTr="00A64376">
        <w:trPr>
          <w:trHeight w:val="320"/>
        </w:trPr>
        <w:tc>
          <w:tcPr>
            <w:tcW w:w="3870" w:type="dxa"/>
            <w:tcBorders>
              <w:top w:val="nil"/>
              <w:left w:val="nil"/>
              <w:bottom w:val="nil"/>
              <w:right w:val="nil"/>
            </w:tcBorders>
            <w:shd w:val="clear" w:color="auto" w:fill="auto"/>
            <w:vAlign w:val="bottom"/>
            <w:hideMark/>
          </w:tcPr>
          <w:p w14:paraId="2A946C0F"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B024AA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Doxorubicin/Ifosfamide/Mesna</w:t>
            </w:r>
          </w:p>
        </w:tc>
        <w:tc>
          <w:tcPr>
            <w:tcW w:w="1260" w:type="dxa"/>
            <w:tcBorders>
              <w:top w:val="nil"/>
              <w:left w:val="nil"/>
              <w:bottom w:val="nil"/>
              <w:right w:val="nil"/>
            </w:tcBorders>
            <w:shd w:val="clear" w:color="auto" w:fill="auto"/>
            <w:vAlign w:val="center"/>
            <w:hideMark/>
          </w:tcPr>
          <w:p w14:paraId="41F69BE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34.0%</w:t>
            </w:r>
          </w:p>
        </w:tc>
        <w:tc>
          <w:tcPr>
            <w:tcW w:w="1260" w:type="dxa"/>
            <w:tcBorders>
              <w:top w:val="nil"/>
              <w:left w:val="nil"/>
              <w:bottom w:val="nil"/>
              <w:right w:val="nil"/>
            </w:tcBorders>
            <w:shd w:val="clear" w:color="auto" w:fill="auto"/>
            <w:vAlign w:val="center"/>
            <w:hideMark/>
          </w:tcPr>
          <w:p w14:paraId="2CC8698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1F84394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73022550" w14:textId="77777777" w:rsidTr="00A64376">
        <w:trPr>
          <w:trHeight w:val="640"/>
        </w:trPr>
        <w:tc>
          <w:tcPr>
            <w:tcW w:w="3870" w:type="dxa"/>
            <w:tcBorders>
              <w:top w:val="nil"/>
              <w:left w:val="nil"/>
              <w:bottom w:val="nil"/>
              <w:right w:val="nil"/>
            </w:tcBorders>
            <w:shd w:val="clear" w:color="auto" w:fill="auto"/>
            <w:vAlign w:val="bottom"/>
            <w:hideMark/>
          </w:tcPr>
          <w:p w14:paraId="2EBA25CD"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3648E68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Mesna/Doxorubicin/Ifosfamide/ Dacarbazine</w:t>
            </w:r>
          </w:p>
        </w:tc>
        <w:tc>
          <w:tcPr>
            <w:tcW w:w="1260" w:type="dxa"/>
            <w:tcBorders>
              <w:top w:val="nil"/>
              <w:left w:val="nil"/>
              <w:bottom w:val="nil"/>
              <w:right w:val="nil"/>
            </w:tcBorders>
            <w:shd w:val="clear" w:color="auto" w:fill="auto"/>
            <w:vAlign w:val="center"/>
            <w:hideMark/>
          </w:tcPr>
          <w:p w14:paraId="25C1176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47.0%</w:t>
            </w:r>
          </w:p>
        </w:tc>
        <w:tc>
          <w:tcPr>
            <w:tcW w:w="1260" w:type="dxa"/>
            <w:tcBorders>
              <w:top w:val="nil"/>
              <w:left w:val="nil"/>
              <w:bottom w:val="nil"/>
              <w:right w:val="nil"/>
            </w:tcBorders>
            <w:shd w:val="clear" w:color="auto" w:fill="auto"/>
            <w:vAlign w:val="center"/>
            <w:hideMark/>
          </w:tcPr>
          <w:p w14:paraId="7BAB60A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10.0%</w:t>
            </w:r>
          </w:p>
        </w:tc>
        <w:tc>
          <w:tcPr>
            <w:tcW w:w="1530" w:type="dxa"/>
            <w:tcBorders>
              <w:top w:val="nil"/>
              <w:left w:val="nil"/>
              <w:bottom w:val="nil"/>
              <w:right w:val="nil"/>
            </w:tcBorders>
            <w:shd w:val="clear" w:color="auto" w:fill="auto"/>
            <w:vAlign w:val="center"/>
            <w:hideMark/>
          </w:tcPr>
          <w:p w14:paraId="78A87E4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37.0%</w:t>
            </w:r>
          </w:p>
        </w:tc>
      </w:tr>
      <w:tr w:rsidR="009938CF" w:rsidRPr="0026196C" w14:paraId="183C2E92" w14:textId="77777777" w:rsidTr="00A64376">
        <w:trPr>
          <w:trHeight w:val="320"/>
        </w:trPr>
        <w:tc>
          <w:tcPr>
            <w:tcW w:w="3870" w:type="dxa"/>
            <w:tcBorders>
              <w:top w:val="nil"/>
              <w:left w:val="nil"/>
              <w:bottom w:val="nil"/>
              <w:right w:val="nil"/>
            </w:tcBorders>
            <w:shd w:val="clear" w:color="auto" w:fill="auto"/>
            <w:vAlign w:val="bottom"/>
            <w:hideMark/>
          </w:tcPr>
          <w:p w14:paraId="345E6A12"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2517FFB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Gemcitabine/Docetaxel</w:t>
            </w:r>
          </w:p>
        </w:tc>
        <w:tc>
          <w:tcPr>
            <w:tcW w:w="1260" w:type="dxa"/>
            <w:tcBorders>
              <w:top w:val="nil"/>
              <w:left w:val="nil"/>
              <w:bottom w:val="nil"/>
              <w:right w:val="nil"/>
            </w:tcBorders>
            <w:shd w:val="clear" w:color="auto" w:fill="auto"/>
            <w:vAlign w:val="center"/>
            <w:hideMark/>
          </w:tcPr>
          <w:p w14:paraId="24B90A4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52.9%</w:t>
            </w:r>
          </w:p>
        </w:tc>
        <w:tc>
          <w:tcPr>
            <w:tcW w:w="1260" w:type="dxa"/>
            <w:tcBorders>
              <w:top w:val="nil"/>
              <w:left w:val="nil"/>
              <w:bottom w:val="nil"/>
              <w:right w:val="nil"/>
            </w:tcBorders>
            <w:shd w:val="clear" w:color="auto" w:fill="auto"/>
            <w:vAlign w:val="center"/>
            <w:hideMark/>
          </w:tcPr>
          <w:p w14:paraId="69CB617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8.8%</w:t>
            </w:r>
          </w:p>
        </w:tc>
        <w:tc>
          <w:tcPr>
            <w:tcW w:w="1530" w:type="dxa"/>
            <w:tcBorders>
              <w:top w:val="nil"/>
              <w:left w:val="nil"/>
              <w:bottom w:val="nil"/>
              <w:right w:val="nil"/>
            </w:tcBorders>
            <w:shd w:val="clear" w:color="auto" w:fill="auto"/>
            <w:vAlign w:val="center"/>
            <w:hideMark/>
          </w:tcPr>
          <w:p w14:paraId="3A66E3C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44.1%</w:t>
            </w:r>
          </w:p>
        </w:tc>
      </w:tr>
      <w:tr w:rsidR="009938CF" w:rsidRPr="0026196C" w14:paraId="466F1E6B" w14:textId="77777777" w:rsidTr="00A64376">
        <w:trPr>
          <w:trHeight w:val="320"/>
        </w:trPr>
        <w:tc>
          <w:tcPr>
            <w:tcW w:w="3870" w:type="dxa"/>
            <w:tcBorders>
              <w:top w:val="nil"/>
              <w:left w:val="nil"/>
              <w:bottom w:val="nil"/>
              <w:right w:val="nil"/>
            </w:tcBorders>
            <w:shd w:val="clear" w:color="auto" w:fill="auto"/>
            <w:vAlign w:val="bottom"/>
            <w:hideMark/>
          </w:tcPr>
          <w:p w14:paraId="57D34724"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5F5D217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Gemcitabine/Docetaxel</w:t>
            </w:r>
          </w:p>
        </w:tc>
        <w:tc>
          <w:tcPr>
            <w:tcW w:w="1260" w:type="dxa"/>
            <w:tcBorders>
              <w:top w:val="nil"/>
              <w:left w:val="nil"/>
              <w:bottom w:val="nil"/>
              <w:right w:val="nil"/>
            </w:tcBorders>
            <w:shd w:val="clear" w:color="auto" w:fill="auto"/>
            <w:vAlign w:val="center"/>
            <w:hideMark/>
          </w:tcPr>
          <w:p w14:paraId="12D8E57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16.0%</w:t>
            </w:r>
          </w:p>
        </w:tc>
        <w:tc>
          <w:tcPr>
            <w:tcW w:w="1260" w:type="dxa"/>
            <w:tcBorders>
              <w:top w:val="nil"/>
              <w:left w:val="nil"/>
              <w:bottom w:val="nil"/>
              <w:right w:val="nil"/>
            </w:tcBorders>
            <w:shd w:val="clear" w:color="auto" w:fill="auto"/>
            <w:vAlign w:val="center"/>
            <w:hideMark/>
          </w:tcPr>
          <w:p w14:paraId="25E6B70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1F0964D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1C466CF0" w14:textId="77777777" w:rsidTr="00A64376">
        <w:trPr>
          <w:trHeight w:val="320"/>
        </w:trPr>
        <w:tc>
          <w:tcPr>
            <w:tcW w:w="3870" w:type="dxa"/>
            <w:tcBorders>
              <w:top w:val="nil"/>
              <w:left w:val="nil"/>
              <w:bottom w:val="nil"/>
              <w:right w:val="nil"/>
            </w:tcBorders>
            <w:shd w:val="clear" w:color="auto" w:fill="auto"/>
            <w:vAlign w:val="bottom"/>
            <w:hideMark/>
          </w:tcPr>
          <w:p w14:paraId="2FEEC830"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682A0B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Gemcitabine/Vinorelbine</w:t>
            </w:r>
          </w:p>
        </w:tc>
        <w:tc>
          <w:tcPr>
            <w:tcW w:w="1260" w:type="dxa"/>
            <w:tcBorders>
              <w:top w:val="nil"/>
              <w:left w:val="nil"/>
              <w:bottom w:val="nil"/>
              <w:right w:val="nil"/>
            </w:tcBorders>
            <w:shd w:val="clear" w:color="auto" w:fill="auto"/>
            <w:vAlign w:val="center"/>
            <w:hideMark/>
          </w:tcPr>
          <w:p w14:paraId="0C5B9C8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12.5%</w:t>
            </w:r>
          </w:p>
        </w:tc>
        <w:tc>
          <w:tcPr>
            <w:tcW w:w="1260" w:type="dxa"/>
            <w:tcBorders>
              <w:top w:val="nil"/>
              <w:left w:val="nil"/>
              <w:bottom w:val="nil"/>
              <w:right w:val="nil"/>
            </w:tcBorders>
            <w:shd w:val="clear" w:color="auto" w:fill="auto"/>
            <w:vAlign w:val="center"/>
            <w:hideMark/>
          </w:tcPr>
          <w:p w14:paraId="319125E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2.5%</w:t>
            </w:r>
          </w:p>
        </w:tc>
        <w:tc>
          <w:tcPr>
            <w:tcW w:w="1530" w:type="dxa"/>
            <w:tcBorders>
              <w:top w:val="nil"/>
              <w:left w:val="nil"/>
              <w:bottom w:val="nil"/>
              <w:right w:val="nil"/>
            </w:tcBorders>
            <w:shd w:val="clear" w:color="auto" w:fill="auto"/>
            <w:vAlign w:val="center"/>
            <w:hideMark/>
          </w:tcPr>
          <w:p w14:paraId="2867417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10.0%</w:t>
            </w:r>
          </w:p>
        </w:tc>
      </w:tr>
      <w:tr w:rsidR="009938CF" w:rsidRPr="0026196C" w14:paraId="4F1B9DD0" w14:textId="77777777" w:rsidTr="00A64376">
        <w:trPr>
          <w:trHeight w:val="320"/>
        </w:trPr>
        <w:tc>
          <w:tcPr>
            <w:tcW w:w="3870" w:type="dxa"/>
            <w:tcBorders>
              <w:top w:val="nil"/>
              <w:left w:val="nil"/>
              <w:bottom w:val="nil"/>
              <w:right w:val="nil"/>
            </w:tcBorders>
            <w:shd w:val="clear" w:color="auto" w:fill="auto"/>
            <w:vAlign w:val="bottom"/>
            <w:hideMark/>
          </w:tcPr>
          <w:p w14:paraId="54CDE158"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94AC29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Gemcitabine/Dacarbazine</w:t>
            </w:r>
          </w:p>
        </w:tc>
        <w:tc>
          <w:tcPr>
            <w:tcW w:w="1260" w:type="dxa"/>
            <w:tcBorders>
              <w:top w:val="nil"/>
              <w:left w:val="nil"/>
              <w:bottom w:val="nil"/>
              <w:right w:val="nil"/>
            </w:tcBorders>
            <w:shd w:val="clear" w:color="auto" w:fill="auto"/>
            <w:vAlign w:val="center"/>
            <w:hideMark/>
          </w:tcPr>
          <w:p w14:paraId="4418CC1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12.0%</w:t>
            </w:r>
          </w:p>
        </w:tc>
        <w:tc>
          <w:tcPr>
            <w:tcW w:w="1260" w:type="dxa"/>
            <w:tcBorders>
              <w:top w:val="nil"/>
              <w:left w:val="nil"/>
              <w:bottom w:val="nil"/>
              <w:right w:val="nil"/>
            </w:tcBorders>
            <w:shd w:val="clear" w:color="auto" w:fill="auto"/>
            <w:vAlign w:val="center"/>
            <w:hideMark/>
          </w:tcPr>
          <w:p w14:paraId="065B4EA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77E60A0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00D1FFE7" w14:textId="77777777" w:rsidTr="00A64376">
        <w:trPr>
          <w:trHeight w:val="320"/>
        </w:trPr>
        <w:tc>
          <w:tcPr>
            <w:tcW w:w="3870" w:type="dxa"/>
            <w:tcBorders>
              <w:top w:val="nil"/>
              <w:left w:val="nil"/>
              <w:bottom w:val="single" w:sz="4" w:space="0" w:color="000000"/>
              <w:right w:val="nil"/>
            </w:tcBorders>
            <w:shd w:val="clear" w:color="auto" w:fill="auto"/>
            <w:vAlign w:val="bottom"/>
            <w:hideMark/>
          </w:tcPr>
          <w:p w14:paraId="7182045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23EE286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Doxorubicin</w:t>
            </w:r>
          </w:p>
        </w:tc>
        <w:tc>
          <w:tcPr>
            <w:tcW w:w="1260" w:type="dxa"/>
            <w:tcBorders>
              <w:top w:val="nil"/>
              <w:left w:val="nil"/>
              <w:bottom w:val="single" w:sz="4" w:space="0" w:color="000000"/>
              <w:right w:val="nil"/>
            </w:tcBorders>
            <w:shd w:val="clear" w:color="auto" w:fill="auto"/>
            <w:vAlign w:val="center"/>
            <w:hideMark/>
          </w:tcPr>
          <w:p w14:paraId="0291796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11.9%</w:t>
            </w:r>
          </w:p>
        </w:tc>
        <w:tc>
          <w:tcPr>
            <w:tcW w:w="1260" w:type="dxa"/>
            <w:tcBorders>
              <w:top w:val="nil"/>
              <w:left w:val="nil"/>
              <w:bottom w:val="single" w:sz="4" w:space="0" w:color="000000"/>
              <w:right w:val="nil"/>
            </w:tcBorders>
            <w:shd w:val="clear" w:color="auto" w:fill="auto"/>
            <w:vAlign w:val="center"/>
            <w:hideMark/>
          </w:tcPr>
          <w:p w14:paraId="21EB007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single" w:sz="4" w:space="0" w:color="000000"/>
              <w:right w:val="nil"/>
            </w:tcBorders>
            <w:shd w:val="clear" w:color="auto" w:fill="auto"/>
            <w:vAlign w:val="center"/>
            <w:hideMark/>
          </w:tcPr>
          <w:p w14:paraId="4F7CC65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6A5DC836" w14:textId="77777777" w:rsidTr="00A64376">
        <w:trPr>
          <w:trHeight w:val="320"/>
        </w:trPr>
        <w:tc>
          <w:tcPr>
            <w:tcW w:w="3870" w:type="dxa"/>
            <w:tcBorders>
              <w:top w:val="nil"/>
              <w:left w:val="nil"/>
              <w:bottom w:val="nil"/>
              <w:right w:val="nil"/>
            </w:tcBorders>
            <w:shd w:val="clear" w:color="auto" w:fill="auto"/>
            <w:vAlign w:val="center"/>
            <w:hideMark/>
          </w:tcPr>
          <w:p w14:paraId="135303E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Breast Cancer</w:t>
            </w:r>
          </w:p>
        </w:tc>
        <w:tc>
          <w:tcPr>
            <w:tcW w:w="3960" w:type="dxa"/>
            <w:tcBorders>
              <w:top w:val="nil"/>
              <w:left w:val="nil"/>
              <w:bottom w:val="nil"/>
              <w:right w:val="nil"/>
            </w:tcBorders>
            <w:shd w:val="clear" w:color="auto" w:fill="auto"/>
            <w:vAlign w:val="center"/>
            <w:hideMark/>
          </w:tcPr>
          <w:p w14:paraId="72C99D9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Doxorubicin</w:t>
            </w:r>
          </w:p>
        </w:tc>
        <w:tc>
          <w:tcPr>
            <w:tcW w:w="1260" w:type="dxa"/>
            <w:tcBorders>
              <w:top w:val="nil"/>
              <w:left w:val="nil"/>
              <w:bottom w:val="nil"/>
              <w:right w:val="nil"/>
            </w:tcBorders>
            <w:shd w:val="clear" w:color="auto" w:fill="auto"/>
            <w:vAlign w:val="center"/>
            <w:hideMark/>
          </w:tcPr>
          <w:p w14:paraId="3BAFAC0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33.3%</w:t>
            </w:r>
          </w:p>
        </w:tc>
        <w:tc>
          <w:tcPr>
            <w:tcW w:w="1260" w:type="dxa"/>
            <w:tcBorders>
              <w:top w:val="nil"/>
              <w:left w:val="nil"/>
              <w:bottom w:val="nil"/>
              <w:right w:val="nil"/>
            </w:tcBorders>
            <w:shd w:val="clear" w:color="auto" w:fill="auto"/>
            <w:vAlign w:val="center"/>
            <w:hideMark/>
          </w:tcPr>
          <w:p w14:paraId="5D67FFB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4.2%</w:t>
            </w:r>
          </w:p>
        </w:tc>
        <w:tc>
          <w:tcPr>
            <w:tcW w:w="1530" w:type="dxa"/>
            <w:tcBorders>
              <w:top w:val="nil"/>
              <w:left w:val="nil"/>
              <w:bottom w:val="nil"/>
              <w:right w:val="nil"/>
            </w:tcBorders>
            <w:shd w:val="clear" w:color="auto" w:fill="auto"/>
            <w:vAlign w:val="center"/>
            <w:hideMark/>
          </w:tcPr>
          <w:p w14:paraId="79CA8BB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29.1%</w:t>
            </w:r>
          </w:p>
        </w:tc>
      </w:tr>
      <w:tr w:rsidR="009938CF" w:rsidRPr="0026196C" w14:paraId="1B97A668" w14:textId="77777777" w:rsidTr="00A64376">
        <w:trPr>
          <w:trHeight w:val="320"/>
        </w:trPr>
        <w:tc>
          <w:tcPr>
            <w:tcW w:w="3870" w:type="dxa"/>
            <w:tcBorders>
              <w:top w:val="nil"/>
              <w:left w:val="nil"/>
              <w:bottom w:val="nil"/>
              <w:right w:val="nil"/>
            </w:tcBorders>
            <w:shd w:val="clear" w:color="auto" w:fill="auto"/>
            <w:vAlign w:val="bottom"/>
            <w:hideMark/>
          </w:tcPr>
          <w:p w14:paraId="2AD6A166"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6FAA17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Doxorubicin</w:t>
            </w:r>
          </w:p>
        </w:tc>
        <w:tc>
          <w:tcPr>
            <w:tcW w:w="1260" w:type="dxa"/>
            <w:tcBorders>
              <w:top w:val="nil"/>
              <w:left w:val="nil"/>
              <w:bottom w:val="nil"/>
              <w:right w:val="nil"/>
            </w:tcBorders>
            <w:shd w:val="clear" w:color="auto" w:fill="auto"/>
            <w:vAlign w:val="center"/>
            <w:hideMark/>
          </w:tcPr>
          <w:p w14:paraId="5811432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38.0%</w:t>
            </w:r>
          </w:p>
        </w:tc>
        <w:tc>
          <w:tcPr>
            <w:tcW w:w="1260" w:type="dxa"/>
            <w:tcBorders>
              <w:top w:val="nil"/>
              <w:left w:val="nil"/>
              <w:bottom w:val="nil"/>
              <w:right w:val="nil"/>
            </w:tcBorders>
            <w:shd w:val="clear" w:color="auto" w:fill="auto"/>
            <w:vAlign w:val="center"/>
            <w:hideMark/>
          </w:tcPr>
          <w:p w14:paraId="2949D86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10FED75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79638BE3" w14:textId="77777777" w:rsidTr="00A64376">
        <w:trPr>
          <w:trHeight w:val="320"/>
        </w:trPr>
        <w:tc>
          <w:tcPr>
            <w:tcW w:w="3870" w:type="dxa"/>
            <w:tcBorders>
              <w:top w:val="nil"/>
              <w:left w:val="nil"/>
              <w:bottom w:val="nil"/>
              <w:right w:val="nil"/>
            </w:tcBorders>
            <w:shd w:val="clear" w:color="auto" w:fill="auto"/>
            <w:vAlign w:val="bottom"/>
            <w:hideMark/>
          </w:tcPr>
          <w:p w14:paraId="23D7A50C"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22E378D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Liposomal Doxorubicin</w:t>
            </w:r>
          </w:p>
        </w:tc>
        <w:tc>
          <w:tcPr>
            <w:tcW w:w="1260" w:type="dxa"/>
            <w:tcBorders>
              <w:top w:val="nil"/>
              <w:left w:val="nil"/>
              <w:bottom w:val="nil"/>
              <w:right w:val="nil"/>
            </w:tcBorders>
            <w:shd w:val="clear" w:color="auto" w:fill="auto"/>
            <w:vAlign w:val="center"/>
            <w:hideMark/>
          </w:tcPr>
          <w:p w14:paraId="0BA0259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33.0%</w:t>
            </w:r>
          </w:p>
        </w:tc>
        <w:tc>
          <w:tcPr>
            <w:tcW w:w="1260" w:type="dxa"/>
            <w:tcBorders>
              <w:top w:val="nil"/>
              <w:left w:val="nil"/>
              <w:bottom w:val="nil"/>
              <w:right w:val="nil"/>
            </w:tcBorders>
            <w:shd w:val="clear" w:color="auto" w:fill="auto"/>
            <w:vAlign w:val="center"/>
            <w:hideMark/>
          </w:tcPr>
          <w:p w14:paraId="19CE653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1E0D257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63C45999" w14:textId="77777777" w:rsidTr="00A64376">
        <w:trPr>
          <w:trHeight w:val="320"/>
        </w:trPr>
        <w:tc>
          <w:tcPr>
            <w:tcW w:w="3870" w:type="dxa"/>
            <w:tcBorders>
              <w:top w:val="nil"/>
              <w:left w:val="nil"/>
              <w:bottom w:val="nil"/>
              <w:right w:val="nil"/>
            </w:tcBorders>
            <w:shd w:val="clear" w:color="auto" w:fill="auto"/>
            <w:vAlign w:val="bottom"/>
            <w:hideMark/>
          </w:tcPr>
          <w:p w14:paraId="7AFA8A1C"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8913DB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Paclitaxel</w:t>
            </w:r>
          </w:p>
        </w:tc>
        <w:tc>
          <w:tcPr>
            <w:tcW w:w="1260" w:type="dxa"/>
            <w:tcBorders>
              <w:top w:val="nil"/>
              <w:left w:val="nil"/>
              <w:bottom w:val="nil"/>
              <w:right w:val="nil"/>
            </w:tcBorders>
            <w:shd w:val="clear" w:color="auto" w:fill="auto"/>
            <w:vAlign w:val="center"/>
            <w:hideMark/>
          </w:tcPr>
          <w:p w14:paraId="76FA9FA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32.0%</w:t>
            </w:r>
          </w:p>
        </w:tc>
        <w:tc>
          <w:tcPr>
            <w:tcW w:w="1260" w:type="dxa"/>
            <w:tcBorders>
              <w:top w:val="nil"/>
              <w:left w:val="nil"/>
              <w:bottom w:val="nil"/>
              <w:right w:val="nil"/>
            </w:tcBorders>
            <w:shd w:val="clear" w:color="auto" w:fill="auto"/>
            <w:vAlign w:val="center"/>
            <w:hideMark/>
          </w:tcPr>
          <w:p w14:paraId="07CCA13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50518E1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39EA6FDA" w14:textId="77777777" w:rsidTr="00A64376">
        <w:trPr>
          <w:trHeight w:val="320"/>
        </w:trPr>
        <w:tc>
          <w:tcPr>
            <w:tcW w:w="3870" w:type="dxa"/>
            <w:tcBorders>
              <w:top w:val="nil"/>
              <w:left w:val="nil"/>
              <w:bottom w:val="nil"/>
              <w:right w:val="nil"/>
            </w:tcBorders>
            <w:shd w:val="clear" w:color="auto" w:fill="auto"/>
            <w:vAlign w:val="bottom"/>
            <w:hideMark/>
          </w:tcPr>
          <w:p w14:paraId="7EAE3598"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C4B017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Paclitaxel</w:t>
            </w:r>
          </w:p>
        </w:tc>
        <w:tc>
          <w:tcPr>
            <w:tcW w:w="1260" w:type="dxa"/>
            <w:tcBorders>
              <w:top w:val="nil"/>
              <w:left w:val="nil"/>
              <w:bottom w:val="nil"/>
              <w:right w:val="nil"/>
            </w:tcBorders>
            <w:shd w:val="clear" w:color="auto" w:fill="auto"/>
            <w:vAlign w:val="center"/>
            <w:hideMark/>
          </w:tcPr>
          <w:p w14:paraId="6483951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21.5%</w:t>
            </w:r>
          </w:p>
        </w:tc>
        <w:tc>
          <w:tcPr>
            <w:tcW w:w="1260" w:type="dxa"/>
            <w:tcBorders>
              <w:top w:val="nil"/>
              <w:left w:val="nil"/>
              <w:bottom w:val="nil"/>
              <w:right w:val="nil"/>
            </w:tcBorders>
            <w:shd w:val="clear" w:color="auto" w:fill="auto"/>
            <w:vAlign w:val="center"/>
            <w:hideMark/>
          </w:tcPr>
          <w:p w14:paraId="26FB2DA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2.3%</w:t>
            </w:r>
          </w:p>
        </w:tc>
        <w:tc>
          <w:tcPr>
            <w:tcW w:w="1530" w:type="dxa"/>
            <w:tcBorders>
              <w:top w:val="nil"/>
              <w:left w:val="nil"/>
              <w:bottom w:val="nil"/>
              <w:right w:val="nil"/>
            </w:tcBorders>
            <w:shd w:val="clear" w:color="auto" w:fill="auto"/>
            <w:vAlign w:val="center"/>
            <w:hideMark/>
          </w:tcPr>
          <w:p w14:paraId="0D13568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19.2%</w:t>
            </w:r>
          </w:p>
        </w:tc>
      </w:tr>
      <w:tr w:rsidR="009938CF" w:rsidRPr="0026196C" w14:paraId="6A41BC83" w14:textId="77777777" w:rsidTr="00A64376">
        <w:trPr>
          <w:trHeight w:val="320"/>
        </w:trPr>
        <w:tc>
          <w:tcPr>
            <w:tcW w:w="3870" w:type="dxa"/>
            <w:tcBorders>
              <w:top w:val="nil"/>
              <w:left w:val="nil"/>
              <w:bottom w:val="nil"/>
              <w:right w:val="nil"/>
            </w:tcBorders>
            <w:shd w:val="clear" w:color="auto" w:fill="auto"/>
            <w:vAlign w:val="bottom"/>
            <w:hideMark/>
          </w:tcPr>
          <w:p w14:paraId="71D1C1A1"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6FE299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Capecitabine</w:t>
            </w:r>
          </w:p>
        </w:tc>
        <w:tc>
          <w:tcPr>
            <w:tcW w:w="1260" w:type="dxa"/>
            <w:tcBorders>
              <w:top w:val="nil"/>
              <w:left w:val="nil"/>
              <w:bottom w:val="nil"/>
              <w:right w:val="nil"/>
            </w:tcBorders>
            <w:shd w:val="clear" w:color="auto" w:fill="auto"/>
            <w:vAlign w:val="center"/>
            <w:hideMark/>
          </w:tcPr>
          <w:p w14:paraId="2F8F23B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38.0%</w:t>
            </w:r>
          </w:p>
        </w:tc>
        <w:tc>
          <w:tcPr>
            <w:tcW w:w="1260" w:type="dxa"/>
            <w:tcBorders>
              <w:top w:val="nil"/>
              <w:left w:val="nil"/>
              <w:bottom w:val="nil"/>
              <w:right w:val="nil"/>
            </w:tcBorders>
            <w:shd w:val="clear" w:color="auto" w:fill="auto"/>
            <w:vAlign w:val="center"/>
            <w:hideMark/>
          </w:tcPr>
          <w:p w14:paraId="2159AF0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089C2B9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6844DAAB" w14:textId="77777777" w:rsidTr="00A64376">
        <w:trPr>
          <w:trHeight w:val="320"/>
        </w:trPr>
        <w:tc>
          <w:tcPr>
            <w:tcW w:w="3870" w:type="dxa"/>
            <w:tcBorders>
              <w:top w:val="nil"/>
              <w:left w:val="nil"/>
              <w:bottom w:val="nil"/>
              <w:right w:val="nil"/>
            </w:tcBorders>
            <w:shd w:val="clear" w:color="auto" w:fill="auto"/>
            <w:vAlign w:val="bottom"/>
            <w:hideMark/>
          </w:tcPr>
          <w:p w14:paraId="76E9DA4F"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468F80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Gemcitabine</w:t>
            </w:r>
          </w:p>
        </w:tc>
        <w:tc>
          <w:tcPr>
            <w:tcW w:w="1260" w:type="dxa"/>
            <w:tcBorders>
              <w:top w:val="nil"/>
              <w:left w:val="nil"/>
              <w:bottom w:val="nil"/>
              <w:right w:val="nil"/>
            </w:tcBorders>
            <w:shd w:val="clear" w:color="auto" w:fill="auto"/>
            <w:vAlign w:val="center"/>
            <w:hideMark/>
          </w:tcPr>
          <w:p w14:paraId="4A0094D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37.1%</w:t>
            </w:r>
          </w:p>
        </w:tc>
        <w:tc>
          <w:tcPr>
            <w:tcW w:w="1260" w:type="dxa"/>
            <w:tcBorders>
              <w:top w:val="nil"/>
              <w:left w:val="nil"/>
              <w:bottom w:val="nil"/>
              <w:right w:val="nil"/>
            </w:tcBorders>
            <w:shd w:val="clear" w:color="auto" w:fill="auto"/>
            <w:vAlign w:val="center"/>
            <w:hideMark/>
          </w:tcPr>
          <w:p w14:paraId="135AC39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1C0E364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1CE99527" w14:textId="77777777" w:rsidTr="00A64376">
        <w:trPr>
          <w:trHeight w:val="320"/>
        </w:trPr>
        <w:tc>
          <w:tcPr>
            <w:tcW w:w="3870" w:type="dxa"/>
            <w:tcBorders>
              <w:top w:val="nil"/>
              <w:left w:val="nil"/>
              <w:bottom w:val="nil"/>
              <w:right w:val="nil"/>
            </w:tcBorders>
            <w:shd w:val="clear" w:color="auto" w:fill="auto"/>
            <w:vAlign w:val="bottom"/>
            <w:hideMark/>
          </w:tcPr>
          <w:p w14:paraId="3485B7A6"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8E339D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Vinorelbine</w:t>
            </w:r>
          </w:p>
        </w:tc>
        <w:tc>
          <w:tcPr>
            <w:tcW w:w="1260" w:type="dxa"/>
            <w:tcBorders>
              <w:top w:val="nil"/>
              <w:left w:val="nil"/>
              <w:bottom w:val="nil"/>
              <w:right w:val="nil"/>
            </w:tcBorders>
            <w:shd w:val="clear" w:color="auto" w:fill="auto"/>
            <w:vAlign w:val="center"/>
            <w:hideMark/>
          </w:tcPr>
          <w:p w14:paraId="102FB5F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25.0%</w:t>
            </w:r>
          </w:p>
        </w:tc>
        <w:tc>
          <w:tcPr>
            <w:tcW w:w="1260" w:type="dxa"/>
            <w:tcBorders>
              <w:top w:val="nil"/>
              <w:left w:val="nil"/>
              <w:bottom w:val="nil"/>
              <w:right w:val="nil"/>
            </w:tcBorders>
            <w:shd w:val="clear" w:color="auto" w:fill="auto"/>
            <w:vAlign w:val="center"/>
            <w:hideMark/>
          </w:tcPr>
          <w:p w14:paraId="1164A70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5D68EA1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53E11D66" w14:textId="77777777" w:rsidTr="00A64376">
        <w:trPr>
          <w:trHeight w:val="320"/>
        </w:trPr>
        <w:tc>
          <w:tcPr>
            <w:tcW w:w="3870" w:type="dxa"/>
            <w:tcBorders>
              <w:top w:val="nil"/>
              <w:left w:val="nil"/>
              <w:bottom w:val="nil"/>
              <w:right w:val="nil"/>
            </w:tcBorders>
            <w:shd w:val="clear" w:color="auto" w:fill="auto"/>
            <w:vAlign w:val="center"/>
            <w:hideMark/>
          </w:tcPr>
          <w:p w14:paraId="480BCB5D"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785929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Eribuline</w:t>
            </w:r>
          </w:p>
        </w:tc>
        <w:tc>
          <w:tcPr>
            <w:tcW w:w="1260" w:type="dxa"/>
            <w:tcBorders>
              <w:top w:val="nil"/>
              <w:left w:val="nil"/>
              <w:bottom w:val="nil"/>
              <w:right w:val="nil"/>
            </w:tcBorders>
            <w:shd w:val="clear" w:color="auto" w:fill="auto"/>
            <w:vAlign w:val="center"/>
            <w:hideMark/>
          </w:tcPr>
          <w:p w14:paraId="2A55829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57.0%</w:t>
            </w:r>
          </w:p>
        </w:tc>
        <w:tc>
          <w:tcPr>
            <w:tcW w:w="1260" w:type="dxa"/>
            <w:tcBorders>
              <w:top w:val="nil"/>
              <w:left w:val="nil"/>
              <w:bottom w:val="nil"/>
              <w:right w:val="nil"/>
            </w:tcBorders>
            <w:shd w:val="clear" w:color="auto" w:fill="auto"/>
            <w:vAlign w:val="center"/>
            <w:hideMark/>
          </w:tcPr>
          <w:p w14:paraId="2D7FF5F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3.0%</w:t>
            </w:r>
          </w:p>
        </w:tc>
        <w:tc>
          <w:tcPr>
            <w:tcW w:w="1530" w:type="dxa"/>
            <w:tcBorders>
              <w:top w:val="nil"/>
              <w:left w:val="nil"/>
              <w:bottom w:val="nil"/>
              <w:right w:val="nil"/>
            </w:tcBorders>
            <w:shd w:val="clear" w:color="auto" w:fill="auto"/>
            <w:vAlign w:val="center"/>
            <w:hideMark/>
          </w:tcPr>
          <w:p w14:paraId="210B91B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54.0%</w:t>
            </w:r>
          </w:p>
        </w:tc>
      </w:tr>
      <w:tr w:rsidR="009938CF" w:rsidRPr="0026196C" w14:paraId="165E12B0" w14:textId="77777777" w:rsidTr="00A64376">
        <w:trPr>
          <w:trHeight w:val="320"/>
        </w:trPr>
        <w:tc>
          <w:tcPr>
            <w:tcW w:w="3870" w:type="dxa"/>
            <w:tcBorders>
              <w:top w:val="nil"/>
              <w:left w:val="nil"/>
              <w:bottom w:val="nil"/>
              <w:right w:val="nil"/>
            </w:tcBorders>
            <w:shd w:val="clear" w:color="auto" w:fill="auto"/>
            <w:vAlign w:val="center"/>
            <w:hideMark/>
          </w:tcPr>
          <w:p w14:paraId="7E31B3AF"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53C7346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Docetaxel</w:t>
            </w:r>
          </w:p>
        </w:tc>
        <w:tc>
          <w:tcPr>
            <w:tcW w:w="1260" w:type="dxa"/>
            <w:tcBorders>
              <w:top w:val="nil"/>
              <w:left w:val="nil"/>
              <w:bottom w:val="nil"/>
              <w:right w:val="nil"/>
            </w:tcBorders>
            <w:shd w:val="clear" w:color="auto" w:fill="auto"/>
            <w:vAlign w:val="center"/>
            <w:hideMark/>
          </w:tcPr>
          <w:p w14:paraId="1C32997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34.0%</w:t>
            </w:r>
          </w:p>
        </w:tc>
        <w:tc>
          <w:tcPr>
            <w:tcW w:w="1260" w:type="dxa"/>
            <w:tcBorders>
              <w:top w:val="nil"/>
              <w:left w:val="nil"/>
              <w:bottom w:val="nil"/>
              <w:right w:val="nil"/>
            </w:tcBorders>
            <w:shd w:val="clear" w:color="auto" w:fill="auto"/>
            <w:vAlign w:val="center"/>
            <w:hideMark/>
          </w:tcPr>
          <w:p w14:paraId="5C35D3E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2.0%</w:t>
            </w:r>
          </w:p>
        </w:tc>
        <w:tc>
          <w:tcPr>
            <w:tcW w:w="1530" w:type="dxa"/>
            <w:tcBorders>
              <w:top w:val="nil"/>
              <w:left w:val="nil"/>
              <w:bottom w:val="nil"/>
              <w:right w:val="nil"/>
            </w:tcBorders>
            <w:shd w:val="clear" w:color="auto" w:fill="auto"/>
            <w:vAlign w:val="center"/>
            <w:hideMark/>
          </w:tcPr>
          <w:p w14:paraId="180F19D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32.0%</w:t>
            </w:r>
          </w:p>
        </w:tc>
      </w:tr>
      <w:tr w:rsidR="009938CF" w:rsidRPr="0026196C" w14:paraId="16A0FC66" w14:textId="77777777" w:rsidTr="00A64376">
        <w:trPr>
          <w:trHeight w:val="640"/>
        </w:trPr>
        <w:tc>
          <w:tcPr>
            <w:tcW w:w="3870" w:type="dxa"/>
            <w:tcBorders>
              <w:top w:val="nil"/>
              <w:left w:val="nil"/>
              <w:bottom w:val="single" w:sz="4" w:space="0" w:color="000000"/>
              <w:right w:val="nil"/>
            </w:tcBorders>
            <w:shd w:val="clear" w:color="auto" w:fill="auto"/>
            <w:vAlign w:val="bottom"/>
            <w:hideMark/>
          </w:tcPr>
          <w:p w14:paraId="31FFA06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36B9B80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Doxorubicin or Epirubicin/Cyclophosphamide or Paclitaxel</w:t>
            </w:r>
          </w:p>
        </w:tc>
        <w:tc>
          <w:tcPr>
            <w:tcW w:w="1260" w:type="dxa"/>
            <w:tcBorders>
              <w:top w:val="nil"/>
              <w:left w:val="nil"/>
              <w:bottom w:val="single" w:sz="4" w:space="0" w:color="000000"/>
              <w:right w:val="nil"/>
            </w:tcBorders>
            <w:shd w:val="clear" w:color="auto" w:fill="auto"/>
            <w:vAlign w:val="center"/>
            <w:hideMark/>
          </w:tcPr>
          <w:p w14:paraId="0DD4F2B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32.0%</w:t>
            </w:r>
          </w:p>
        </w:tc>
        <w:tc>
          <w:tcPr>
            <w:tcW w:w="1260" w:type="dxa"/>
            <w:tcBorders>
              <w:top w:val="nil"/>
              <w:left w:val="nil"/>
              <w:bottom w:val="single" w:sz="4" w:space="0" w:color="000000"/>
              <w:right w:val="nil"/>
            </w:tcBorders>
            <w:shd w:val="clear" w:color="auto" w:fill="auto"/>
            <w:vAlign w:val="center"/>
            <w:hideMark/>
          </w:tcPr>
          <w:p w14:paraId="3D70A6C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single" w:sz="4" w:space="0" w:color="000000"/>
              <w:right w:val="nil"/>
            </w:tcBorders>
            <w:shd w:val="clear" w:color="auto" w:fill="auto"/>
            <w:vAlign w:val="center"/>
            <w:hideMark/>
          </w:tcPr>
          <w:p w14:paraId="25BB1F0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6A9D461A" w14:textId="77777777" w:rsidTr="00A64376">
        <w:trPr>
          <w:trHeight w:val="320"/>
        </w:trPr>
        <w:tc>
          <w:tcPr>
            <w:tcW w:w="3870" w:type="dxa"/>
            <w:tcBorders>
              <w:top w:val="nil"/>
              <w:left w:val="nil"/>
              <w:bottom w:val="nil"/>
              <w:right w:val="nil"/>
            </w:tcBorders>
            <w:shd w:val="clear" w:color="auto" w:fill="auto"/>
            <w:vAlign w:val="center"/>
            <w:hideMark/>
          </w:tcPr>
          <w:p w14:paraId="38FF8DC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Cervical Cancer</w:t>
            </w:r>
          </w:p>
        </w:tc>
        <w:tc>
          <w:tcPr>
            <w:tcW w:w="3960" w:type="dxa"/>
            <w:tcBorders>
              <w:top w:val="nil"/>
              <w:left w:val="nil"/>
              <w:bottom w:val="nil"/>
              <w:right w:val="nil"/>
            </w:tcBorders>
            <w:shd w:val="clear" w:color="auto" w:fill="auto"/>
            <w:vAlign w:val="center"/>
            <w:hideMark/>
          </w:tcPr>
          <w:p w14:paraId="3EEED20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Cisplatin/Paclitaxel </w:t>
            </w:r>
          </w:p>
        </w:tc>
        <w:tc>
          <w:tcPr>
            <w:tcW w:w="1260" w:type="dxa"/>
            <w:tcBorders>
              <w:top w:val="nil"/>
              <w:left w:val="nil"/>
              <w:bottom w:val="nil"/>
              <w:right w:val="nil"/>
            </w:tcBorders>
            <w:shd w:val="clear" w:color="auto" w:fill="auto"/>
            <w:vAlign w:val="center"/>
            <w:hideMark/>
          </w:tcPr>
          <w:p w14:paraId="6AFC1C0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45.0%</w:t>
            </w:r>
          </w:p>
        </w:tc>
        <w:tc>
          <w:tcPr>
            <w:tcW w:w="1260" w:type="dxa"/>
            <w:tcBorders>
              <w:top w:val="nil"/>
              <w:left w:val="nil"/>
              <w:bottom w:val="nil"/>
              <w:right w:val="nil"/>
            </w:tcBorders>
            <w:shd w:val="clear" w:color="auto" w:fill="auto"/>
            <w:vAlign w:val="center"/>
            <w:hideMark/>
          </w:tcPr>
          <w:p w14:paraId="64CB147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5DDC61B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428EA6F4" w14:textId="77777777" w:rsidTr="00A64376">
        <w:trPr>
          <w:trHeight w:val="320"/>
        </w:trPr>
        <w:tc>
          <w:tcPr>
            <w:tcW w:w="3870" w:type="dxa"/>
            <w:tcBorders>
              <w:top w:val="nil"/>
              <w:left w:val="nil"/>
              <w:bottom w:val="nil"/>
              <w:right w:val="nil"/>
            </w:tcBorders>
            <w:shd w:val="clear" w:color="auto" w:fill="auto"/>
            <w:vAlign w:val="bottom"/>
            <w:hideMark/>
          </w:tcPr>
          <w:p w14:paraId="2E973C1F"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AEA419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Cisplatin/Paclitaxel </w:t>
            </w:r>
          </w:p>
        </w:tc>
        <w:tc>
          <w:tcPr>
            <w:tcW w:w="1260" w:type="dxa"/>
            <w:tcBorders>
              <w:top w:val="nil"/>
              <w:left w:val="nil"/>
              <w:bottom w:val="nil"/>
              <w:right w:val="nil"/>
            </w:tcBorders>
            <w:shd w:val="clear" w:color="auto" w:fill="auto"/>
            <w:vAlign w:val="center"/>
            <w:hideMark/>
          </w:tcPr>
          <w:p w14:paraId="07E2E68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29.1%</w:t>
            </w:r>
          </w:p>
        </w:tc>
        <w:tc>
          <w:tcPr>
            <w:tcW w:w="1260" w:type="dxa"/>
            <w:tcBorders>
              <w:top w:val="nil"/>
              <w:left w:val="nil"/>
              <w:bottom w:val="nil"/>
              <w:right w:val="nil"/>
            </w:tcBorders>
            <w:shd w:val="clear" w:color="auto" w:fill="auto"/>
            <w:vAlign w:val="center"/>
            <w:hideMark/>
          </w:tcPr>
          <w:p w14:paraId="26B32E4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2.9%</w:t>
            </w:r>
          </w:p>
        </w:tc>
        <w:tc>
          <w:tcPr>
            <w:tcW w:w="1530" w:type="dxa"/>
            <w:tcBorders>
              <w:top w:val="nil"/>
              <w:left w:val="nil"/>
              <w:bottom w:val="nil"/>
              <w:right w:val="nil"/>
            </w:tcBorders>
            <w:shd w:val="clear" w:color="auto" w:fill="auto"/>
            <w:vAlign w:val="center"/>
            <w:hideMark/>
          </w:tcPr>
          <w:p w14:paraId="4302193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26.2%</w:t>
            </w:r>
          </w:p>
        </w:tc>
      </w:tr>
      <w:tr w:rsidR="009938CF" w:rsidRPr="0026196C" w14:paraId="02AB9477" w14:textId="77777777" w:rsidTr="00A64376">
        <w:trPr>
          <w:trHeight w:val="320"/>
        </w:trPr>
        <w:tc>
          <w:tcPr>
            <w:tcW w:w="3870" w:type="dxa"/>
            <w:tcBorders>
              <w:top w:val="nil"/>
              <w:left w:val="nil"/>
              <w:bottom w:val="nil"/>
              <w:right w:val="nil"/>
            </w:tcBorders>
            <w:shd w:val="clear" w:color="auto" w:fill="auto"/>
            <w:vAlign w:val="bottom"/>
            <w:hideMark/>
          </w:tcPr>
          <w:p w14:paraId="75A7B328"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3D91018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Cisplatin/Paclitaxel </w:t>
            </w:r>
          </w:p>
        </w:tc>
        <w:tc>
          <w:tcPr>
            <w:tcW w:w="1260" w:type="dxa"/>
            <w:tcBorders>
              <w:top w:val="nil"/>
              <w:left w:val="nil"/>
              <w:bottom w:val="nil"/>
              <w:right w:val="nil"/>
            </w:tcBorders>
            <w:shd w:val="clear" w:color="auto" w:fill="auto"/>
            <w:vAlign w:val="center"/>
            <w:hideMark/>
          </w:tcPr>
          <w:p w14:paraId="7EF4D64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36.0%</w:t>
            </w:r>
          </w:p>
        </w:tc>
        <w:tc>
          <w:tcPr>
            <w:tcW w:w="1260" w:type="dxa"/>
            <w:tcBorders>
              <w:top w:val="nil"/>
              <w:left w:val="nil"/>
              <w:bottom w:val="nil"/>
              <w:right w:val="nil"/>
            </w:tcBorders>
            <w:shd w:val="clear" w:color="auto" w:fill="auto"/>
            <w:vAlign w:val="center"/>
            <w:hideMark/>
          </w:tcPr>
          <w:p w14:paraId="11CD8F7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15.0%</w:t>
            </w:r>
          </w:p>
        </w:tc>
        <w:tc>
          <w:tcPr>
            <w:tcW w:w="1530" w:type="dxa"/>
            <w:tcBorders>
              <w:top w:val="nil"/>
              <w:left w:val="nil"/>
              <w:bottom w:val="nil"/>
              <w:right w:val="nil"/>
            </w:tcBorders>
            <w:shd w:val="clear" w:color="auto" w:fill="auto"/>
            <w:vAlign w:val="center"/>
            <w:hideMark/>
          </w:tcPr>
          <w:p w14:paraId="160616F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21.0%</w:t>
            </w:r>
          </w:p>
        </w:tc>
      </w:tr>
      <w:tr w:rsidR="009938CF" w:rsidRPr="0026196C" w14:paraId="69D1C872" w14:textId="77777777" w:rsidTr="00A64376">
        <w:trPr>
          <w:trHeight w:val="320"/>
        </w:trPr>
        <w:tc>
          <w:tcPr>
            <w:tcW w:w="3870" w:type="dxa"/>
            <w:tcBorders>
              <w:top w:val="nil"/>
              <w:left w:val="nil"/>
              <w:bottom w:val="nil"/>
              <w:right w:val="nil"/>
            </w:tcBorders>
            <w:shd w:val="clear" w:color="auto" w:fill="auto"/>
            <w:vAlign w:val="bottom"/>
            <w:hideMark/>
          </w:tcPr>
          <w:p w14:paraId="0B6B5C72"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noWrap/>
            <w:vAlign w:val="center"/>
            <w:hideMark/>
          </w:tcPr>
          <w:p w14:paraId="30C6324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Topotecan/Paclitaxel</w:t>
            </w:r>
          </w:p>
        </w:tc>
        <w:tc>
          <w:tcPr>
            <w:tcW w:w="1260" w:type="dxa"/>
            <w:tcBorders>
              <w:top w:val="nil"/>
              <w:left w:val="nil"/>
              <w:bottom w:val="nil"/>
              <w:right w:val="nil"/>
            </w:tcBorders>
            <w:shd w:val="clear" w:color="auto" w:fill="auto"/>
            <w:noWrap/>
            <w:vAlign w:val="center"/>
            <w:hideMark/>
          </w:tcPr>
          <w:p w14:paraId="3E835C0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27.0%</w:t>
            </w:r>
          </w:p>
        </w:tc>
        <w:tc>
          <w:tcPr>
            <w:tcW w:w="1260" w:type="dxa"/>
            <w:tcBorders>
              <w:top w:val="nil"/>
              <w:left w:val="nil"/>
              <w:bottom w:val="nil"/>
              <w:right w:val="nil"/>
            </w:tcBorders>
            <w:shd w:val="clear" w:color="auto" w:fill="auto"/>
            <w:noWrap/>
            <w:vAlign w:val="center"/>
            <w:hideMark/>
          </w:tcPr>
          <w:p w14:paraId="506E0A0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2883F81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531CBFCB" w14:textId="77777777" w:rsidTr="00A64376">
        <w:trPr>
          <w:trHeight w:val="320"/>
        </w:trPr>
        <w:tc>
          <w:tcPr>
            <w:tcW w:w="3870" w:type="dxa"/>
            <w:tcBorders>
              <w:top w:val="nil"/>
              <w:left w:val="nil"/>
              <w:bottom w:val="nil"/>
              <w:right w:val="nil"/>
            </w:tcBorders>
            <w:shd w:val="clear" w:color="auto" w:fill="auto"/>
            <w:vAlign w:val="bottom"/>
            <w:hideMark/>
          </w:tcPr>
          <w:p w14:paraId="3003B6CD"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98893D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Carboplatin/Paclitaxel</w:t>
            </w:r>
          </w:p>
        </w:tc>
        <w:tc>
          <w:tcPr>
            <w:tcW w:w="1260" w:type="dxa"/>
            <w:tcBorders>
              <w:top w:val="nil"/>
              <w:left w:val="nil"/>
              <w:bottom w:val="nil"/>
              <w:right w:val="nil"/>
            </w:tcBorders>
            <w:shd w:val="clear" w:color="auto" w:fill="auto"/>
            <w:vAlign w:val="center"/>
            <w:hideMark/>
          </w:tcPr>
          <w:p w14:paraId="279C6FE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53.3%</w:t>
            </w:r>
          </w:p>
        </w:tc>
        <w:tc>
          <w:tcPr>
            <w:tcW w:w="1260" w:type="dxa"/>
            <w:tcBorders>
              <w:top w:val="nil"/>
              <w:left w:val="nil"/>
              <w:bottom w:val="nil"/>
              <w:right w:val="nil"/>
            </w:tcBorders>
            <w:shd w:val="clear" w:color="auto" w:fill="auto"/>
            <w:vAlign w:val="center"/>
            <w:hideMark/>
          </w:tcPr>
          <w:p w14:paraId="377CDD3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26.7%</w:t>
            </w:r>
          </w:p>
        </w:tc>
        <w:tc>
          <w:tcPr>
            <w:tcW w:w="1530" w:type="dxa"/>
            <w:tcBorders>
              <w:top w:val="nil"/>
              <w:left w:val="nil"/>
              <w:bottom w:val="nil"/>
              <w:right w:val="nil"/>
            </w:tcBorders>
            <w:shd w:val="clear" w:color="auto" w:fill="auto"/>
            <w:vAlign w:val="center"/>
            <w:hideMark/>
          </w:tcPr>
          <w:p w14:paraId="4C40201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26.7%</w:t>
            </w:r>
          </w:p>
        </w:tc>
      </w:tr>
      <w:tr w:rsidR="009938CF" w:rsidRPr="0026196C" w14:paraId="44576D51" w14:textId="77777777" w:rsidTr="00A64376">
        <w:trPr>
          <w:trHeight w:val="320"/>
        </w:trPr>
        <w:tc>
          <w:tcPr>
            <w:tcW w:w="3870" w:type="dxa"/>
            <w:tcBorders>
              <w:top w:val="nil"/>
              <w:left w:val="nil"/>
              <w:bottom w:val="single" w:sz="4" w:space="0" w:color="000000"/>
              <w:right w:val="nil"/>
            </w:tcBorders>
            <w:shd w:val="clear" w:color="auto" w:fill="auto"/>
            <w:vAlign w:val="bottom"/>
            <w:hideMark/>
          </w:tcPr>
          <w:p w14:paraId="10F69E9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6030055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Carboplatin/Paclitaxel</w:t>
            </w:r>
          </w:p>
        </w:tc>
        <w:tc>
          <w:tcPr>
            <w:tcW w:w="1260" w:type="dxa"/>
            <w:tcBorders>
              <w:top w:val="nil"/>
              <w:left w:val="nil"/>
              <w:bottom w:val="single" w:sz="4" w:space="0" w:color="000000"/>
              <w:right w:val="nil"/>
            </w:tcBorders>
            <w:shd w:val="clear" w:color="auto" w:fill="auto"/>
            <w:vAlign w:val="center"/>
            <w:hideMark/>
          </w:tcPr>
          <w:p w14:paraId="2D4AA53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62.6%</w:t>
            </w:r>
          </w:p>
        </w:tc>
        <w:tc>
          <w:tcPr>
            <w:tcW w:w="1260" w:type="dxa"/>
            <w:tcBorders>
              <w:top w:val="nil"/>
              <w:left w:val="nil"/>
              <w:bottom w:val="single" w:sz="4" w:space="0" w:color="000000"/>
              <w:right w:val="nil"/>
            </w:tcBorders>
            <w:shd w:val="clear" w:color="auto" w:fill="auto"/>
            <w:vAlign w:val="center"/>
            <w:hideMark/>
          </w:tcPr>
          <w:p w14:paraId="23B00B9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7.1%</w:t>
            </w:r>
          </w:p>
        </w:tc>
        <w:tc>
          <w:tcPr>
            <w:tcW w:w="1530" w:type="dxa"/>
            <w:tcBorders>
              <w:top w:val="nil"/>
              <w:left w:val="nil"/>
              <w:bottom w:val="single" w:sz="4" w:space="0" w:color="000000"/>
              <w:right w:val="nil"/>
            </w:tcBorders>
            <w:shd w:val="clear" w:color="auto" w:fill="auto"/>
            <w:vAlign w:val="center"/>
            <w:hideMark/>
          </w:tcPr>
          <w:p w14:paraId="33B8671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55.5%</w:t>
            </w:r>
          </w:p>
        </w:tc>
      </w:tr>
      <w:tr w:rsidR="009938CF" w:rsidRPr="0026196C" w14:paraId="144A73D6" w14:textId="77777777" w:rsidTr="00A64376">
        <w:trPr>
          <w:trHeight w:val="320"/>
        </w:trPr>
        <w:tc>
          <w:tcPr>
            <w:tcW w:w="3870" w:type="dxa"/>
            <w:tcBorders>
              <w:top w:val="nil"/>
              <w:left w:val="nil"/>
              <w:bottom w:val="single" w:sz="4" w:space="0" w:color="000000"/>
              <w:right w:val="nil"/>
            </w:tcBorders>
            <w:shd w:val="clear" w:color="auto" w:fill="auto"/>
            <w:vAlign w:val="center"/>
            <w:hideMark/>
          </w:tcPr>
          <w:p w14:paraId="69098A5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Uterine Cancer</w:t>
            </w:r>
          </w:p>
        </w:tc>
        <w:tc>
          <w:tcPr>
            <w:tcW w:w="3960" w:type="dxa"/>
            <w:tcBorders>
              <w:top w:val="nil"/>
              <w:left w:val="nil"/>
              <w:bottom w:val="single" w:sz="4" w:space="0" w:color="000000"/>
              <w:right w:val="nil"/>
            </w:tcBorders>
            <w:shd w:val="clear" w:color="auto" w:fill="auto"/>
            <w:vAlign w:val="center"/>
            <w:hideMark/>
          </w:tcPr>
          <w:p w14:paraId="2E0D74F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Carboplatin/Paclitaxel</w:t>
            </w:r>
          </w:p>
        </w:tc>
        <w:tc>
          <w:tcPr>
            <w:tcW w:w="1260" w:type="dxa"/>
            <w:tcBorders>
              <w:top w:val="nil"/>
              <w:left w:val="nil"/>
              <w:bottom w:val="single" w:sz="4" w:space="0" w:color="000000"/>
              <w:right w:val="nil"/>
            </w:tcBorders>
            <w:shd w:val="clear" w:color="auto" w:fill="auto"/>
            <w:vAlign w:val="center"/>
            <w:hideMark/>
          </w:tcPr>
          <w:p w14:paraId="554BF7A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75.0%</w:t>
            </w:r>
          </w:p>
        </w:tc>
        <w:tc>
          <w:tcPr>
            <w:tcW w:w="1260" w:type="dxa"/>
            <w:tcBorders>
              <w:top w:val="nil"/>
              <w:left w:val="nil"/>
              <w:bottom w:val="single" w:sz="4" w:space="0" w:color="000000"/>
              <w:right w:val="nil"/>
            </w:tcBorders>
            <w:shd w:val="clear" w:color="auto" w:fill="auto"/>
            <w:vAlign w:val="center"/>
            <w:hideMark/>
          </w:tcPr>
          <w:p w14:paraId="5E687AB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25.0%</w:t>
            </w:r>
          </w:p>
        </w:tc>
        <w:tc>
          <w:tcPr>
            <w:tcW w:w="1530" w:type="dxa"/>
            <w:tcBorders>
              <w:top w:val="nil"/>
              <w:left w:val="nil"/>
              <w:bottom w:val="single" w:sz="4" w:space="0" w:color="000000"/>
              <w:right w:val="nil"/>
            </w:tcBorders>
            <w:shd w:val="clear" w:color="auto" w:fill="auto"/>
            <w:vAlign w:val="center"/>
            <w:hideMark/>
          </w:tcPr>
          <w:p w14:paraId="6937948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50.0%</w:t>
            </w:r>
          </w:p>
        </w:tc>
      </w:tr>
      <w:tr w:rsidR="009938CF" w:rsidRPr="0026196C" w14:paraId="304DF59B" w14:textId="77777777" w:rsidTr="00A64376">
        <w:trPr>
          <w:trHeight w:val="640"/>
        </w:trPr>
        <w:tc>
          <w:tcPr>
            <w:tcW w:w="3870" w:type="dxa"/>
            <w:tcBorders>
              <w:top w:val="nil"/>
              <w:left w:val="nil"/>
              <w:bottom w:val="nil"/>
              <w:right w:val="nil"/>
            </w:tcBorders>
            <w:shd w:val="clear" w:color="auto" w:fill="auto"/>
            <w:vAlign w:val="center"/>
            <w:hideMark/>
          </w:tcPr>
          <w:p w14:paraId="074A9C5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Ovarian Cancer (Epithelial, Fallopian Tube, Peritoneal)</w:t>
            </w:r>
          </w:p>
        </w:tc>
        <w:tc>
          <w:tcPr>
            <w:tcW w:w="3960" w:type="dxa"/>
            <w:tcBorders>
              <w:top w:val="nil"/>
              <w:left w:val="nil"/>
              <w:bottom w:val="nil"/>
              <w:right w:val="nil"/>
            </w:tcBorders>
            <w:shd w:val="clear" w:color="auto" w:fill="auto"/>
            <w:vAlign w:val="center"/>
            <w:hideMark/>
          </w:tcPr>
          <w:p w14:paraId="545C163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Carboplatin/Gemcitabine </w:t>
            </w:r>
          </w:p>
        </w:tc>
        <w:tc>
          <w:tcPr>
            <w:tcW w:w="1260" w:type="dxa"/>
            <w:tcBorders>
              <w:top w:val="nil"/>
              <w:left w:val="nil"/>
              <w:bottom w:val="nil"/>
              <w:right w:val="nil"/>
            </w:tcBorders>
            <w:shd w:val="clear" w:color="auto" w:fill="auto"/>
            <w:vAlign w:val="center"/>
            <w:hideMark/>
          </w:tcPr>
          <w:p w14:paraId="6BCCEB5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47.2%</w:t>
            </w:r>
          </w:p>
        </w:tc>
        <w:tc>
          <w:tcPr>
            <w:tcW w:w="1260" w:type="dxa"/>
            <w:tcBorders>
              <w:top w:val="nil"/>
              <w:left w:val="nil"/>
              <w:bottom w:val="nil"/>
              <w:right w:val="nil"/>
            </w:tcBorders>
            <w:shd w:val="clear" w:color="auto" w:fill="auto"/>
            <w:vAlign w:val="center"/>
            <w:hideMark/>
          </w:tcPr>
          <w:p w14:paraId="2F6D144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14.6%</w:t>
            </w:r>
          </w:p>
        </w:tc>
        <w:tc>
          <w:tcPr>
            <w:tcW w:w="1530" w:type="dxa"/>
            <w:tcBorders>
              <w:top w:val="nil"/>
              <w:left w:val="nil"/>
              <w:bottom w:val="nil"/>
              <w:right w:val="nil"/>
            </w:tcBorders>
            <w:shd w:val="clear" w:color="auto" w:fill="auto"/>
            <w:vAlign w:val="center"/>
            <w:hideMark/>
          </w:tcPr>
          <w:p w14:paraId="06B030D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32.6%</w:t>
            </w:r>
          </w:p>
        </w:tc>
      </w:tr>
      <w:tr w:rsidR="009938CF" w:rsidRPr="0026196C" w14:paraId="05003753" w14:textId="77777777" w:rsidTr="00A64376">
        <w:trPr>
          <w:trHeight w:val="320"/>
        </w:trPr>
        <w:tc>
          <w:tcPr>
            <w:tcW w:w="3870" w:type="dxa"/>
            <w:tcBorders>
              <w:top w:val="nil"/>
              <w:left w:val="nil"/>
              <w:bottom w:val="nil"/>
              <w:right w:val="nil"/>
            </w:tcBorders>
            <w:shd w:val="clear" w:color="auto" w:fill="auto"/>
            <w:vAlign w:val="bottom"/>
            <w:hideMark/>
          </w:tcPr>
          <w:p w14:paraId="39D404D0"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5C980A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Carboplatin/Gemcitabine </w:t>
            </w:r>
          </w:p>
        </w:tc>
        <w:tc>
          <w:tcPr>
            <w:tcW w:w="1260" w:type="dxa"/>
            <w:tcBorders>
              <w:top w:val="nil"/>
              <w:left w:val="nil"/>
              <w:bottom w:val="nil"/>
              <w:right w:val="nil"/>
            </w:tcBorders>
            <w:shd w:val="clear" w:color="auto" w:fill="auto"/>
            <w:vAlign w:val="center"/>
            <w:hideMark/>
          </w:tcPr>
          <w:p w14:paraId="6E5A098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57.4%</w:t>
            </w:r>
          </w:p>
        </w:tc>
        <w:tc>
          <w:tcPr>
            <w:tcW w:w="1260" w:type="dxa"/>
            <w:tcBorders>
              <w:top w:val="nil"/>
              <w:left w:val="nil"/>
              <w:bottom w:val="nil"/>
              <w:right w:val="nil"/>
            </w:tcBorders>
            <w:shd w:val="clear" w:color="auto" w:fill="auto"/>
            <w:vAlign w:val="center"/>
            <w:hideMark/>
          </w:tcPr>
          <w:p w14:paraId="0F2D092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9.1%</w:t>
            </w:r>
          </w:p>
        </w:tc>
        <w:tc>
          <w:tcPr>
            <w:tcW w:w="1530" w:type="dxa"/>
            <w:tcBorders>
              <w:top w:val="nil"/>
              <w:left w:val="nil"/>
              <w:bottom w:val="nil"/>
              <w:right w:val="nil"/>
            </w:tcBorders>
            <w:shd w:val="clear" w:color="auto" w:fill="auto"/>
            <w:vAlign w:val="center"/>
            <w:hideMark/>
          </w:tcPr>
          <w:p w14:paraId="4DC4766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48.3%</w:t>
            </w:r>
          </w:p>
        </w:tc>
      </w:tr>
      <w:tr w:rsidR="009938CF" w:rsidRPr="0026196C" w14:paraId="313EFA07" w14:textId="77777777" w:rsidTr="00A64376">
        <w:trPr>
          <w:trHeight w:val="320"/>
        </w:trPr>
        <w:tc>
          <w:tcPr>
            <w:tcW w:w="3870" w:type="dxa"/>
            <w:tcBorders>
              <w:top w:val="nil"/>
              <w:left w:val="nil"/>
              <w:bottom w:val="nil"/>
              <w:right w:val="nil"/>
            </w:tcBorders>
            <w:shd w:val="clear" w:color="auto" w:fill="auto"/>
            <w:vAlign w:val="bottom"/>
            <w:hideMark/>
          </w:tcPr>
          <w:p w14:paraId="74572B10"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4F1C02B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Carboplatin/Paclitaxel</w:t>
            </w:r>
          </w:p>
        </w:tc>
        <w:tc>
          <w:tcPr>
            <w:tcW w:w="1260" w:type="dxa"/>
            <w:tcBorders>
              <w:top w:val="nil"/>
              <w:left w:val="nil"/>
              <w:bottom w:val="nil"/>
              <w:right w:val="nil"/>
            </w:tcBorders>
            <w:shd w:val="clear" w:color="auto" w:fill="auto"/>
            <w:vAlign w:val="center"/>
            <w:hideMark/>
          </w:tcPr>
          <w:p w14:paraId="00A0202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66.0%</w:t>
            </w:r>
          </w:p>
        </w:tc>
        <w:tc>
          <w:tcPr>
            <w:tcW w:w="1260" w:type="dxa"/>
            <w:tcBorders>
              <w:top w:val="nil"/>
              <w:left w:val="nil"/>
              <w:bottom w:val="nil"/>
              <w:right w:val="nil"/>
            </w:tcBorders>
            <w:shd w:val="clear" w:color="auto" w:fill="auto"/>
            <w:vAlign w:val="center"/>
            <w:hideMark/>
          </w:tcPr>
          <w:p w14:paraId="19FD9E6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31B2BE6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0A576DE6" w14:textId="77777777" w:rsidTr="00A64376">
        <w:trPr>
          <w:trHeight w:val="320"/>
        </w:trPr>
        <w:tc>
          <w:tcPr>
            <w:tcW w:w="3870" w:type="dxa"/>
            <w:tcBorders>
              <w:top w:val="nil"/>
              <w:left w:val="nil"/>
              <w:bottom w:val="single" w:sz="4" w:space="0" w:color="000000"/>
              <w:right w:val="nil"/>
            </w:tcBorders>
            <w:shd w:val="clear" w:color="auto" w:fill="auto"/>
            <w:vAlign w:val="bottom"/>
            <w:hideMark/>
          </w:tcPr>
          <w:p w14:paraId="580AABC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2C6BFF1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Carboplatin/Paclitaxel</w:t>
            </w:r>
          </w:p>
        </w:tc>
        <w:tc>
          <w:tcPr>
            <w:tcW w:w="1260" w:type="dxa"/>
            <w:tcBorders>
              <w:top w:val="nil"/>
              <w:left w:val="nil"/>
              <w:bottom w:val="single" w:sz="4" w:space="0" w:color="000000"/>
              <w:right w:val="nil"/>
            </w:tcBorders>
            <w:shd w:val="clear" w:color="auto" w:fill="auto"/>
            <w:vAlign w:val="center"/>
            <w:hideMark/>
          </w:tcPr>
          <w:p w14:paraId="4624F93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59.0%</w:t>
            </w:r>
          </w:p>
        </w:tc>
        <w:tc>
          <w:tcPr>
            <w:tcW w:w="1260" w:type="dxa"/>
            <w:tcBorders>
              <w:top w:val="nil"/>
              <w:left w:val="nil"/>
              <w:bottom w:val="single" w:sz="4" w:space="0" w:color="000000"/>
              <w:right w:val="nil"/>
            </w:tcBorders>
            <w:shd w:val="clear" w:color="auto" w:fill="auto"/>
            <w:vAlign w:val="center"/>
            <w:hideMark/>
          </w:tcPr>
          <w:p w14:paraId="13792B6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18.0%</w:t>
            </w:r>
          </w:p>
        </w:tc>
        <w:tc>
          <w:tcPr>
            <w:tcW w:w="1530" w:type="dxa"/>
            <w:tcBorders>
              <w:top w:val="nil"/>
              <w:left w:val="nil"/>
              <w:bottom w:val="single" w:sz="4" w:space="0" w:color="000000"/>
              <w:right w:val="nil"/>
            </w:tcBorders>
            <w:shd w:val="clear" w:color="auto" w:fill="auto"/>
            <w:vAlign w:val="center"/>
            <w:hideMark/>
          </w:tcPr>
          <w:p w14:paraId="2A834E1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41.0%</w:t>
            </w:r>
          </w:p>
        </w:tc>
      </w:tr>
      <w:tr w:rsidR="009938CF" w:rsidRPr="0026196C" w14:paraId="441D6719" w14:textId="77777777" w:rsidTr="00A64376">
        <w:trPr>
          <w:trHeight w:val="640"/>
        </w:trPr>
        <w:tc>
          <w:tcPr>
            <w:tcW w:w="3870" w:type="dxa"/>
            <w:tcBorders>
              <w:top w:val="nil"/>
              <w:left w:val="nil"/>
              <w:bottom w:val="single" w:sz="4" w:space="0" w:color="000000"/>
              <w:right w:val="nil"/>
            </w:tcBorders>
            <w:shd w:val="clear" w:color="auto" w:fill="auto"/>
            <w:vAlign w:val="center"/>
            <w:hideMark/>
          </w:tcPr>
          <w:p w14:paraId="571FC41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Vulvar Cancer (Squamous Cell Carcinoma)</w:t>
            </w:r>
          </w:p>
        </w:tc>
        <w:tc>
          <w:tcPr>
            <w:tcW w:w="3960" w:type="dxa"/>
            <w:tcBorders>
              <w:top w:val="nil"/>
              <w:left w:val="nil"/>
              <w:bottom w:val="single" w:sz="4" w:space="0" w:color="000000"/>
              <w:right w:val="nil"/>
            </w:tcBorders>
            <w:shd w:val="clear" w:color="auto" w:fill="auto"/>
            <w:vAlign w:val="center"/>
            <w:hideMark/>
          </w:tcPr>
          <w:p w14:paraId="78B3187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Cisplatin/Fluorouracil</w:t>
            </w:r>
          </w:p>
        </w:tc>
        <w:tc>
          <w:tcPr>
            <w:tcW w:w="1260" w:type="dxa"/>
            <w:tcBorders>
              <w:top w:val="nil"/>
              <w:left w:val="nil"/>
              <w:bottom w:val="single" w:sz="4" w:space="0" w:color="000000"/>
              <w:right w:val="nil"/>
            </w:tcBorders>
            <w:shd w:val="clear" w:color="auto" w:fill="auto"/>
            <w:vAlign w:val="center"/>
            <w:hideMark/>
          </w:tcPr>
          <w:p w14:paraId="09BDC90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60.0%</w:t>
            </w:r>
          </w:p>
        </w:tc>
        <w:tc>
          <w:tcPr>
            <w:tcW w:w="1260" w:type="dxa"/>
            <w:tcBorders>
              <w:top w:val="nil"/>
              <w:left w:val="nil"/>
              <w:bottom w:val="single" w:sz="4" w:space="0" w:color="000000"/>
              <w:right w:val="nil"/>
            </w:tcBorders>
            <w:shd w:val="clear" w:color="auto" w:fill="auto"/>
            <w:vAlign w:val="center"/>
            <w:hideMark/>
          </w:tcPr>
          <w:p w14:paraId="50D6A01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single" w:sz="4" w:space="0" w:color="000000"/>
              <w:right w:val="nil"/>
            </w:tcBorders>
            <w:shd w:val="clear" w:color="auto" w:fill="auto"/>
            <w:vAlign w:val="center"/>
            <w:hideMark/>
          </w:tcPr>
          <w:p w14:paraId="54C9285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60.0%</w:t>
            </w:r>
          </w:p>
        </w:tc>
      </w:tr>
      <w:tr w:rsidR="009938CF" w:rsidRPr="0026196C" w14:paraId="5E127133" w14:textId="77777777" w:rsidTr="00A64376">
        <w:trPr>
          <w:trHeight w:val="320"/>
        </w:trPr>
        <w:tc>
          <w:tcPr>
            <w:tcW w:w="3870" w:type="dxa"/>
            <w:tcBorders>
              <w:top w:val="nil"/>
              <w:left w:val="nil"/>
              <w:bottom w:val="nil"/>
              <w:right w:val="nil"/>
            </w:tcBorders>
            <w:shd w:val="clear" w:color="auto" w:fill="auto"/>
            <w:vAlign w:val="center"/>
            <w:hideMark/>
          </w:tcPr>
          <w:p w14:paraId="37090D9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Prostate Cancer</w:t>
            </w:r>
          </w:p>
        </w:tc>
        <w:tc>
          <w:tcPr>
            <w:tcW w:w="3960" w:type="dxa"/>
            <w:tcBorders>
              <w:top w:val="nil"/>
              <w:left w:val="nil"/>
              <w:bottom w:val="nil"/>
              <w:right w:val="nil"/>
            </w:tcBorders>
            <w:shd w:val="clear" w:color="auto" w:fill="auto"/>
            <w:vAlign w:val="center"/>
            <w:hideMark/>
          </w:tcPr>
          <w:p w14:paraId="715B15B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Docetaxel</w:t>
            </w:r>
          </w:p>
        </w:tc>
        <w:tc>
          <w:tcPr>
            <w:tcW w:w="1260" w:type="dxa"/>
            <w:tcBorders>
              <w:top w:val="nil"/>
              <w:left w:val="nil"/>
              <w:bottom w:val="nil"/>
              <w:right w:val="nil"/>
            </w:tcBorders>
            <w:shd w:val="clear" w:color="auto" w:fill="auto"/>
            <w:noWrap/>
            <w:vAlign w:val="center"/>
            <w:hideMark/>
          </w:tcPr>
          <w:p w14:paraId="4E5D391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17.0%</w:t>
            </w:r>
          </w:p>
        </w:tc>
        <w:tc>
          <w:tcPr>
            <w:tcW w:w="1260" w:type="dxa"/>
            <w:tcBorders>
              <w:top w:val="nil"/>
              <w:left w:val="nil"/>
              <w:bottom w:val="nil"/>
              <w:right w:val="nil"/>
            </w:tcBorders>
            <w:shd w:val="clear" w:color="auto" w:fill="auto"/>
            <w:vAlign w:val="center"/>
            <w:hideMark/>
          </w:tcPr>
          <w:p w14:paraId="6963198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nil"/>
              <w:right w:val="nil"/>
            </w:tcBorders>
            <w:shd w:val="clear" w:color="auto" w:fill="auto"/>
            <w:vAlign w:val="center"/>
            <w:hideMark/>
          </w:tcPr>
          <w:p w14:paraId="19D6BCB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17.0%</w:t>
            </w:r>
          </w:p>
        </w:tc>
      </w:tr>
      <w:tr w:rsidR="009938CF" w:rsidRPr="0026196C" w14:paraId="4D4F0DDB" w14:textId="77777777" w:rsidTr="00A64376">
        <w:trPr>
          <w:trHeight w:val="320"/>
        </w:trPr>
        <w:tc>
          <w:tcPr>
            <w:tcW w:w="3870" w:type="dxa"/>
            <w:tcBorders>
              <w:top w:val="nil"/>
              <w:left w:val="nil"/>
              <w:bottom w:val="single" w:sz="4" w:space="0" w:color="000000"/>
              <w:right w:val="nil"/>
            </w:tcBorders>
            <w:shd w:val="clear" w:color="auto" w:fill="auto"/>
            <w:vAlign w:val="bottom"/>
            <w:hideMark/>
          </w:tcPr>
          <w:p w14:paraId="048D9EA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480B259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Docetaxel</w:t>
            </w:r>
          </w:p>
        </w:tc>
        <w:tc>
          <w:tcPr>
            <w:tcW w:w="1260" w:type="dxa"/>
            <w:tcBorders>
              <w:top w:val="nil"/>
              <w:left w:val="nil"/>
              <w:bottom w:val="single" w:sz="4" w:space="0" w:color="000000"/>
              <w:right w:val="nil"/>
            </w:tcBorders>
            <w:shd w:val="clear" w:color="auto" w:fill="auto"/>
            <w:vAlign w:val="center"/>
            <w:hideMark/>
          </w:tcPr>
          <w:p w14:paraId="6EADAD9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12.0%</w:t>
            </w:r>
          </w:p>
        </w:tc>
        <w:tc>
          <w:tcPr>
            <w:tcW w:w="1260" w:type="dxa"/>
            <w:tcBorders>
              <w:top w:val="nil"/>
              <w:left w:val="nil"/>
              <w:bottom w:val="single" w:sz="4" w:space="0" w:color="000000"/>
              <w:right w:val="nil"/>
            </w:tcBorders>
            <w:shd w:val="clear" w:color="auto" w:fill="auto"/>
            <w:vAlign w:val="center"/>
            <w:hideMark/>
          </w:tcPr>
          <w:p w14:paraId="17E8E88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12.0%</w:t>
            </w:r>
          </w:p>
        </w:tc>
        <w:tc>
          <w:tcPr>
            <w:tcW w:w="1530" w:type="dxa"/>
            <w:tcBorders>
              <w:top w:val="nil"/>
              <w:left w:val="nil"/>
              <w:bottom w:val="single" w:sz="4" w:space="0" w:color="000000"/>
              <w:right w:val="nil"/>
            </w:tcBorders>
            <w:shd w:val="clear" w:color="auto" w:fill="auto"/>
            <w:vAlign w:val="center"/>
            <w:hideMark/>
          </w:tcPr>
          <w:p w14:paraId="5D2E1E5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3B775E20" w14:textId="77777777" w:rsidTr="00A64376">
        <w:trPr>
          <w:trHeight w:val="640"/>
        </w:trPr>
        <w:tc>
          <w:tcPr>
            <w:tcW w:w="3870" w:type="dxa"/>
            <w:tcBorders>
              <w:top w:val="nil"/>
              <w:left w:val="nil"/>
              <w:bottom w:val="nil"/>
              <w:right w:val="nil"/>
            </w:tcBorders>
            <w:shd w:val="clear" w:color="auto" w:fill="auto"/>
            <w:vAlign w:val="center"/>
            <w:hideMark/>
          </w:tcPr>
          <w:p w14:paraId="6CD3560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Testicular Cancer (Germ Cell Tumors)</w:t>
            </w:r>
          </w:p>
        </w:tc>
        <w:tc>
          <w:tcPr>
            <w:tcW w:w="3960" w:type="dxa"/>
            <w:tcBorders>
              <w:top w:val="nil"/>
              <w:left w:val="nil"/>
              <w:bottom w:val="nil"/>
              <w:right w:val="nil"/>
            </w:tcBorders>
            <w:shd w:val="clear" w:color="auto" w:fill="auto"/>
            <w:vAlign w:val="center"/>
            <w:hideMark/>
          </w:tcPr>
          <w:p w14:paraId="0297879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Etoposide/Cisplatin</w:t>
            </w:r>
          </w:p>
        </w:tc>
        <w:tc>
          <w:tcPr>
            <w:tcW w:w="1260" w:type="dxa"/>
            <w:tcBorders>
              <w:top w:val="nil"/>
              <w:left w:val="nil"/>
              <w:bottom w:val="nil"/>
              <w:right w:val="nil"/>
            </w:tcBorders>
            <w:shd w:val="clear" w:color="auto" w:fill="auto"/>
            <w:vAlign w:val="center"/>
            <w:hideMark/>
          </w:tcPr>
          <w:p w14:paraId="0A38441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99.0%</w:t>
            </w:r>
          </w:p>
        </w:tc>
        <w:tc>
          <w:tcPr>
            <w:tcW w:w="1260" w:type="dxa"/>
            <w:tcBorders>
              <w:top w:val="nil"/>
              <w:left w:val="nil"/>
              <w:bottom w:val="nil"/>
              <w:right w:val="nil"/>
            </w:tcBorders>
            <w:shd w:val="clear" w:color="auto" w:fill="auto"/>
            <w:vAlign w:val="center"/>
            <w:hideMark/>
          </w:tcPr>
          <w:p w14:paraId="2B997A6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91.0%</w:t>
            </w:r>
          </w:p>
        </w:tc>
        <w:tc>
          <w:tcPr>
            <w:tcW w:w="1530" w:type="dxa"/>
            <w:tcBorders>
              <w:top w:val="nil"/>
              <w:left w:val="nil"/>
              <w:bottom w:val="nil"/>
              <w:right w:val="nil"/>
            </w:tcBorders>
            <w:shd w:val="clear" w:color="auto" w:fill="auto"/>
            <w:vAlign w:val="center"/>
            <w:hideMark/>
          </w:tcPr>
          <w:p w14:paraId="39F9B3E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8.0%</w:t>
            </w:r>
          </w:p>
        </w:tc>
      </w:tr>
      <w:tr w:rsidR="009938CF" w:rsidRPr="0026196C" w14:paraId="0504CCFA" w14:textId="77777777" w:rsidTr="00A64376">
        <w:trPr>
          <w:trHeight w:val="320"/>
        </w:trPr>
        <w:tc>
          <w:tcPr>
            <w:tcW w:w="3870" w:type="dxa"/>
            <w:tcBorders>
              <w:top w:val="nil"/>
              <w:left w:val="nil"/>
              <w:bottom w:val="nil"/>
              <w:right w:val="nil"/>
            </w:tcBorders>
            <w:shd w:val="clear" w:color="auto" w:fill="auto"/>
            <w:vAlign w:val="center"/>
            <w:hideMark/>
          </w:tcPr>
          <w:p w14:paraId="6D62D26E"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32FB9E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Bleomycin/Etoposide/Cisplatin</w:t>
            </w:r>
          </w:p>
        </w:tc>
        <w:tc>
          <w:tcPr>
            <w:tcW w:w="1260" w:type="dxa"/>
            <w:tcBorders>
              <w:top w:val="nil"/>
              <w:left w:val="nil"/>
              <w:bottom w:val="nil"/>
              <w:right w:val="nil"/>
            </w:tcBorders>
            <w:shd w:val="clear" w:color="auto" w:fill="auto"/>
            <w:vAlign w:val="center"/>
            <w:hideMark/>
          </w:tcPr>
          <w:p w14:paraId="58FAA03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62.0%</w:t>
            </w:r>
          </w:p>
        </w:tc>
        <w:tc>
          <w:tcPr>
            <w:tcW w:w="1260" w:type="dxa"/>
            <w:tcBorders>
              <w:top w:val="nil"/>
              <w:left w:val="nil"/>
              <w:bottom w:val="nil"/>
              <w:right w:val="nil"/>
            </w:tcBorders>
            <w:shd w:val="clear" w:color="auto" w:fill="auto"/>
            <w:vAlign w:val="center"/>
            <w:hideMark/>
          </w:tcPr>
          <w:p w14:paraId="21E12FA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31.0%</w:t>
            </w:r>
          </w:p>
        </w:tc>
        <w:tc>
          <w:tcPr>
            <w:tcW w:w="1530" w:type="dxa"/>
            <w:tcBorders>
              <w:top w:val="nil"/>
              <w:left w:val="nil"/>
              <w:bottom w:val="nil"/>
              <w:right w:val="nil"/>
            </w:tcBorders>
            <w:shd w:val="clear" w:color="auto" w:fill="auto"/>
            <w:vAlign w:val="center"/>
            <w:hideMark/>
          </w:tcPr>
          <w:p w14:paraId="56EE0A0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31.0%</w:t>
            </w:r>
          </w:p>
        </w:tc>
      </w:tr>
      <w:tr w:rsidR="009938CF" w:rsidRPr="0026196C" w14:paraId="3E08ADED" w14:textId="77777777" w:rsidTr="00A64376">
        <w:trPr>
          <w:trHeight w:val="320"/>
        </w:trPr>
        <w:tc>
          <w:tcPr>
            <w:tcW w:w="3870" w:type="dxa"/>
            <w:tcBorders>
              <w:top w:val="nil"/>
              <w:left w:val="nil"/>
              <w:bottom w:val="single" w:sz="4" w:space="0" w:color="000000"/>
              <w:right w:val="nil"/>
            </w:tcBorders>
            <w:shd w:val="clear" w:color="auto" w:fill="auto"/>
            <w:vAlign w:val="bottom"/>
            <w:hideMark/>
          </w:tcPr>
          <w:p w14:paraId="2438390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1BF0DA2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Etoposide/Ifosfamide/Cisplatin</w:t>
            </w:r>
          </w:p>
        </w:tc>
        <w:tc>
          <w:tcPr>
            <w:tcW w:w="1260" w:type="dxa"/>
            <w:tcBorders>
              <w:top w:val="nil"/>
              <w:left w:val="nil"/>
              <w:bottom w:val="single" w:sz="4" w:space="0" w:color="000000"/>
              <w:right w:val="nil"/>
            </w:tcBorders>
            <w:shd w:val="clear" w:color="auto" w:fill="auto"/>
            <w:vAlign w:val="center"/>
            <w:hideMark/>
          </w:tcPr>
          <w:p w14:paraId="01EEA3E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60.0%</w:t>
            </w:r>
          </w:p>
        </w:tc>
        <w:tc>
          <w:tcPr>
            <w:tcW w:w="1260" w:type="dxa"/>
            <w:tcBorders>
              <w:top w:val="nil"/>
              <w:left w:val="nil"/>
              <w:bottom w:val="single" w:sz="4" w:space="0" w:color="000000"/>
              <w:right w:val="nil"/>
            </w:tcBorders>
            <w:shd w:val="clear" w:color="auto" w:fill="auto"/>
            <w:vAlign w:val="center"/>
            <w:hideMark/>
          </w:tcPr>
          <w:p w14:paraId="3B12873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37.0%</w:t>
            </w:r>
          </w:p>
        </w:tc>
        <w:tc>
          <w:tcPr>
            <w:tcW w:w="1530" w:type="dxa"/>
            <w:tcBorders>
              <w:top w:val="nil"/>
              <w:left w:val="nil"/>
              <w:bottom w:val="single" w:sz="4" w:space="0" w:color="000000"/>
              <w:right w:val="nil"/>
            </w:tcBorders>
            <w:shd w:val="clear" w:color="auto" w:fill="auto"/>
            <w:vAlign w:val="center"/>
            <w:hideMark/>
          </w:tcPr>
          <w:p w14:paraId="50D95E6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22.0%</w:t>
            </w:r>
          </w:p>
        </w:tc>
      </w:tr>
      <w:tr w:rsidR="009938CF" w:rsidRPr="0026196C" w14:paraId="789736BE" w14:textId="77777777" w:rsidTr="00A64376">
        <w:trPr>
          <w:trHeight w:val="320"/>
        </w:trPr>
        <w:tc>
          <w:tcPr>
            <w:tcW w:w="3870" w:type="dxa"/>
            <w:tcBorders>
              <w:top w:val="nil"/>
              <w:left w:val="nil"/>
              <w:bottom w:val="single" w:sz="4" w:space="0" w:color="000000"/>
              <w:right w:val="nil"/>
            </w:tcBorders>
            <w:shd w:val="clear" w:color="auto" w:fill="auto"/>
            <w:vAlign w:val="center"/>
            <w:hideMark/>
          </w:tcPr>
          <w:p w14:paraId="6E05429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Penile Cancer</w:t>
            </w:r>
          </w:p>
        </w:tc>
        <w:tc>
          <w:tcPr>
            <w:tcW w:w="3960" w:type="dxa"/>
            <w:tcBorders>
              <w:top w:val="nil"/>
              <w:left w:val="nil"/>
              <w:bottom w:val="single" w:sz="4" w:space="0" w:color="000000"/>
              <w:right w:val="nil"/>
            </w:tcBorders>
            <w:shd w:val="clear" w:color="auto" w:fill="auto"/>
            <w:vAlign w:val="center"/>
            <w:hideMark/>
          </w:tcPr>
          <w:p w14:paraId="5AD9D2A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Cisplatin/Ifosfamide/Paclitaxel</w:t>
            </w:r>
          </w:p>
        </w:tc>
        <w:tc>
          <w:tcPr>
            <w:tcW w:w="1260" w:type="dxa"/>
            <w:tcBorders>
              <w:top w:val="nil"/>
              <w:left w:val="nil"/>
              <w:bottom w:val="single" w:sz="4" w:space="0" w:color="000000"/>
              <w:right w:val="nil"/>
            </w:tcBorders>
            <w:shd w:val="clear" w:color="auto" w:fill="auto"/>
            <w:vAlign w:val="center"/>
            <w:hideMark/>
          </w:tcPr>
          <w:p w14:paraId="7174666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50.0%</w:t>
            </w:r>
          </w:p>
        </w:tc>
        <w:tc>
          <w:tcPr>
            <w:tcW w:w="1260" w:type="dxa"/>
            <w:tcBorders>
              <w:top w:val="nil"/>
              <w:left w:val="nil"/>
              <w:bottom w:val="single" w:sz="4" w:space="0" w:color="000000"/>
              <w:right w:val="nil"/>
            </w:tcBorders>
            <w:shd w:val="clear" w:color="auto" w:fill="auto"/>
            <w:vAlign w:val="center"/>
            <w:hideMark/>
          </w:tcPr>
          <w:p w14:paraId="19896DA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10.0%</w:t>
            </w:r>
          </w:p>
        </w:tc>
        <w:tc>
          <w:tcPr>
            <w:tcW w:w="1530" w:type="dxa"/>
            <w:tcBorders>
              <w:top w:val="nil"/>
              <w:left w:val="nil"/>
              <w:bottom w:val="single" w:sz="4" w:space="0" w:color="000000"/>
              <w:right w:val="nil"/>
            </w:tcBorders>
            <w:shd w:val="clear" w:color="auto" w:fill="auto"/>
            <w:vAlign w:val="center"/>
            <w:hideMark/>
          </w:tcPr>
          <w:p w14:paraId="4840CA2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40.0%</w:t>
            </w:r>
          </w:p>
        </w:tc>
      </w:tr>
      <w:tr w:rsidR="009938CF" w:rsidRPr="0026196C" w14:paraId="443CEBD9" w14:textId="77777777" w:rsidTr="00A64376">
        <w:trPr>
          <w:trHeight w:val="320"/>
        </w:trPr>
        <w:tc>
          <w:tcPr>
            <w:tcW w:w="3870" w:type="dxa"/>
            <w:tcBorders>
              <w:top w:val="nil"/>
              <w:left w:val="nil"/>
              <w:bottom w:val="nil"/>
              <w:right w:val="nil"/>
            </w:tcBorders>
            <w:shd w:val="clear" w:color="auto" w:fill="auto"/>
            <w:vAlign w:val="center"/>
            <w:hideMark/>
          </w:tcPr>
          <w:p w14:paraId="5C1C004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Bladder (Urothelial) Cancer</w:t>
            </w:r>
          </w:p>
        </w:tc>
        <w:tc>
          <w:tcPr>
            <w:tcW w:w="3960" w:type="dxa"/>
            <w:tcBorders>
              <w:top w:val="nil"/>
              <w:left w:val="nil"/>
              <w:bottom w:val="nil"/>
              <w:right w:val="nil"/>
            </w:tcBorders>
            <w:shd w:val="clear" w:color="auto" w:fill="auto"/>
            <w:vAlign w:val="center"/>
            <w:hideMark/>
          </w:tcPr>
          <w:p w14:paraId="3944456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Gemcitabine/Cisplatin</w:t>
            </w:r>
          </w:p>
        </w:tc>
        <w:tc>
          <w:tcPr>
            <w:tcW w:w="1260" w:type="dxa"/>
            <w:tcBorders>
              <w:top w:val="nil"/>
              <w:left w:val="nil"/>
              <w:bottom w:val="nil"/>
              <w:right w:val="nil"/>
            </w:tcBorders>
            <w:shd w:val="clear" w:color="auto" w:fill="auto"/>
            <w:vAlign w:val="center"/>
            <w:hideMark/>
          </w:tcPr>
          <w:p w14:paraId="0B26E8B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49.4%</w:t>
            </w:r>
          </w:p>
        </w:tc>
        <w:tc>
          <w:tcPr>
            <w:tcW w:w="1260" w:type="dxa"/>
            <w:tcBorders>
              <w:top w:val="nil"/>
              <w:left w:val="nil"/>
              <w:bottom w:val="nil"/>
              <w:right w:val="nil"/>
            </w:tcBorders>
            <w:shd w:val="clear" w:color="auto" w:fill="auto"/>
            <w:vAlign w:val="center"/>
            <w:hideMark/>
          </w:tcPr>
          <w:p w14:paraId="6EBB8B9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12.2%</w:t>
            </w:r>
          </w:p>
        </w:tc>
        <w:tc>
          <w:tcPr>
            <w:tcW w:w="1530" w:type="dxa"/>
            <w:tcBorders>
              <w:top w:val="nil"/>
              <w:left w:val="nil"/>
              <w:bottom w:val="nil"/>
              <w:right w:val="nil"/>
            </w:tcBorders>
            <w:shd w:val="clear" w:color="auto" w:fill="auto"/>
            <w:vAlign w:val="center"/>
            <w:hideMark/>
          </w:tcPr>
          <w:p w14:paraId="2BE67C5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37.2%</w:t>
            </w:r>
          </w:p>
        </w:tc>
      </w:tr>
      <w:tr w:rsidR="009938CF" w:rsidRPr="0026196C" w14:paraId="05F5533F" w14:textId="77777777" w:rsidTr="00A64376">
        <w:trPr>
          <w:trHeight w:val="960"/>
        </w:trPr>
        <w:tc>
          <w:tcPr>
            <w:tcW w:w="3870" w:type="dxa"/>
            <w:tcBorders>
              <w:top w:val="nil"/>
              <w:left w:val="nil"/>
              <w:bottom w:val="nil"/>
              <w:right w:val="nil"/>
            </w:tcBorders>
            <w:shd w:val="clear" w:color="auto" w:fill="auto"/>
            <w:vAlign w:val="bottom"/>
            <w:hideMark/>
          </w:tcPr>
          <w:p w14:paraId="7030C04A"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94DDCA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Dose-Dense Methotrexate/Vinblastine/Doxorubicin/Cisplatin</w:t>
            </w:r>
          </w:p>
        </w:tc>
        <w:tc>
          <w:tcPr>
            <w:tcW w:w="1260" w:type="dxa"/>
            <w:tcBorders>
              <w:top w:val="nil"/>
              <w:left w:val="nil"/>
              <w:bottom w:val="nil"/>
              <w:right w:val="nil"/>
            </w:tcBorders>
            <w:shd w:val="clear" w:color="auto" w:fill="auto"/>
            <w:vAlign w:val="center"/>
            <w:hideMark/>
          </w:tcPr>
          <w:p w14:paraId="5B15EF2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73.0%</w:t>
            </w:r>
          </w:p>
        </w:tc>
        <w:tc>
          <w:tcPr>
            <w:tcW w:w="1260" w:type="dxa"/>
            <w:tcBorders>
              <w:top w:val="nil"/>
              <w:left w:val="nil"/>
              <w:bottom w:val="nil"/>
              <w:right w:val="nil"/>
            </w:tcBorders>
            <w:shd w:val="clear" w:color="auto" w:fill="auto"/>
            <w:vAlign w:val="center"/>
            <w:hideMark/>
          </w:tcPr>
          <w:p w14:paraId="738526E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25.0%</w:t>
            </w:r>
          </w:p>
        </w:tc>
        <w:tc>
          <w:tcPr>
            <w:tcW w:w="1530" w:type="dxa"/>
            <w:tcBorders>
              <w:top w:val="nil"/>
              <w:left w:val="nil"/>
              <w:bottom w:val="nil"/>
              <w:right w:val="nil"/>
            </w:tcBorders>
            <w:shd w:val="clear" w:color="auto" w:fill="auto"/>
            <w:vAlign w:val="center"/>
            <w:hideMark/>
          </w:tcPr>
          <w:p w14:paraId="563337E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48.0%</w:t>
            </w:r>
          </w:p>
        </w:tc>
      </w:tr>
      <w:tr w:rsidR="009938CF" w:rsidRPr="0026196C" w14:paraId="0392ABF3" w14:textId="77777777" w:rsidTr="00A64376">
        <w:trPr>
          <w:trHeight w:val="320"/>
        </w:trPr>
        <w:tc>
          <w:tcPr>
            <w:tcW w:w="3870" w:type="dxa"/>
            <w:tcBorders>
              <w:top w:val="nil"/>
              <w:left w:val="nil"/>
              <w:bottom w:val="single" w:sz="4" w:space="0" w:color="000000"/>
              <w:right w:val="nil"/>
            </w:tcBorders>
            <w:shd w:val="clear" w:color="auto" w:fill="auto"/>
            <w:vAlign w:val="bottom"/>
            <w:hideMark/>
          </w:tcPr>
          <w:p w14:paraId="2F874AB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7449219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Gemcitabine/Carboplatin</w:t>
            </w:r>
          </w:p>
        </w:tc>
        <w:tc>
          <w:tcPr>
            <w:tcW w:w="1260" w:type="dxa"/>
            <w:tcBorders>
              <w:top w:val="nil"/>
              <w:left w:val="nil"/>
              <w:bottom w:val="single" w:sz="4" w:space="0" w:color="000000"/>
              <w:right w:val="nil"/>
            </w:tcBorders>
            <w:shd w:val="clear" w:color="auto" w:fill="auto"/>
            <w:vAlign w:val="center"/>
            <w:hideMark/>
          </w:tcPr>
          <w:p w14:paraId="349BA8E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41.2%</w:t>
            </w:r>
          </w:p>
        </w:tc>
        <w:tc>
          <w:tcPr>
            <w:tcW w:w="1260" w:type="dxa"/>
            <w:tcBorders>
              <w:top w:val="nil"/>
              <w:left w:val="nil"/>
              <w:bottom w:val="single" w:sz="4" w:space="0" w:color="000000"/>
              <w:right w:val="nil"/>
            </w:tcBorders>
            <w:shd w:val="clear" w:color="auto" w:fill="auto"/>
            <w:vAlign w:val="center"/>
            <w:hideMark/>
          </w:tcPr>
          <w:p w14:paraId="52AA8A9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3.4%</w:t>
            </w:r>
          </w:p>
        </w:tc>
        <w:tc>
          <w:tcPr>
            <w:tcW w:w="1530" w:type="dxa"/>
            <w:tcBorders>
              <w:top w:val="nil"/>
              <w:left w:val="nil"/>
              <w:bottom w:val="single" w:sz="4" w:space="0" w:color="000000"/>
              <w:right w:val="nil"/>
            </w:tcBorders>
            <w:shd w:val="clear" w:color="auto" w:fill="auto"/>
            <w:vAlign w:val="center"/>
            <w:hideMark/>
          </w:tcPr>
          <w:p w14:paraId="7393AE4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37.8%</w:t>
            </w:r>
          </w:p>
        </w:tc>
      </w:tr>
      <w:tr w:rsidR="009938CF" w:rsidRPr="0026196C" w14:paraId="5B7776CF" w14:textId="77777777" w:rsidTr="00A64376">
        <w:trPr>
          <w:trHeight w:val="320"/>
        </w:trPr>
        <w:tc>
          <w:tcPr>
            <w:tcW w:w="3870" w:type="dxa"/>
            <w:tcBorders>
              <w:top w:val="nil"/>
              <w:left w:val="nil"/>
              <w:bottom w:val="nil"/>
              <w:right w:val="nil"/>
            </w:tcBorders>
            <w:shd w:val="clear" w:color="auto" w:fill="auto"/>
            <w:vAlign w:val="center"/>
            <w:hideMark/>
          </w:tcPr>
          <w:p w14:paraId="2CDB330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Central Nervous System Cancers</w:t>
            </w:r>
          </w:p>
        </w:tc>
        <w:tc>
          <w:tcPr>
            <w:tcW w:w="3960" w:type="dxa"/>
            <w:tcBorders>
              <w:top w:val="nil"/>
              <w:left w:val="nil"/>
              <w:bottom w:val="nil"/>
              <w:right w:val="nil"/>
            </w:tcBorders>
            <w:shd w:val="clear" w:color="auto" w:fill="auto"/>
            <w:vAlign w:val="center"/>
            <w:hideMark/>
          </w:tcPr>
          <w:p w14:paraId="7040DA9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Temozolomide</w:t>
            </w:r>
          </w:p>
        </w:tc>
        <w:tc>
          <w:tcPr>
            <w:tcW w:w="1260" w:type="dxa"/>
            <w:tcBorders>
              <w:top w:val="nil"/>
              <w:left w:val="nil"/>
              <w:bottom w:val="nil"/>
              <w:right w:val="nil"/>
            </w:tcBorders>
            <w:shd w:val="clear" w:color="auto" w:fill="auto"/>
            <w:vAlign w:val="center"/>
            <w:hideMark/>
          </w:tcPr>
          <w:p w14:paraId="030EF7A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14.0%</w:t>
            </w:r>
          </w:p>
        </w:tc>
        <w:tc>
          <w:tcPr>
            <w:tcW w:w="1260" w:type="dxa"/>
            <w:tcBorders>
              <w:top w:val="nil"/>
              <w:left w:val="nil"/>
              <w:bottom w:val="nil"/>
              <w:right w:val="nil"/>
            </w:tcBorders>
            <w:shd w:val="clear" w:color="auto" w:fill="auto"/>
            <w:vAlign w:val="center"/>
            <w:hideMark/>
          </w:tcPr>
          <w:p w14:paraId="703E791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0.0%</w:t>
            </w:r>
          </w:p>
        </w:tc>
        <w:tc>
          <w:tcPr>
            <w:tcW w:w="1530" w:type="dxa"/>
            <w:tcBorders>
              <w:top w:val="nil"/>
              <w:left w:val="nil"/>
              <w:bottom w:val="nil"/>
              <w:right w:val="nil"/>
            </w:tcBorders>
            <w:shd w:val="clear" w:color="auto" w:fill="auto"/>
            <w:vAlign w:val="center"/>
            <w:hideMark/>
          </w:tcPr>
          <w:p w14:paraId="27B8112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14.0%</w:t>
            </w:r>
          </w:p>
        </w:tc>
      </w:tr>
      <w:tr w:rsidR="009938CF" w:rsidRPr="0026196C" w14:paraId="35E6083E" w14:textId="77777777" w:rsidTr="00A64376">
        <w:trPr>
          <w:trHeight w:val="320"/>
        </w:trPr>
        <w:tc>
          <w:tcPr>
            <w:tcW w:w="3870" w:type="dxa"/>
            <w:tcBorders>
              <w:top w:val="nil"/>
              <w:left w:val="nil"/>
              <w:bottom w:val="single" w:sz="4" w:space="0" w:color="000000"/>
              <w:right w:val="nil"/>
            </w:tcBorders>
            <w:shd w:val="clear" w:color="auto" w:fill="auto"/>
            <w:vAlign w:val="bottom"/>
            <w:hideMark/>
          </w:tcPr>
          <w:p w14:paraId="1115DB6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0E8E25E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Lomustine or Carmustine</w:t>
            </w:r>
          </w:p>
        </w:tc>
        <w:tc>
          <w:tcPr>
            <w:tcW w:w="1260" w:type="dxa"/>
            <w:tcBorders>
              <w:top w:val="nil"/>
              <w:left w:val="nil"/>
              <w:bottom w:val="single" w:sz="4" w:space="0" w:color="000000"/>
              <w:right w:val="nil"/>
            </w:tcBorders>
            <w:shd w:val="clear" w:color="auto" w:fill="auto"/>
            <w:vAlign w:val="center"/>
            <w:hideMark/>
          </w:tcPr>
          <w:p w14:paraId="7E51E17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4.3%</w:t>
            </w:r>
          </w:p>
        </w:tc>
        <w:tc>
          <w:tcPr>
            <w:tcW w:w="1260" w:type="dxa"/>
            <w:tcBorders>
              <w:top w:val="nil"/>
              <w:left w:val="nil"/>
              <w:bottom w:val="single" w:sz="4" w:space="0" w:color="000000"/>
              <w:right w:val="nil"/>
            </w:tcBorders>
            <w:shd w:val="clear" w:color="auto" w:fill="auto"/>
            <w:vAlign w:val="center"/>
            <w:hideMark/>
          </w:tcPr>
          <w:p w14:paraId="26429EE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c>
          <w:tcPr>
            <w:tcW w:w="1530" w:type="dxa"/>
            <w:tcBorders>
              <w:top w:val="nil"/>
              <w:left w:val="nil"/>
              <w:bottom w:val="single" w:sz="4" w:space="0" w:color="000000"/>
              <w:right w:val="nil"/>
            </w:tcBorders>
            <w:shd w:val="clear" w:color="auto" w:fill="auto"/>
            <w:vAlign w:val="center"/>
            <w:hideMark/>
          </w:tcPr>
          <w:p w14:paraId="64D7626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5B60D636" w14:textId="77777777" w:rsidTr="00A64376">
        <w:trPr>
          <w:trHeight w:val="640"/>
        </w:trPr>
        <w:tc>
          <w:tcPr>
            <w:tcW w:w="3870" w:type="dxa"/>
            <w:tcBorders>
              <w:top w:val="nil"/>
              <w:left w:val="nil"/>
              <w:bottom w:val="nil"/>
              <w:right w:val="nil"/>
            </w:tcBorders>
            <w:shd w:val="clear" w:color="auto" w:fill="auto"/>
            <w:vAlign w:val="center"/>
            <w:hideMark/>
          </w:tcPr>
          <w:p w14:paraId="54D706A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Hodgkin Lymphoma</w:t>
            </w:r>
          </w:p>
        </w:tc>
        <w:tc>
          <w:tcPr>
            <w:tcW w:w="3960" w:type="dxa"/>
            <w:tcBorders>
              <w:top w:val="nil"/>
              <w:left w:val="nil"/>
              <w:bottom w:val="nil"/>
              <w:right w:val="nil"/>
            </w:tcBorders>
            <w:shd w:val="clear" w:color="auto" w:fill="auto"/>
            <w:vAlign w:val="center"/>
            <w:hideMark/>
          </w:tcPr>
          <w:p w14:paraId="5827A74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Doxorubicin/Bleomycin/Vinblastine/ Dacarbazine</w:t>
            </w:r>
          </w:p>
        </w:tc>
        <w:tc>
          <w:tcPr>
            <w:tcW w:w="1260" w:type="dxa"/>
            <w:tcBorders>
              <w:top w:val="nil"/>
              <w:left w:val="nil"/>
              <w:bottom w:val="nil"/>
              <w:right w:val="nil"/>
            </w:tcBorders>
            <w:shd w:val="clear" w:color="auto" w:fill="auto"/>
            <w:vAlign w:val="center"/>
            <w:hideMark/>
          </w:tcPr>
          <w:p w14:paraId="04497B3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74.6%</w:t>
            </w:r>
          </w:p>
        </w:tc>
        <w:tc>
          <w:tcPr>
            <w:tcW w:w="1260" w:type="dxa"/>
            <w:tcBorders>
              <w:top w:val="nil"/>
              <w:left w:val="nil"/>
              <w:bottom w:val="nil"/>
              <w:right w:val="nil"/>
            </w:tcBorders>
            <w:shd w:val="clear" w:color="auto" w:fill="auto"/>
            <w:vAlign w:val="center"/>
            <w:hideMark/>
          </w:tcPr>
          <w:p w14:paraId="1208520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74.6%</w:t>
            </w:r>
          </w:p>
        </w:tc>
        <w:tc>
          <w:tcPr>
            <w:tcW w:w="1530" w:type="dxa"/>
            <w:tcBorders>
              <w:top w:val="nil"/>
              <w:left w:val="nil"/>
              <w:bottom w:val="nil"/>
              <w:right w:val="nil"/>
            </w:tcBorders>
            <w:shd w:val="clear" w:color="auto" w:fill="auto"/>
            <w:vAlign w:val="center"/>
            <w:hideMark/>
          </w:tcPr>
          <w:p w14:paraId="643EE19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4ADDF992" w14:textId="77777777" w:rsidTr="00A64376">
        <w:trPr>
          <w:trHeight w:val="640"/>
        </w:trPr>
        <w:tc>
          <w:tcPr>
            <w:tcW w:w="3870" w:type="dxa"/>
            <w:tcBorders>
              <w:top w:val="nil"/>
              <w:left w:val="nil"/>
              <w:bottom w:val="nil"/>
              <w:right w:val="nil"/>
            </w:tcBorders>
            <w:shd w:val="clear" w:color="auto" w:fill="auto"/>
            <w:vAlign w:val="bottom"/>
            <w:hideMark/>
          </w:tcPr>
          <w:p w14:paraId="2D06C197"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73D8DE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Doxorubicin/Bleomycin/Vinblastine/ Dacarbazine</w:t>
            </w:r>
          </w:p>
        </w:tc>
        <w:tc>
          <w:tcPr>
            <w:tcW w:w="1260" w:type="dxa"/>
            <w:tcBorders>
              <w:top w:val="nil"/>
              <w:left w:val="nil"/>
              <w:bottom w:val="nil"/>
              <w:right w:val="nil"/>
            </w:tcBorders>
            <w:shd w:val="clear" w:color="auto" w:fill="auto"/>
            <w:vAlign w:val="center"/>
            <w:hideMark/>
          </w:tcPr>
          <w:p w14:paraId="0F78CA4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73.0%</w:t>
            </w:r>
          </w:p>
        </w:tc>
        <w:tc>
          <w:tcPr>
            <w:tcW w:w="1260" w:type="dxa"/>
            <w:tcBorders>
              <w:top w:val="nil"/>
              <w:left w:val="nil"/>
              <w:bottom w:val="nil"/>
              <w:right w:val="nil"/>
            </w:tcBorders>
            <w:shd w:val="clear" w:color="auto" w:fill="auto"/>
            <w:vAlign w:val="center"/>
            <w:hideMark/>
          </w:tcPr>
          <w:p w14:paraId="27F4E20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73.0%</w:t>
            </w:r>
          </w:p>
        </w:tc>
        <w:tc>
          <w:tcPr>
            <w:tcW w:w="1530" w:type="dxa"/>
            <w:tcBorders>
              <w:top w:val="nil"/>
              <w:left w:val="nil"/>
              <w:bottom w:val="nil"/>
              <w:right w:val="nil"/>
            </w:tcBorders>
            <w:shd w:val="clear" w:color="auto" w:fill="auto"/>
            <w:vAlign w:val="center"/>
            <w:hideMark/>
          </w:tcPr>
          <w:p w14:paraId="7890176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5D1115BE" w14:textId="77777777" w:rsidTr="00A64376">
        <w:trPr>
          <w:trHeight w:val="640"/>
        </w:trPr>
        <w:tc>
          <w:tcPr>
            <w:tcW w:w="3870" w:type="dxa"/>
            <w:tcBorders>
              <w:top w:val="nil"/>
              <w:left w:val="nil"/>
              <w:bottom w:val="nil"/>
              <w:right w:val="nil"/>
            </w:tcBorders>
            <w:shd w:val="clear" w:color="auto" w:fill="auto"/>
            <w:vAlign w:val="bottom"/>
            <w:hideMark/>
          </w:tcPr>
          <w:p w14:paraId="40BC3054"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E96DBA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Doxorubicin/Bleomycin/Vinblastine/ Dacarbazine</w:t>
            </w:r>
          </w:p>
        </w:tc>
        <w:tc>
          <w:tcPr>
            <w:tcW w:w="1260" w:type="dxa"/>
            <w:tcBorders>
              <w:top w:val="nil"/>
              <w:left w:val="nil"/>
              <w:bottom w:val="nil"/>
              <w:right w:val="nil"/>
            </w:tcBorders>
            <w:shd w:val="clear" w:color="auto" w:fill="auto"/>
            <w:vAlign w:val="center"/>
            <w:hideMark/>
          </w:tcPr>
          <w:p w14:paraId="4C74BCE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81.7%</w:t>
            </w:r>
          </w:p>
        </w:tc>
        <w:tc>
          <w:tcPr>
            <w:tcW w:w="1260" w:type="dxa"/>
            <w:tcBorders>
              <w:top w:val="nil"/>
              <w:left w:val="nil"/>
              <w:bottom w:val="nil"/>
              <w:right w:val="nil"/>
            </w:tcBorders>
            <w:shd w:val="clear" w:color="auto" w:fill="auto"/>
            <w:vAlign w:val="center"/>
            <w:hideMark/>
          </w:tcPr>
          <w:p w14:paraId="357ED43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81.7%</w:t>
            </w:r>
          </w:p>
        </w:tc>
        <w:tc>
          <w:tcPr>
            <w:tcW w:w="1530" w:type="dxa"/>
            <w:tcBorders>
              <w:top w:val="nil"/>
              <w:left w:val="nil"/>
              <w:bottom w:val="nil"/>
              <w:right w:val="nil"/>
            </w:tcBorders>
            <w:shd w:val="clear" w:color="auto" w:fill="auto"/>
            <w:vAlign w:val="center"/>
            <w:hideMark/>
          </w:tcPr>
          <w:p w14:paraId="5D9FF89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21BFD439" w14:textId="77777777" w:rsidTr="00A64376">
        <w:trPr>
          <w:trHeight w:val="960"/>
        </w:trPr>
        <w:tc>
          <w:tcPr>
            <w:tcW w:w="3870" w:type="dxa"/>
            <w:tcBorders>
              <w:top w:val="nil"/>
              <w:left w:val="nil"/>
              <w:bottom w:val="single" w:sz="4" w:space="0" w:color="000000"/>
              <w:right w:val="nil"/>
            </w:tcBorders>
            <w:shd w:val="clear" w:color="auto" w:fill="auto"/>
            <w:vAlign w:val="bottom"/>
            <w:hideMark/>
          </w:tcPr>
          <w:p w14:paraId="737C062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7804976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Doxorubicin/Vinblastine/ Mechlorethamine/Etoposide/ Vincristine/Bleomycin/Prednisone</w:t>
            </w:r>
          </w:p>
        </w:tc>
        <w:tc>
          <w:tcPr>
            <w:tcW w:w="1260" w:type="dxa"/>
            <w:tcBorders>
              <w:top w:val="nil"/>
              <w:left w:val="nil"/>
              <w:bottom w:val="single" w:sz="4" w:space="0" w:color="000000"/>
              <w:right w:val="nil"/>
            </w:tcBorders>
            <w:shd w:val="clear" w:color="auto" w:fill="auto"/>
            <w:vAlign w:val="center"/>
            <w:hideMark/>
          </w:tcPr>
          <w:p w14:paraId="63311BD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69.0%</w:t>
            </w:r>
          </w:p>
        </w:tc>
        <w:tc>
          <w:tcPr>
            <w:tcW w:w="1260" w:type="dxa"/>
            <w:tcBorders>
              <w:top w:val="nil"/>
              <w:left w:val="nil"/>
              <w:bottom w:val="single" w:sz="4" w:space="0" w:color="000000"/>
              <w:right w:val="nil"/>
            </w:tcBorders>
            <w:shd w:val="clear" w:color="auto" w:fill="auto"/>
            <w:vAlign w:val="center"/>
            <w:hideMark/>
          </w:tcPr>
          <w:p w14:paraId="6E06D83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69.0%</w:t>
            </w:r>
          </w:p>
        </w:tc>
        <w:tc>
          <w:tcPr>
            <w:tcW w:w="1530" w:type="dxa"/>
            <w:tcBorders>
              <w:top w:val="nil"/>
              <w:left w:val="nil"/>
              <w:bottom w:val="single" w:sz="4" w:space="0" w:color="000000"/>
              <w:right w:val="nil"/>
            </w:tcBorders>
            <w:shd w:val="clear" w:color="auto" w:fill="auto"/>
            <w:vAlign w:val="center"/>
            <w:hideMark/>
          </w:tcPr>
          <w:p w14:paraId="17A14AD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1B5729C4" w14:textId="77777777" w:rsidTr="00A64376">
        <w:trPr>
          <w:trHeight w:val="640"/>
        </w:trPr>
        <w:tc>
          <w:tcPr>
            <w:tcW w:w="3870" w:type="dxa"/>
            <w:tcBorders>
              <w:top w:val="nil"/>
              <w:left w:val="nil"/>
              <w:bottom w:val="nil"/>
              <w:right w:val="nil"/>
            </w:tcBorders>
            <w:shd w:val="clear" w:color="auto" w:fill="auto"/>
            <w:vAlign w:val="center"/>
            <w:hideMark/>
          </w:tcPr>
          <w:p w14:paraId="573D4D3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Non-Hodgkin Lymphoma</w:t>
            </w:r>
          </w:p>
        </w:tc>
        <w:tc>
          <w:tcPr>
            <w:tcW w:w="3960" w:type="dxa"/>
            <w:tcBorders>
              <w:top w:val="nil"/>
              <w:left w:val="nil"/>
              <w:bottom w:val="nil"/>
              <w:right w:val="nil"/>
            </w:tcBorders>
            <w:shd w:val="clear" w:color="auto" w:fill="auto"/>
            <w:vAlign w:val="center"/>
            <w:hideMark/>
          </w:tcPr>
          <w:p w14:paraId="65C763B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 Cyclophosphamide / Doxorubicin / Vincristine / Prednisone</w:t>
            </w:r>
          </w:p>
        </w:tc>
        <w:tc>
          <w:tcPr>
            <w:tcW w:w="1260" w:type="dxa"/>
            <w:tcBorders>
              <w:top w:val="nil"/>
              <w:left w:val="nil"/>
              <w:bottom w:val="nil"/>
              <w:right w:val="nil"/>
            </w:tcBorders>
            <w:shd w:val="clear" w:color="auto" w:fill="auto"/>
            <w:vAlign w:val="center"/>
            <w:hideMark/>
          </w:tcPr>
          <w:p w14:paraId="2D4A04B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68.0%</w:t>
            </w:r>
          </w:p>
        </w:tc>
        <w:tc>
          <w:tcPr>
            <w:tcW w:w="1260" w:type="dxa"/>
            <w:tcBorders>
              <w:top w:val="nil"/>
              <w:left w:val="nil"/>
              <w:bottom w:val="nil"/>
              <w:right w:val="nil"/>
            </w:tcBorders>
            <w:shd w:val="clear" w:color="auto" w:fill="auto"/>
            <w:vAlign w:val="center"/>
            <w:hideMark/>
          </w:tcPr>
          <w:p w14:paraId="0BA34C5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68.0%</w:t>
            </w:r>
          </w:p>
        </w:tc>
        <w:tc>
          <w:tcPr>
            <w:tcW w:w="1530" w:type="dxa"/>
            <w:tcBorders>
              <w:top w:val="nil"/>
              <w:left w:val="nil"/>
              <w:bottom w:val="nil"/>
              <w:right w:val="nil"/>
            </w:tcBorders>
            <w:shd w:val="clear" w:color="auto" w:fill="auto"/>
            <w:vAlign w:val="center"/>
            <w:hideMark/>
          </w:tcPr>
          <w:p w14:paraId="12B3EB5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6850B2FC" w14:textId="77777777" w:rsidTr="00A64376">
        <w:trPr>
          <w:trHeight w:val="640"/>
        </w:trPr>
        <w:tc>
          <w:tcPr>
            <w:tcW w:w="3870" w:type="dxa"/>
            <w:tcBorders>
              <w:top w:val="nil"/>
              <w:left w:val="nil"/>
              <w:bottom w:val="nil"/>
              <w:right w:val="nil"/>
            </w:tcBorders>
            <w:shd w:val="clear" w:color="auto" w:fill="auto"/>
            <w:vAlign w:val="bottom"/>
            <w:hideMark/>
          </w:tcPr>
          <w:p w14:paraId="79EA058A"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21E367F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 Cyclophosphamide / Doxorubicin / Vincristine / Prednisone</w:t>
            </w:r>
          </w:p>
        </w:tc>
        <w:tc>
          <w:tcPr>
            <w:tcW w:w="1260" w:type="dxa"/>
            <w:tcBorders>
              <w:top w:val="nil"/>
              <w:left w:val="nil"/>
              <w:bottom w:val="nil"/>
              <w:right w:val="nil"/>
            </w:tcBorders>
            <w:shd w:val="clear" w:color="auto" w:fill="auto"/>
            <w:vAlign w:val="center"/>
            <w:hideMark/>
          </w:tcPr>
          <w:p w14:paraId="2C18005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44.0%</w:t>
            </w:r>
          </w:p>
        </w:tc>
        <w:tc>
          <w:tcPr>
            <w:tcW w:w="1260" w:type="dxa"/>
            <w:tcBorders>
              <w:top w:val="nil"/>
              <w:left w:val="nil"/>
              <w:bottom w:val="nil"/>
              <w:right w:val="nil"/>
            </w:tcBorders>
            <w:shd w:val="clear" w:color="auto" w:fill="auto"/>
            <w:vAlign w:val="center"/>
            <w:hideMark/>
          </w:tcPr>
          <w:p w14:paraId="2FD1D76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44.0%</w:t>
            </w:r>
          </w:p>
        </w:tc>
        <w:tc>
          <w:tcPr>
            <w:tcW w:w="1530" w:type="dxa"/>
            <w:tcBorders>
              <w:top w:val="nil"/>
              <w:left w:val="nil"/>
              <w:bottom w:val="nil"/>
              <w:right w:val="nil"/>
            </w:tcBorders>
            <w:shd w:val="clear" w:color="auto" w:fill="auto"/>
            <w:vAlign w:val="center"/>
            <w:hideMark/>
          </w:tcPr>
          <w:p w14:paraId="204092E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2DC11A27" w14:textId="77777777" w:rsidTr="00A64376">
        <w:trPr>
          <w:trHeight w:val="640"/>
        </w:trPr>
        <w:tc>
          <w:tcPr>
            <w:tcW w:w="3870" w:type="dxa"/>
            <w:tcBorders>
              <w:top w:val="nil"/>
              <w:left w:val="nil"/>
              <w:bottom w:val="nil"/>
              <w:right w:val="nil"/>
            </w:tcBorders>
            <w:shd w:val="clear" w:color="auto" w:fill="auto"/>
            <w:vAlign w:val="bottom"/>
            <w:hideMark/>
          </w:tcPr>
          <w:p w14:paraId="7AEF4C2E"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494A6A5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 Cyclophosphamide / Doxorubicin / Vincristine / Prednisone</w:t>
            </w:r>
          </w:p>
        </w:tc>
        <w:tc>
          <w:tcPr>
            <w:tcW w:w="1260" w:type="dxa"/>
            <w:tcBorders>
              <w:top w:val="nil"/>
              <w:left w:val="nil"/>
              <w:bottom w:val="nil"/>
              <w:right w:val="nil"/>
            </w:tcBorders>
            <w:shd w:val="clear" w:color="auto" w:fill="auto"/>
            <w:vAlign w:val="center"/>
            <w:hideMark/>
          </w:tcPr>
          <w:p w14:paraId="46DF29C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63.0%</w:t>
            </w:r>
          </w:p>
        </w:tc>
        <w:tc>
          <w:tcPr>
            <w:tcW w:w="1260" w:type="dxa"/>
            <w:tcBorders>
              <w:top w:val="nil"/>
              <w:left w:val="nil"/>
              <w:bottom w:val="nil"/>
              <w:right w:val="nil"/>
            </w:tcBorders>
            <w:shd w:val="clear" w:color="auto" w:fill="auto"/>
            <w:vAlign w:val="center"/>
            <w:hideMark/>
          </w:tcPr>
          <w:p w14:paraId="7A51C54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63.0%</w:t>
            </w:r>
          </w:p>
        </w:tc>
        <w:tc>
          <w:tcPr>
            <w:tcW w:w="1530" w:type="dxa"/>
            <w:tcBorders>
              <w:top w:val="nil"/>
              <w:left w:val="nil"/>
              <w:bottom w:val="nil"/>
              <w:right w:val="nil"/>
            </w:tcBorders>
            <w:shd w:val="clear" w:color="auto" w:fill="auto"/>
            <w:vAlign w:val="center"/>
            <w:hideMark/>
          </w:tcPr>
          <w:p w14:paraId="2E0916E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20ED1212" w14:textId="77777777" w:rsidTr="00A64376">
        <w:trPr>
          <w:trHeight w:val="640"/>
        </w:trPr>
        <w:tc>
          <w:tcPr>
            <w:tcW w:w="3870" w:type="dxa"/>
            <w:tcBorders>
              <w:top w:val="nil"/>
              <w:left w:val="nil"/>
              <w:bottom w:val="nil"/>
              <w:right w:val="nil"/>
            </w:tcBorders>
            <w:shd w:val="clear" w:color="auto" w:fill="auto"/>
            <w:vAlign w:val="bottom"/>
            <w:hideMark/>
          </w:tcPr>
          <w:p w14:paraId="64150968"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1616C05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 Cyclophosphamide / Doxorubicin / Vincristine / Prednisone</w:t>
            </w:r>
          </w:p>
        </w:tc>
        <w:tc>
          <w:tcPr>
            <w:tcW w:w="1260" w:type="dxa"/>
            <w:tcBorders>
              <w:top w:val="nil"/>
              <w:left w:val="nil"/>
              <w:bottom w:val="nil"/>
              <w:right w:val="nil"/>
            </w:tcBorders>
            <w:shd w:val="clear" w:color="auto" w:fill="auto"/>
            <w:vAlign w:val="center"/>
            <w:hideMark/>
          </w:tcPr>
          <w:p w14:paraId="01DC754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76.0%</w:t>
            </w:r>
          </w:p>
        </w:tc>
        <w:tc>
          <w:tcPr>
            <w:tcW w:w="1260" w:type="dxa"/>
            <w:tcBorders>
              <w:top w:val="nil"/>
              <w:left w:val="nil"/>
              <w:bottom w:val="nil"/>
              <w:right w:val="nil"/>
            </w:tcBorders>
            <w:shd w:val="clear" w:color="auto" w:fill="auto"/>
            <w:vAlign w:val="center"/>
            <w:hideMark/>
          </w:tcPr>
          <w:p w14:paraId="018B47A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76.0%</w:t>
            </w:r>
          </w:p>
        </w:tc>
        <w:tc>
          <w:tcPr>
            <w:tcW w:w="1530" w:type="dxa"/>
            <w:tcBorders>
              <w:top w:val="nil"/>
              <w:left w:val="nil"/>
              <w:bottom w:val="nil"/>
              <w:right w:val="nil"/>
            </w:tcBorders>
            <w:shd w:val="clear" w:color="auto" w:fill="auto"/>
            <w:vAlign w:val="center"/>
            <w:hideMark/>
          </w:tcPr>
          <w:p w14:paraId="5748DA5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73988456" w14:textId="77777777" w:rsidTr="00A64376">
        <w:trPr>
          <w:trHeight w:val="640"/>
        </w:trPr>
        <w:tc>
          <w:tcPr>
            <w:tcW w:w="3870" w:type="dxa"/>
            <w:tcBorders>
              <w:top w:val="nil"/>
              <w:left w:val="nil"/>
              <w:bottom w:val="nil"/>
              <w:right w:val="nil"/>
            </w:tcBorders>
            <w:shd w:val="clear" w:color="auto" w:fill="auto"/>
            <w:vAlign w:val="bottom"/>
            <w:hideMark/>
          </w:tcPr>
          <w:p w14:paraId="41DAF470"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7E0338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Cyclophosphamide / Doxorubicin / Vincristine / Prednisone</w:t>
            </w:r>
          </w:p>
        </w:tc>
        <w:tc>
          <w:tcPr>
            <w:tcW w:w="1260" w:type="dxa"/>
            <w:tcBorders>
              <w:top w:val="nil"/>
              <w:left w:val="nil"/>
              <w:bottom w:val="nil"/>
              <w:right w:val="nil"/>
            </w:tcBorders>
            <w:shd w:val="clear" w:color="auto" w:fill="auto"/>
            <w:vAlign w:val="center"/>
            <w:hideMark/>
          </w:tcPr>
          <w:p w14:paraId="3F245B9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82.2%</w:t>
            </w:r>
          </w:p>
        </w:tc>
        <w:tc>
          <w:tcPr>
            <w:tcW w:w="1260" w:type="dxa"/>
            <w:tcBorders>
              <w:top w:val="nil"/>
              <w:left w:val="nil"/>
              <w:bottom w:val="nil"/>
              <w:right w:val="nil"/>
            </w:tcBorders>
            <w:shd w:val="clear" w:color="auto" w:fill="auto"/>
            <w:vAlign w:val="center"/>
            <w:hideMark/>
          </w:tcPr>
          <w:p w14:paraId="70D987A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82.2%</w:t>
            </w:r>
          </w:p>
        </w:tc>
        <w:tc>
          <w:tcPr>
            <w:tcW w:w="1530" w:type="dxa"/>
            <w:tcBorders>
              <w:top w:val="nil"/>
              <w:left w:val="nil"/>
              <w:bottom w:val="nil"/>
              <w:right w:val="nil"/>
            </w:tcBorders>
            <w:shd w:val="clear" w:color="auto" w:fill="auto"/>
            <w:vAlign w:val="center"/>
            <w:hideMark/>
          </w:tcPr>
          <w:p w14:paraId="643580B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7A333CB1" w14:textId="77777777" w:rsidTr="00A64376">
        <w:trPr>
          <w:trHeight w:val="640"/>
        </w:trPr>
        <w:tc>
          <w:tcPr>
            <w:tcW w:w="3870" w:type="dxa"/>
            <w:tcBorders>
              <w:top w:val="nil"/>
              <w:left w:val="nil"/>
              <w:bottom w:val="nil"/>
              <w:right w:val="nil"/>
            </w:tcBorders>
            <w:shd w:val="clear" w:color="auto" w:fill="auto"/>
            <w:vAlign w:val="bottom"/>
            <w:hideMark/>
          </w:tcPr>
          <w:p w14:paraId="3D19C17E"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2020C82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 Cyclophosphamide / Doxorubicin / Vincristine / Prednisone</w:t>
            </w:r>
          </w:p>
        </w:tc>
        <w:tc>
          <w:tcPr>
            <w:tcW w:w="1260" w:type="dxa"/>
            <w:tcBorders>
              <w:top w:val="nil"/>
              <w:left w:val="nil"/>
              <w:bottom w:val="nil"/>
              <w:right w:val="nil"/>
            </w:tcBorders>
            <w:shd w:val="clear" w:color="auto" w:fill="auto"/>
            <w:vAlign w:val="center"/>
            <w:hideMark/>
          </w:tcPr>
          <w:p w14:paraId="24AA6D2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76.1%</w:t>
            </w:r>
          </w:p>
        </w:tc>
        <w:tc>
          <w:tcPr>
            <w:tcW w:w="1260" w:type="dxa"/>
            <w:tcBorders>
              <w:top w:val="nil"/>
              <w:left w:val="nil"/>
              <w:bottom w:val="nil"/>
              <w:right w:val="nil"/>
            </w:tcBorders>
            <w:shd w:val="clear" w:color="auto" w:fill="auto"/>
            <w:vAlign w:val="center"/>
            <w:hideMark/>
          </w:tcPr>
          <w:p w14:paraId="392A893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76.1%</w:t>
            </w:r>
          </w:p>
        </w:tc>
        <w:tc>
          <w:tcPr>
            <w:tcW w:w="1530" w:type="dxa"/>
            <w:tcBorders>
              <w:top w:val="nil"/>
              <w:left w:val="nil"/>
              <w:bottom w:val="nil"/>
              <w:right w:val="nil"/>
            </w:tcBorders>
            <w:shd w:val="clear" w:color="auto" w:fill="auto"/>
            <w:vAlign w:val="center"/>
            <w:hideMark/>
          </w:tcPr>
          <w:p w14:paraId="2FDE320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6D125B9E" w14:textId="77777777" w:rsidTr="00A64376">
        <w:trPr>
          <w:trHeight w:val="640"/>
        </w:trPr>
        <w:tc>
          <w:tcPr>
            <w:tcW w:w="3870" w:type="dxa"/>
            <w:tcBorders>
              <w:top w:val="nil"/>
              <w:left w:val="nil"/>
              <w:bottom w:val="nil"/>
              <w:right w:val="nil"/>
            </w:tcBorders>
            <w:shd w:val="clear" w:color="auto" w:fill="auto"/>
            <w:vAlign w:val="bottom"/>
            <w:hideMark/>
          </w:tcPr>
          <w:p w14:paraId="1AAC4AF0"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5EC39DB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 Cyclophosphamide / Doxorubicin / Vincristine / Prednisone</w:t>
            </w:r>
          </w:p>
        </w:tc>
        <w:tc>
          <w:tcPr>
            <w:tcW w:w="1260" w:type="dxa"/>
            <w:tcBorders>
              <w:top w:val="nil"/>
              <w:left w:val="nil"/>
              <w:bottom w:val="nil"/>
              <w:right w:val="nil"/>
            </w:tcBorders>
            <w:shd w:val="clear" w:color="auto" w:fill="auto"/>
            <w:vAlign w:val="center"/>
            <w:hideMark/>
          </w:tcPr>
          <w:p w14:paraId="118789F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68.0%</w:t>
            </w:r>
          </w:p>
        </w:tc>
        <w:tc>
          <w:tcPr>
            <w:tcW w:w="1260" w:type="dxa"/>
            <w:tcBorders>
              <w:top w:val="nil"/>
              <w:left w:val="nil"/>
              <w:bottom w:val="nil"/>
              <w:right w:val="nil"/>
            </w:tcBorders>
            <w:shd w:val="clear" w:color="auto" w:fill="auto"/>
            <w:vAlign w:val="center"/>
            <w:hideMark/>
          </w:tcPr>
          <w:p w14:paraId="17C3CF6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68.0%</w:t>
            </w:r>
          </w:p>
        </w:tc>
        <w:tc>
          <w:tcPr>
            <w:tcW w:w="1530" w:type="dxa"/>
            <w:tcBorders>
              <w:top w:val="nil"/>
              <w:left w:val="nil"/>
              <w:bottom w:val="nil"/>
              <w:right w:val="nil"/>
            </w:tcBorders>
            <w:shd w:val="clear" w:color="auto" w:fill="auto"/>
            <w:vAlign w:val="center"/>
            <w:hideMark/>
          </w:tcPr>
          <w:p w14:paraId="4DF9392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4CDD08CB" w14:textId="77777777" w:rsidTr="00A64376">
        <w:trPr>
          <w:trHeight w:val="640"/>
        </w:trPr>
        <w:tc>
          <w:tcPr>
            <w:tcW w:w="3870" w:type="dxa"/>
            <w:tcBorders>
              <w:top w:val="nil"/>
              <w:left w:val="nil"/>
              <w:bottom w:val="nil"/>
              <w:right w:val="nil"/>
            </w:tcBorders>
            <w:shd w:val="clear" w:color="auto" w:fill="auto"/>
            <w:vAlign w:val="bottom"/>
            <w:hideMark/>
          </w:tcPr>
          <w:p w14:paraId="74519D0E"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A03083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 Cyclophosphamide / Doxorubicin / Vincristine / Prednisone</w:t>
            </w:r>
          </w:p>
        </w:tc>
        <w:tc>
          <w:tcPr>
            <w:tcW w:w="1260" w:type="dxa"/>
            <w:tcBorders>
              <w:top w:val="nil"/>
              <w:left w:val="nil"/>
              <w:bottom w:val="nil"/>
              <w:right w:val="nil"/>
            </w:tcBorders>
            <w:shd w:val="clear" w:color="auto" w:fill="auto"/>
            <w:vAlign w:val="center"/>
            <w:hideMark/>
          </w:tcPr>
          <w:p w14:paraId="615EEFA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62.3%</w:t>
            </w:r>
          </w:p>
        </w:tc>
        <w:tc>
          <w:tcPr>
            <w:tcW w:w="1260" w:type="dxa"/>
            <w:tcBorders>
              <w:top w:val="nil"/>
              <w:left w:val="nil"/>
              <w:bottom w:val="nil"/>
              <w:right w:val="nil"/>
            </w:tcBorders>
            <w:shd w:val="clear" w:color="auto" w:fill="auto"/>
            <w:vAlign w:val="center"/>
            <w:hideMark/>
          </w:tcPr>
          <w:p w14:paraId="121C08F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62.3%</w:t>
            </w:r>
          </w:p>
        </w:tc>
        <w:tc>
          <w:tcPr>
            <w:tcW w:w="1530" w:type="dxa"/>
            <w:tcBorders>
              <w:top w:val="nil"/>
              <w:left w:val="nil"/>
              <w:bottom w:val="nil"/>
              <w:right w:val="nil"/>
            </w:tcBorders>
            <w:shd w:val="clear" w:color="auto" w:fill="auto"/>
            <w:vAlign w:val="center"/>
            <w:hideMark/>
          </w:tcPr>
          <w:p w14:paraId="5890FA3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15D44D54" w14:textId="77777777" w:rsidTr="00A64376">
        <w:trPr>
          <w:trHeight w:val="1280"/>
        </w:trPr>
        <w:tc>
          <w:tcPr>
            <w:tcW w:w="3870" w:type="dxa"/>
            <w:tcBorders>
              <w:top w:val="nil"/>
              <w:left w:val="nil"/>
              <w:bottom w:val="nil"/>
              <w:right w:val="nil"/>
            </w:tcBorders>
            <w:shd w:val="clear" w:color="auto" w:fill="auto"/>
            <w:vAlign w:val="bottom"/>
            <w:hideMark/>
          </w:tcPr>
          <w:p w14:paraId="56A73FA4"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694165F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Cyclophosphamide / Doxorubicin / Vincristine / Intrathecal Methotrexate and Cytarabine / High Dose Systemic Methotrexate</w:t>
            </w:r>
          </w:p>
        </w:tc>
        <w:tc>
          <w:tcPr>
            <w:tcW w:w="1260" w:type="dxa"/>
            <w:tcBorders>
              <w:top w:val="nil"/>
              <w:left w:val="nil"/>
              <w:bottom w:val="nil"/>
              <w:right w:val="nil"/>
            </w:tcBorders>
            <w:shd w:val="clear" w:color="auto" w:fill="auto"/>
            <w:vAlign w:val="center"/>
            <w:hideMark/>
          </w:tcPr>
          <w:p w14:paraId="0CF2C54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86.0%</w:t>
            </w:r>
          </w:p>
        </w:tc>
        <w:tc>
          <w:tcPr>
            <w:tcW w:w="1260" w:type="dxa"/>
            <w:tcBorders>
              <w:top w:val="nil"/>
              <w:left w:val="nil"/>
              <w:bottom w:val="nil"/>
              <w:right w:val="nil"/>
            </w:tcBorders>
            <w:shd w:val="clear" w:color="auto" w:fill="auto"/>
            <w:vAlign w:val="center"/>
            <w:hideMark/>
          </w:tcPr>
          <w:p w14:paraId="5887D06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86.0%</w:t>
            </w:r>
          </w:p>
        </w:tc>
        <w:tc>
          <w:tcPr>
            <w:tcW w:w="1530" w:type="dxa"/>
            <w:tcBorders>
              <w:top w:val="nil"/>
              <w:left w:val="nil"/>
              <w:bottom w:val="nil"/>
              <w:right w:val="nil"/>
            </w:tcBorders>
            <w:shd w:val="clear" w:color="auto" w:fill="auto"/>
            <w:vAlign w:val="center"/>
            <w:hideMark/>
          </w:tcPr>
          <w:p w14:paraId="6D52A01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26753C66" w14:textId="77777777" w:rsidTr="00A64376">
        <w:trPr>
          <w:trHeight w:val="1280"/>
        </w:trPr>
        <w:tc>
          <w:tcPr>
            <w:tcW w:w="3870" w:type="dxa"/>
            <w:tcBorders>
              <w:top w:val="nil"/>
              <w:left w:val="nil"/>
              <w:bottom w:val="nil"/>
              <w:right w:val="nil"/>
            </w:tcBorders>
            <w:shd w:val="clear" w:color="auto" w:fill="auto"/>
            <w:vAlign w:val="bottom"/>
            <w:hideMark/>
          </w:tcPr>
          <w:p w14:paraId="0CA74132"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77CDF0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Cyclophosphamide / Doxorubicin / Vincristine / Intrathecal Methotrexate and Cytarabine / High Dose Systemic Methotrexate</w:t>
            </w:r>
          </w:p>
        </w:tc>
        <w:tc>
          <w:tcPr>
            <w:tcW w:w="1260" w:type="dxa"/>
            <w:tcBorders>
              <w:top w:val="nil"/>
              <w:left w:val="nil"/>
              <w:bottom w:val="nil"/>
              <w:right w:val="nil"/>
            </w:tcBorders>
            <w:shd w:val="clear" w:color="auto" w:fill="auto"/>
            <w:vAlign w:val="center"/>
            <w:hideMark/>
          </w:tcPr>
          <w:p w14:paraId="5C85BEE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85.0%</w:t>
            </w:r>
          </w:p>
        </w:tc>
        <w:tc>
          <w:tcPr>
            <w:tcW w:w="1260" w:type="dxa"/>
            <w:tcBorders>
              <w:top w:val="nil"/>
              <w:left w:val="nil"/>
              <w:bottom w:val="nil"/>
              <w:right w:val="nil"/>
            </w:tcBorders>
            <w:shd w:val="clear" w:color="auto" w:fill="auto"/>
            <w:vAlign w:val="center"/>
            <w:hideMark/>
          </w:tcPr>
          <w:p w14:paraId="11FA75B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85.0%</w:t>
            </w:r>
          </w:p>
        </w:tc>
        <w:tc>
          <w:tcPr>
            <w:tcW w:w="1530" w:type="dxa"/>
            <w:tcBorders>
              <w:top w:val="nil"/>
              <w:left w:val="nil"/>
              <w:bottom w:val="nil"/>
              <w:right w:val="nil"/>
            </w:tcBorders>
            <w:shd w:val="clear" w:color="auto" w:fill="auto"/>
            <w:vAlign w:val="center"/>
            <w:hideMark/>
          </w:tcPr>
          <w:p w14:paraId="5082013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5D46DC85" w14:textId="77777777" w:rsidTr="00A64376">
        <w:trPr>
          <w:trHeight w:val="1280"/>
        </w:trPr>
        <w:tc>
          <w:tcPr>
            <w:tcW w:w="3870" w:type="dxa"/>
            <w:tcBorders>
              <w:top w:val="nil"/>
              <w:left w:val="nil"/>
              <w:bottom w:val="nil"/>
              <w:right w:val="nil"/>
            </w:tcBorders>
            <w:shd w:val="clear" w:color="auto" w:fill="auto"/>
            <w:vAlign w:val="bottom"/>
            <w:hideMark/>
          </w:tcPr>
          <w:p w14:paraId="7A9AEF57"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24DCD81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Cyclophosphamide / Doxorubicin / Vincristine / Intrathecal Methotrexate and Cytarabine / High Dose Systemic Methotrexate</w:t>
            </w:r>
          </w:p>
        </w:tc>
        <w:tc>
          <w:tcPr>
            <w:tcW w:w="1260" w:type="dxa"/>
            <w:tcBorders>
              <w:top w:val="nil"/>
              <w:left w:val="nil"/>
              <w:bottom w:val="nil"/>
              <w:right w:val="nil"/>
            </w:tcBorders>
            <w:shd w:val="clear" w:color="auto" w:fill="auto"/>
            <w:vAlign w:val="center"/>
            <w:hideMark/>
          </w:tcPr>
          <w:p w14:paraId="475AAB0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92.0%</w:t>
            </w:r>
          </w:p>
        </w:tc>
        <w:tc>
          <w:tcPr>
            <w:tcW w:w="1260" w:type="dxa"/>
            <w:tcBorders>
              <w:top w:val="nil"/>
              <w:left w:val="nil"/>
              <w:bottom w:val="nil"/>
              <w:right w:val="nil"/>
            </w:tcBorders>
            <w:shd w:val="clear" w:color="auto" w:fill="auto"/>
            <w:vAlign w:val="center"/>
            <w:hideMark/>
          </w:tcPr>
          <w:p w14:paraId="7C5FAF4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92.0%</w:t>
            </w:r>
          </w:p>
        </w:tc>
        <w:tc>
          <w:tcPr>
            <w:tcW w:w="1530" w:type="dxa"/>
            <w:tcBorders>
              <w:top w:val="nil"/>
              <w:left w:val="nil"/>
              <w:bottom w:val="nil"/>
              <w:right w:val="nil"/>
            </w:tcBorders>
            <w:shd w:val="clear" w:color="auto" w:fill="auto"/>
            <w:vAlign w:val="center"/>
            <w:hideMark/>
          </w:tcPr>
          <w:p w14:paraId="7DD486D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033AFFA3" w14:textId="77777777" w:rsidTr="00A64376">
        <w:trPr>
          <w:trHeight w:val="640"/>
        </w:trPr>
        <w:tc>
          <w:tcPr>
            <w:tcW w:w="3870" w:type="dxa"/>
            <w:tcBorders>
              <w:top w:val="nil"/>
              <w:left w:val="nil"/>
              <w:bottom w:val="nil"/>
              <w:right w:val="nil"/>
            </w:tcBorders>
            <w:shd w:val="clear" w:color="auto" w:fill="auto"/>
            <w:vAlign w:val="bottom"/>
            <w:hideMark/>
          </w:tcPr>
          <w:p w14:paraId="0286CD7C"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885C87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Cyclophosphamide / Doxorubicin / Etoposide / Vincristine / Prednisone</w:t>
            </w:r>
          </w:p>
        </w:tc>
        <w:tc>
          <w:tcPr>
            <w:tcW w:w="1260" w:type="dxa"/>
            <w:tcBorders>
              <w:top w:val="nil"/>
              <w:left w:val="nil"/>
              <w:bottom w:val="nil"/>
              <w:right w:val="nil"/>
            </w:tcBorders>
            <w:shd w:val="clear" w:color="auto" w:fill="auto"/>
            <w:vAlign w:val="center"/>
            <w:hideMark/>
          </w:tcPr>
          <w:p w14:paraId="0F69575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90.4%</w:t>
            </w:r>
          </w:p>
        </w:tc>
        <w:tc>
          <w:tcPr>
            <w:tcW w:w="1260" w:type="dxa"/>
            <w:tcBorders>
              <w:top w:val="nil"/>
              <w:left w:val="nil"/>
              <w:bottom w:val="nil"/>
              <w:right w:val="nil"/>
            </w:tcBorders>
            <w:shd w:val="clear" w:color="auto" w:fill="auto"/>
            <w:vAlign w:val="center"/>
            <w:hideMark/>
          </w:tcPr>
          <w:p w14:paraId="5747FBE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90.4%</w:t>
            </w:r>
          </w:p>
        </w:tc>
        <w:tc>
          <w:tcPr>
            <w:tcW w:w="1530" w:type="dxa"/>
            <w:tcBorders>
              <w:top w:val="nil"/>
              <w:left w:val="nil"/>
              <w:bottom w:val="nil"/>
              <w:right w:val="nil"/>
            </w:tcBorders>
            <w:shd w:val="clear" w:color="auto" w:fill="auto"/>
            <w:vAlign w:val="center"/>
            <w:hideMark/>
          </w:tcPr>
          <w:p w14:paraId="7F97F26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18412179" w14:textId="77777777" w:rsidTr="00A64376">
        <w:trPr>
          <w:trHeight w:val="640"/>
        </w:trPr>
        <w:tc>
          <w:tcPr>
            <w:tcW w:w="3870" w:type="dxa"/>
            <w:tcBorders>
              <w:top w:val="nil"/>
              <w:left w:val="nil"/>
              <w:bottom w:val="single" w:sz="4" w:space="0" w:color="000000"/>
              <w:right w:val="nil"/>
            </w:tcBorders>
            <w:shd w:val="clear" w:color="auto" w:fill="auto"/>
            <w:vAlign w:val="bottom"/>
            <w:hideMark/>
          </w:tcPr>
          <w:p w14:paraId="096DB5E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50E846C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Cyclophosphamide / Doxorubicin / Etoposide / Vincristine / Prednisone</w:t>
            </w:r>
          </w:p>
        </w:tc>
        <w:tc>
          <w:tcPr>
            <w:tcW w:w="1260" w:type="dxa"/>
            <w:tcBorders>
              <w:top w:val="nil"/>
              <w:left w:val="nil"/>
              <w:bottom w:val="single" w:sz="4" w:space="0" w:color="000000"/>
              <w:right w:val="nil"/>
            </w:tcBorders>
            <w:shd w:val="clear" w:color="auto" w:fill="auto"/>
            <w:vAlign w:val="center"/>
            <w:hideMark/>
          </w:tcPr>
          <w:p w14:paraId="79EFDAF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71.6%</w:t>
            </w:r>
          </w:p>
        </w:tc>
        <w:tc>
          <w:tcPr>
            <w:tcW w:w="1260" w:type="dxa"/>
            <w:tcBorders>
              <w:top w:val="nil"/>
              <w:left w:val="nil"/>
              <w:bottom w:val="single" w:sz="4" w:space="0" w:color="000000"/>
              <w:right w:val="nil"/>
            </w:tcBorders>
            <w:shd w:val="clear" w:color="auto" w:fill="auto"/>
            <w:vAlign w:val="center"/>
            <w:hideMark/>
          </w:tcPr>
          <w:p w14:paraId="01AFCD0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71.6%</w:t>
            </w:r>
          </w:p>
        </w:tc>
        <w:tc>
          <w:tcPr>
            <w:tcW w:w="1530" w:type="dxa"/>
            <w:tcBorders>
              <w:top w:val="nil"/>
              <w:left w:val="nil"/>
              <w:bottom w:val="single" w:sz="4" w:space="0" w:color="000000"/>
              <w:right w:val="nil"/>
            </w:tcBorders>
            <w:shd w:val="clear" w:color="auto" w:fill="auto"/>
            <w:vAlign w:val="center"/>
            <w:hideMark/>
          </w:tcPr>
          <w:p w14:paraId="505998A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3E1EA2FA" w14:textId="77777777" w:rsidTr="00A64376">
        <w:trPr>
          <w:trHeight w:val="640"/>
        </w:trPr>
        <w:tc>
          <w:tcPr>
            <w:tcW w:w="3870" w:type="dxa"/>
            <w:tcBorders>
              <w:top w:val="nil"/>
              <w:left w:val="nil"/>
              <w:bottom w:val="nil"/>
              <w:right w:val="nil"/>
            </w:tcBorders>
            <w:shd w:val="clear" w:color="auto" w:fill="auto"/>
            <w:vAlign w:val="center"/>
            <w:hideMark/>
          </w:tcPr>
          <w:p w14:paraId="15ADE64B"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Acute Lymphoblastic Leukemia</w:t>
            </w:r>
          </w:p>
        </w:tc>
        <w:tc>
          <w:tcPr>
            <w:tcW w:w="3960" w:type="dxa"/>
            <w:tcBorders>
              <w:top w:val="nil"/>
              <w:left w:val="nil"/>
              <w:bottom w:val="nil"/>
              <w:right w:val="nil"/>
            </w:tcBorders>
            <w:shd w:val="clear" w:color="auto" w:fill="auto"/>
            <w:vAlign w:val="center"/>
            <w:hideMark/>
          </w:tcPr>
          <w:p w14:paraId="4B687BB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Daunorubicin / Vincristine / Prednisone / Pegaspargase / Cyclophosphamide</w:t>
            </w:r>
          </w:p>
        </w:tc>
        <w:tc>
          <w:tcPr>
            <w:tcW w:w="1260" w:type="dxa"/>
            <w:tcBorders>
              <w:top w:val="nil"/>
              <w:left w:val="nil"/>
              <w:bottom w:val="nil"/>
              <w:right w:val="nil"/>
            </w:tcBorders>
            <w:shd w:val="clear" w:color="auto" w:fill="auto"/>
            <w:vAlign w:val="center"/>
            <w:hideMark/>
          </w:tcPr>
          <w:p w14:paraId="025F560E"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93.5%</w:t>
            </w:r>
          </w:p>
        </w:tc>
        <w:tc>
          <w:tcPr>
            <w:tcW w:w="1260" w:type="dxa"/>
            <w:tcBorders>
              <w:top w:val="nil"/>
              <w:left w:val="nil"/>
              <w:bottom w:val="nil"/>
              <w:right w:val="nil"/>
            </w:tcBorders>
            <w:shd w:val="clear" w:color="auto" w:fill="auto"/>
            <w:vAlign w:val="center"/>
            <w:hideMark/>
          </w:tcPr>
          <w:p w14:paraId="1E75158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93.5%</w:t>
            </w:r>
          </w:p>
        </w:tc>
        <w:tc>
          <w:tcPr>
            <w:tcW w:w="1530" w:type="dxa"/>
            <w:tcBorders>
              <w:top w:val="nil"/>
              <w:left w:val="nil"/>
              <w:bottom w:val="nil"/>
              <w:right w:val="nil"/>
            </w:tcBorders>
            <w:shd w:val="clear" w:color="auto" w:fill="auto"/>
            <w:vAlign w:val="center"/>
            <w:hideMark/>
          </w:tcPr>
          <w:p w14:paraId="0CC6B51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717D7546" w14:textId="77777777" w:rsidTr="00A64376">
        <w:trPr>
          <w:trHeight w:val="640"/>
        </w:trPr>
        <w:tc>
          <w:tcPr>
            <w:tcW w:w="3870" w:type="dxa"/>
            <w:tcBorders>
              <w:top w:val="nil"/>
              <w:left w:val="nil"/>
              <w:bottom w:val="nil"/>
              <w:right w:val="nil"/>
            </w:tcBorders>
            <w:shd w:val="clear" w:color="auto" w:fill="auto"/>
            <w:vAlign w:val="bottom"/>
            <w:hideMark/>
          </w:tcPr>
          <w:p w14:paraId="385F2650"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354DAE9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Daunorubicin / Vincristine / Prednisone / Pegaspargase</w:t>
            </w:r>
          </w:p>
        </w:tc>
        <w:tc>
          <w:tcPr>
            <w:tcW w:w="1260" w:type="dxa"/>
            <w:tcBorders>
              <w:top w:val="nil"/>
              <w:left w:val="nil"/>
              <w:bottom w:val="nil"/>
              <w:right w:val="nil"/>
            </w:tcBorders>
            <w:shd w:val="clear" w:color="auto" w:fill="auto"/>
            <w:vAlign w:val="center"/>
            <w:hideMark/>
          </w:tcPr>
          <w:p w14:paraId="002ED2E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93.0%</w:t>
            </w:r>
          </w:p>
        </w:tc>
        <w:tc>
          <w:tcPr>
            <w:tcW w:w="1260" w:type="dxa"/>
            <w:tcBorders>
              <w:top w:val="nil"/>
              <w:left w:val="nil"/>
              <w:bottom w:val="nil"/>
              <w:right w:val="nil"/>
            </w:tcBorders>
            <w:shd w:val="clear" w:color="auto" w:fill="auto"/>
            <w:vAlign w:val="center"/>
            <w:hideMark/>
          </w:tcPr>
          <w:p w14:paraId="1F5DED2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93.0%</w:t>
            </w:r>
          </w:p>
        </w:tc>
        <w:tc>
          <w:tcPr>
            <w:tcW w:w="1530" w:type="dxa"/>
            <w:tcBorders>
              <w:top w:val="nil"/>
              <w:left w:val="nil"/>
              <w:bottom w:val="nil"/>
              <w:right w:val="nil"/>
            </w:tcBorders>
            <w:shd w:val="clear" w:color="auto" w:fill="auto"/>
            <w:vAlign w:val="center"/>
            <w:hideMark/>
          </w:tcPr>
          <w:p w14:paraId="715F564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7FD19B6F" w14:textId="77777777" w:rsidTr="00A64376">
        <w:trPr>
          <w:trHeight w:val="600"/>
        </w:trPr>
        <w:tc>
          <w:tcPr>
            <w:tcW w:w="3870" w:type="dxa"/>
            <w:tcBorders>
              <w:top w:val="nil"/>
              <w:left w:val="nil"/>
              <w:bottom w:val="nil"/>
              <w:right w:val="nil"/>
            </w:tcBorders>
            <w:shd w:val="clear" w:color="auto" w:fill="auto"/>
            <w:vAlign w:val="bottom"/>
            <w:hideMark/>
          </w:tcPr>
          <w:p w14:paraId="7508E0F5"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70AB11C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 Daunorubicin / Vincristine / Prednisone / Pegaspargase / Cyclophosphamide</w:t>
            </w:r>
          </w:p>
        </w:tc>
        <w:tc>
          <w:tcPr>
            <w:tcW w:w="1260" w:type="dxa"/>
            <w:tcBorders>
              <w:top w:val="nil"/>
              <w:left w:val="nil"/>
              <w:bottom w:val="nil"/>
              <w:right w:val="nil"/>
            </w:tcBorders>
            <w:shd w:val="clear" w:color="auto" w:fill="auto"/>
            <w:vAlign w:val="center"/>
            <w:hideMark/>
          </w:tcPr>
          <w:p w14:paraId="6DD7274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85.0%</w:t>
            </w:r>
          </w:p>
        </w:tc>
        <w:tc>
          <w:tcPr>
            <w:tcW w:w="1260" w:type="dxa"/>
            <w:tcBorders>
              <w:top w:val="nil"/>
              <w:left w:val="nil"/>
              <w:bottom w:val="nil"/>
              <w:right w:val="nil"/>
            </w:tcBorders>
            <w:shd w:val="clear" w:color="auto" w:fill="auto"/>
            <w:vAlign w:val="center"/>
            <w:hideMark/>
          </w:tcPr>
          <w:p w14:paraId="720BFE4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85.0%</w:t>
            </w:r>
          </w:p>
        </w:tc>
        <w:tc>
          <w:tcPr>
            <w:tcW w:w="1530" w:type="dxa"/>
            <w:tcBorders>
              <w:top w:val="nil"/>
              <w:left w:val="nil"/>
              <w:bottom w:val="nil"/>
              <w:right w:val="nil"/>
            </w:tcBorders>
            <w:shd w:val="clear" w:color="auto" w:fill="auto"/>
            <w:vAlign w:val="center"/>
            <w:hideMark/>
          </w:tcPr>
          <w:p w14:paraId="5127D2D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2D7CE439" w14:textId="77777777" w:rsidTr="00A64376">
        <w:trPr>
          <w:trHeight w:val="900"/>
        </w:trPr>
        <w:tc>
          <w:tcPr>
            <w:tcW w:w="3870" w:type="dxa"/>
            <w:tcBorders>
              <w:top w:val="nil"/>
              <w:left w:val="nil"/>
              <w:bottom w:val="single" w:sz="4" w:space="0" w:color="000000"/>
              <w:right w:val="nil"/>
            </w:tcBorders>
            <w:shd w:val="clear" w:color="auto" w:fill="auto"/>
            <w:vAlign w:val="bottom"/>
            <w:hideMark/>
          </w:tcPr>
          <w:p w14:paraId="2744FD2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1CB025D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Daunorubicin / Vincristine / Prednisone / Pegaspargase (induction phase I); and Cyclophosphamide/ Cytarabine</w:t>
            </w:r>
          </w:p>
        </w:tc>
        <w:tc>
          <w:tcPr>
            <w:tcW w:w="1260" w:type="dxa"/>
            <w:tcBorders>
              <w:top w:val="nil"/>
              <w:left w:val="nil"/>
              <w:bottom w:val="single" w:sz="4" w:space="0" w:color="000000"/>
              <w:right w:val="nil"/>
            </w:tcBorders>
            <w:shd w:val="clear" w:color="auto" w:fill="auto"/>
            <w:vAlign w:val="center"/>
            <w:hideMark/>
          </w:tcPr>
          <w:p w14:paraId="2CA7B7A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91.0%</w:t>
            </w:r>
          </w:p>
        </w:tc>
        <w:tc>
          <w:tcPr>
            <w:tcW w:w="1260" w:type="dxa"/>
            <w:tcBorders>
              <w:top w:val="nil"/>
              <w:left w:val="nil"/>
              <w:bottom w:val="single" w:sz="4" w:space="0" w:color="000000"/>
              <w:right w:val="nil"/>
            </w:tcBorders>
            <w:shd w:val="clear" w:color="auto" w:fill="auto"/>
            <w:vAlign w:val="center"/>
            <w:hideMark/>
          </w:tcPr>
          <w:p w14:paraId="393DCE7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91.0%</w:t>
            </w:r>
          </w:p>
        </w:tc>
        <w:tc>
          <w:tcPr>
            <w:tcW w:w="1530" w:type="dxa"/>
            <w:tcBorders>
              <w:top w:val="nil"/>
              <w:left w:val="nil"/>
              <w:bottom w:val="single" w:sz="4" w:space="0" w:color="000000"/>
              <w:right w:val="nil"/>
            </w:tcBorders>
            <w:shd w:val="clear" w:color="auto" w:fill="auto"/>
            <w:vAlign w:val="center"/>
            <w:hideMark/>
          </w:tcPr>
          <w:p w14:paraId="1325D58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3DB4DEEC" w14:textId="77777777" w:rsidTr="00A64376">
        <w:trPr>
          <w:trHeight w:val="640"/>
        </w:trPr>
        <w:tc>
          <w:tcPr>
            <w:tcW w:w="3870" w:type="dxa"/>
            <w:tcBorders>
              <w:top w:val="nil"/>
              <w:left w:val="nil"/>
              <w:bottom w:val="single" w:sz="4" w:space="0" w:color="000000"/>
              <w:right w:val="nil"/>
            </w:tcBorders>
            <w:shd w:val="clear" w:color="auto" w:fill="auto"/>
            <w:vAlign w:val="center"/>
            <w:hideMark/>
          </w:tcPr>
          <w:p w14:paraId="2B4C2C2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Chronic Lymphocytic Leukemia / Small Lymphocytic Leukemia</w:t>
            </w:r>
          </w:p>
        </w:tc>
        <w:tc>
          <w:tcPr>
            <w:tcW w:w="3960" w:type="dxa"/>
            <w:tcBorders>
              <w:top w:val="nil"/>
              <w:left w:val="nil"/>
              <w:bottom w:val="single" w:sz="4" w:space="0" w:color="000000"/>
              <w:right w:val="nil"/>
            </w:tcBorders>
            <w:shd w:val="clear" w:color="auto" w:fill="auto"/>
            <w:vAlign w:val="center"/>
            <w:hideMark/>
          </w:tcPr>
          <w:p w14:paraId="2447D9D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xml:space="preserve">Fludarabine / Cyclophosphamide </w:t>
            </w:r>
          </w:p>
        </w:tc>
        <w:tc>
          <w:tcPr>
            <w:tcW w:w="1260" w:type="dxa"/>
            <w:tcBorders>
              <w:top w:val="nil"/>
              <w:left w:val="nil"/>
              <w:bottom w:val="single" w:sz="4" w:space="0" w:color="000000"/>
              <w:right w:val="nil"/>
            </w:tcBorders>
            <w:shd w:val="clear" w:color="auto" w:fill="auto"/>
            <w:vAlign w:val="center"/>
            <w:hideMark/>
          </w:tcPr>
          <w:p w14:paraId="737E0ED5"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58.0%</w:t>
            </w:r>
          </w:p>
        </w:tc>
        <w:tc>
          <w:tcPr>
            <w:tcW w:w="1260" w:type="dxa"/>
            <w:tcBorders>
              <w:top w:val="nil"/>
              <w:left w:val="nil"/>
              <w:bottom w:val="single" w:sz="4" w:space="0" w:color="000000"/>
              <w:right w:val="nil"/>
            </w:tcBorders>
            <w:shd w:val="clear" w:color="auto" w:fill="auto"/>
            <w:vAlign w:val="center"/>
            <w:hideMark/>
          </w:tcPr>
          <w:p w14:paraId="460C04E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13.0%</w:t>
            </w:r>
          </w:p>
        </w:tc>
        <w:tc>
          <w:tcPr>
            <w:tcW w:w="1530" w:type="dxa"/>
            <w:tcBorders>
              <w:top w:val="nil"/>
              <w:left w:val="nil"/>
              <w:bottom w:val="single" w:sz="4" w:space="0" w:color="000000"/>
              <w:right w:val="nil"/>
            </w:tcBorders>
            <w:shd w:val="clear" w:color="auto" w:fill="auto"/>
            <w:vAlign w:val="center"/>
            <w:hideMark/>
          </w:tcPr>
          <w:p w14:paraId="5623FD2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44.9%</w:t>
            </w:r>
          </w:p>
        </w:tc>
      </w:tr>
      <w:tr w:rsidR="009938CF" w:rsidRPr="0026196C" w14:paraId="2FC1A729" w14:textId="77777777" w:rsidTr="00A64376">
        <w:trPr>
          <w:trHeight w:val="320"/>
        </w:trPr>
        <w:tc>
          <w:tcPr>
            <w:tcW w:w="3870" w:type="dxa"/>
            <w:tcBorders>
              <w:top w:val="nil"/>
              <w:left w:val="nil"/>
              <w:bottom w:val="nil"/>
              <w:right w:val="nil"/>
            </w:tcBorders>
            <w:shd w:val="clear" w:color="auto" w:fill="auto"/>
            <w:vAlign w:val="center"/>
            <w:hideMark/>
          </w:tcPr>
          <w:p w14:paraId="5ED8DE5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Acute Myeloid Leukemia</w:t>
            </w:r>
          </w:p>
        </w:tc>
        <w:tc>
          <w:tcPr>
            <w:tcW w:w="3960" w:type="dxa"/>
            <w:tcBorders>
              <w:top w:val="nil"/>
              <w:left w:val="nil"/>
              <w:bottom w:val="nil"/>
              <w:right w:val="nil"/>
            </w:tcBorders>
            <w:shd w:val="clear" w:color="auto" w:fill="auto"/>
            <w:vAlign w:val="center"/>
            <w:hideMark/>
          </w:tcPr>
          <w:p w14:paraId="40D5E0C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Daunorubicin / Cytarabine</w:t>
            </w:r>
          </w:p>
        </w:tc>
        <w:tc>
          <w:tcPr>
            <w:tcW w:w="1260" w:type="dxa"/>
            <w:tcBorders>
              <w:top w:val="nil"/>
              <w:left w:val="nil"/>
              <w:bottom w:val="nil"/>
              <w:right w:val="nil"/>
            </w:tcBorders>
            <w:shd w:val="clear" w:color="auto" w:fill="auto"/>
            <w:vAlign w:val="center"/>
            <w:hideMark/>
          </w:tcPr>
          <w:p w14:paraId="681D2F3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70.6%</w:t>
            </w:r>
          </w:p>
        </w:tc>
        <w:tc>
          <w:tcPr>
            <w:tcW w:w="1260" w:type="dxa"/>
            <w:tcBorders>
              <w:top w:val="nil"/>
              <w:left w:val="nil"/>
              <w:bottom w:val="nil"/>
              <w:right w:val="nil"/>
            </w:tcBorders>
            <w:shd w:val="clear" w:color="auto" w:fill="auto"/>
            <w:vAlign w:val="center"/>
            <w:hideMark/>
          </w:tcPr>
          <w:p w14:paraId="42A8898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70.6%</w:t>
            </w:r>
          </w:p>
        </w:tc>
        <w:tc>
          <w:tcPr>
            <w:tcW w:w="1530" w:type="dxa"/>
            <w:tcBorders>
              <w:top w:val="nil"/>
              <w:left w:val="nil"/>
              <w:bottom w:val="nil"/>
              <w:right w:val="nil"/>
            </w:tcBorders>
            <w:shd w:val="clear" w:color="auto" w:fill="auto"/>
            <w:vAlign w:val="center"/>
            <w:hideMark/>
          </w:tcPr>
          <w:p w14:paraId="56AFC26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02493FC6" w14:textId="77777777" w:rsidTr="00A64376">
        <w:trPr>
          <w:trHeight w:val="320"/>
        </w:trPr>
        <w:tc>
          <w:tcPr>
            <w:tcW w:w="3870" w:type="dxa"/>
            <w:tcBorders>
              <w:top w:val="nil"/>
              <w:left w:val="nil"/>
              <w:bottom w:val="nil"/>
              <w:right w:val="nil"/>
            </w:tcBorders>
            <w:shd w:val="clear" w:color="auto" w:fill="auto"/>
            <w:vAlign w:val="bottom"/>
            <w:hideMark/>
          </w:tcPr>
          <w:p w14:paraId="33369D26"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513778B2"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Daunorubicin / Cytarabine</w:t>
            </w:r>
          </w:p>
        </w:tc>
        <w:tc>
          <w:tcPr>
            <w:tcW w:w="1260" w:type="dxa"/>
            <w:tcBorders>
              <w:top w:val="nil"/>
              <w:left w:val="nil"/>
              <w:bottom w:val="nil"/>
              <w:right w:val="nil"/>
            </w:tcBorders>
            <w:shd w:val="clear" w:color="auto" w:fill="auto"/>
            <w:vAlign w:val="center"/>
            <w:hideMark/>
          </w:tcPr>
          <w:p w14:paraId="581E1FDA"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71.0%</w:t>
            </w:r>
          </w:p>
        </w:tc>
        <w:tc>
          <w:tcPr>
            <w:tcW w:w="1260" w:type="dxa"/>
            <w:tcBorders>
              <w:top w:val="nil"/>
              <w:left w:val="nil"/>
              <w:bottom w:val="nil"/>
              <w:right w:val="nil"/>
            </w:tcBorders>
            <w:shd w:val="clear" w:color="auto" w:fill="auto"/>
            <w:vAlign w:val="center"/>
            <w:hideMark/>
          </w:tcPr>
          <w:p w14:paraId="16B8CA36"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71.0%</w:t>
            </w:r>
          </w:p>
        </w:tc>
        <w:tc>
          <w:tcPr>
            <w:tcW w:w="1530" w:type="dxa"/>
            <w:tcBorders>
              <w:top w:val="nil"/>
              <w:left w:val="nil"/>
              <w:bottom w:val="nil"/>
              <w:right w:val="nil"/>
            </w:tcBorders>
            <w:shd w:val="clear" w:color="auto" w:fill="auto"/>
            <w:vAlign w:val="center"/>
            <w:hideMark/>
          </w:tcPr>
          <w:p w14:paraId="4A322F3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7A336078" w14:textId="77777777" w:rsidTr="00A64376">
        <w:trPr>
          <w:trHeight w:val="320"/>
        </w:trPr>
        <w:tc>
          <w:tcPr>
            <w:tcW w:w="3870" w:type="dxa"/>
            <w:tcBorders>
              <w:top w:val="nil"/>
              <w:left w:val="nil"/>
              <w:bottom w:val="nil"/>
              <w:right w:val="nil"/>
            </w:tcBorders>
            <w:shd w:val="clear" w:color="auto" w:fill="auto"/>
            <w:vAlign w:val="bottom"/>
            <w:hideMark/>
          </w:tcPr>
          <w:p w14:paraId="4F2041A8"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2383A2C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Daunorubicin (60 mg/m2)/ Cytarabine</w:t>
            </w:r>
          </w:p>
        </w:tc>
        <w:tc>
          <w:tcPr>
            <w:tcW w:w="1260" w:type="dxa"/>
            <w:tcBorders>
              <w:top w:val="nil"/>
              <w:left w:val="nil"/>
              <w:bottom w:val="nil"/>
              <w:right w:val="nil"/>
            </w:tcBorders>
            <w:shd w:val="clear" w:color="auto" w:fill="auto"/>
            <w:vAlign w:val="center"/>
            <w:hideMark/>
          </w:tcPr>
          <w:p w14:paraId="0C076CA1"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84.0%</w:t>
            </w:r>
          </w:p>
        </w:tc>
        <w:tc>
          <w:tcPr>
            <w:tcW w:w="1260" w:type="dxa"/>
            <w:tcBorders>
              <w:top w:val="nil"/>
              <w:left w:val="nil"/>
              <w:bottom w:val="nil"/>
              <w:right w:val="nil"/>
            </w:tcBorders>
            <w:shd w:val="clear" w:color="auto" w:fill="auto"/>
            <w:vAlign w:val="center"/>
            <w:hideMark/>
          </w:tcPr>
          <w:p w14:paraId="13DF1DE7"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84.0%</w:t>
            </w:r>
          </w:p>
        </w:tc>
        <w:tc>
          <w:tcPr>
            <w:tcW w:w="1530" w:type="dxa"/>
            <w:tcBorders>
              <w:top w:val="nil"/>
              <w:left w:val="nil"/>
              <w:bottom w:val="nil"/>
              <w:right w:val="nil"/>
            </w:tcBorders>
            <w:shd w:val="clear" w:color="auto" w:fill="auto"/>
            <w:vAlign w:val="center"/>
            <w:hideMark/>
          </w:tcPr>
          <w:p w14:paraId="718AF05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1B314770" w14:textId="77777777" w:rsidTr="00A64376">
        <w:trPr>
          <w:trHeight w:val="320"/>
        </w:trPr>
        <w:tc>
          <w:tcPr>
            <w:tcW w:w="3870" w:type="dxa"/>
            <w:tcBorders>
              <w:top w:val="nil"/>
              <w:left w:val="nil"/>
              <w:bottom w:val="nil"/>
              <w:right w:val="nil"/>
            </w:tcBorders>
            <w:shd w:val="clear" w:color="auto" w:fill="auto"/>
            <w:vAlign w:val="bottom"/>
            <w:hideMark/>
          </w:tcPr>
          <w:p w14:paraId="2008C937" w14:textId="77777777" w:rsidR="009938CF" w:rsidRPr="0026196C" w:rsidRDefault="009938CF" w:rsidP="00A64376">
            <w:pPr>
              <w:jc w:val="center"/>
              <w:rPr>
                <w:rFonts w:ascii="Calibri" w:eastAsia="Times New Roman" w:hAnsi="Calibri" w:cs="Calibri"/>
                <w:color w:val="000000"/>
                <w:sz w:val="22"/>
                <w:szCs w:val="22"/>
              </w:rPr>
            </w:pPr>
          </w:p>
        </w:tc>
        <w:tc>
          <w:tcPr>
            <w:tcW w:w="3960" w:type="dxa"/>
            <w:tcBorders>
              <w:top w:val="nil"/>
              <w:left w:val="nil"/>
              <w:bottom w:val="nil"/>
              <w:right w:val="nil"/>
            </w:tcBorders>
            <w:shd w:val="clear" w:color="auto" w:fill="auto"/>
            <w:vAlign w:val="center"/>
            <w:hideMark/>
          </w:tcPr>
          <w:p w14:paraId="0C1C12E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Daunorubicin (90 mg/m2)/ Cytarabine</w:t>
            </w:r>
          </w:p>
        </w:tc>
        <w:tc>
          <w:tcPr>
            <w:tcW w:w="1260" w:type="dxa"/>
            <w:tcBorders>
              <w:top w:val="nil"/>
              <w:left w:val="nil"/>
              <w:bottom w:val="nil"/>
              <w:right w:val="nil"/>
            </w:tcBorders>
            <w:shd w:val="clear" w:color="auto" w:fill="auto"/>
            <w:vAlign w:val="center"/>
            <w:hideMark/>
          </w:tcPr>
          <w:p w14:paraId="2C0F0709"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81.0%</w:t>
            </w:r>
          </w:p>
        </w:tc>
        <w:tc>
          <w:tcPr>
            <w:tcW w:w="1260" w:type="dxa"/>
            <w:tcBorders>
              <w:top w:val="nil"/>
              <w:left w:val="nil"/>
              <w:bottom w:val="nil"/>
              <w:right w:val="nil"/>
            </w:tcBorders>
            <w:shd w:val="clear" w:color="auto" w:fill="auto"/>
            <w:vAlign w:val="center"/>
            <w:hideMark/>
          </w:tcPr>
          <w:p w14:paraId="578D9E30"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81.0%</w:t>
            </w:r>
          </w:p>
        </w:tc>
        <w:tc>
          <w:tcPr>
            <w:tcW w:w="1530" w:type="dxa"/>
            <w:tcBorders>
              <w:top w:val="nil"/>
              <w:left w:val="nil"/>
              <w:bottom w:val="nil"/>
              <w:right w:val="nil"/>
            </w:tcBorders>
            <w:shd w:val="clear" w:color="auto" w:fill="auto"/>
            <w:vAlign w:val="center"/>
            <w:hideMark/>
          </w:tcPr>
          <w:p w14:paraId="6EFA80EF"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r w:rsidR="009938CF" w:rsidRPr="0026196C" w14:paraId="5022D110" w14:textId="77777777" w:rsidTr="00A64376">
        <w:trPr>
          <w:trHeight w:val="320"/>
        </w:trPr>
        <w:tc>
          <w:tcPr>
            <w:tcW w:w="3870" w:type="dxa"/>
            <w:tcBorders>
              <w:top w:val="nil"/>
              <w:left w:val="nil"/>
              <w:bottom w:val="single" w:sz="4" w:space="0" w:color="000000"/>
              <w:right w:val="nil"/>
            </w:tcBorders>
            <w:shd w:val="clear" w:color="auto" w:fill="auto"/>
            <w:vAlign w:val="bottom"/>
            <w:hideMark/>
          </w:tcPr>
          <w:p w14:paraId="4C8E5BD8"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 </w:t>
            </w:r>
          </w:p>
        </w:tc>
        <w:tc>
          <w:tcPr>
            <w:tcW w:w="3960" w:type="dxa"/>
            <w:tcBorders>
              <w:top w:val="nil"/>
              <w:left w:val="nil"/>
              <w:bottom w:val="single" w:sz="4" w:space="0" w:color="000000"/>
              <w:right w:val="nil"/>
            </w:tcBorders>
            <w:shd w:val="clear" w:color="auto" w:fill="auto"/>
            <w:vAlign w:val="center"/>
            <w:hideMark/>
          </w:tcPr>
          <w:p w14:paraId="0C66443D"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Daunorubicin or Idarubicin</w:t>
            </w:r>
          </w:p>
        </w:tc>
        <w:tc>
          <w:tcPr>
            <w:tcW w:w="1260" w:type="dxa"/>
            <w:tcBorders>
              <w:top w:val="nil"/>
              <w:left w:val="nil"/>
              <w:bottom w:val="single" w:sz="4" w:space="0" w:color="000000"/>
              <w:right w:val="nil"/>
            </w:tcBorders>
            <w:shd w:val="clear" w:color="auto" w:fill="auto"/>
            <w:vAlign w:val="center"/>
            <w:hideMark/>
          </w:tcPr>
          <w:p w14:paraId="4A5498AC"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77.0%</w:t>
            </w:r>
          </w:p>
        </w:tc>
        <w:tc>
          <w:tcPr>
            <w:tcW w:w="1260" w:type="dxa"/>
            <w:tcBorders>
              <w:top w:val="nil"/>
              <w:left w:val="nil"/>
              <w:bottom w:val="single" w:sz="4" w:space="0" w:color="000000"/>
              <w:right w:val="nil"/>
            </w:tcBorders>
            <w:shd w:val="clear" w:color="auto" w:fill="auto"/>
            <w:vAlign w:val="center"/>
            <w:hideMark/>
          </w:tcPr>
          <w:p w14:paraId="2A71E763"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77.0%</w:t>
            </w:r>
          </w:p>
        </w:tc>
        <w:tc>
          <w:tcPr>
            <w:tcW w:w="1530" w:type="dxa"/>
            <w:tcBorders>
              <w:top w:val="nil"/>
              <w:left w:val="nil"/>
              <w:bottom w:val="single" w:sz="4" w:space="0" w:color="000000"/>
              <w:right w:val="nil"/>
            </w:tcBorders>
            <w:shd w:val="clear" w:color="auto" w:fill="auto"/>
            <w:vAlign w:val="center"/>
            <w:hideMark/>
          </w:tcPr>
          <w:p w14:paraId="6EC67FD4" w14:textId="77777777" w:rsidR="009938CF" w:rsidRPr="0026196C" w:rsidRDefault="009938CF" w:rsidP="00A64376">
            <w:pPr>
              <w:jc w:val="center"/>
              <w:rPr>
                <w:rFonts w:ascii="Calibri" w:eastAsia="Times New Roman" w:hAnsi="Calibri" w:cs="Calibri"/>
                <w:color w:val="000000"/>
                <w:sz w:val="22"/>
                <w:szCs w:val="22"/>
              </w:rPr>
            </w:pPr>
            <w:r w:rsidRPr="0026196C">
              <w:rPr>
                <w:rFonts w:ascii="Calibri" w:hAnsi="Calibri" w:cs="Calibri"/>
                <w:color w:val="000000"/>
                <w:sz w:val="22"/>
                <w:szCs w:val="22"/>
              </w:rPr>
              <w:t>-</w:t>
            </w:r>
          </w:p>
        </w:tc>
      </w:tr>
    </w:tbl>
    <w:p w14:paraId="0FAB0A05" w14:textId="45B478ED" w:rsidR="005B150A" w:rsidRPr="0026196C" w:rsidRDefault="005B150A" w:rsidP="005B150A">
      <w:pPr>
        <w:jc w:val="both"/>
        <w:rPr>
          <w:rFonts w:ascii="Calibri" w:hAnsi="Calibri" w:cs="Calibri"/>
        </w:rPr>
      </w:pPr>
      <w:r w:rsidRPr="0026196C">
        <w:rPr>
          <w:rFonts w:ascii="Calibri" w:hAnsi="Calibri" w:cs="Calibri"/>
          <w:vertAlign w:val="superscript"/>
        </w:rPr>
        <w:t>a.</w:t>
      </w:r>
      <w:r w:rsidR="00DD1342" w:rsidRPr="0026196C">
        <w:rPr>
          <w:rFonts w:ascii="Calibri" w:hAnsi="Calibri" w:cs="Calibri"/>
        </w:rPr>
        <w:t xml:space="preserve"> Refer to references 1</w:t>
      </w:r>
      <w:r w:rsidRPr="0026196C">
        <w:rPr>
          <w:rFonts w:ascii="Calibri" w:hAnsi="Calibri" w:cs="Calibri"/>
        </w:rPr>
        <w:t>-1</w:t>
      </w:r>
      <w:r w:rsidR="00DD1342" w:rsidRPr="0026196C">
        <w:rPr>
          <w:rFonts w:ascii="Calibri" w:hAnsi="Calibri" w:cs="Calibri"/>
        </w:rPr>
        <w:t>35</w:t>
      </w:r>
      <w:r w:rsidRPr="0026196C">
        <w:rPr>
          <w:rFonts w:ascii="Calibri" w:hAnsi="Calibri" w:cs="Calibri"/>
        </w:rPr>
        <w:t xml:space="preserve"> for corresponding primary clinical trial  from which the response rates were obtained.</w:t>
      </w:r>
    </w:p>
    <w:p w14:paraId="464AEB02" w14:textId="5AA98400" w:rsidR="00DD1342" w:rsidRPr="0026196C" w:rsidRDefault="00DD1342" w:rsidP="005B150A">
      <w:pPr>
        <w:jc w:val="both"/>
        <w:rPr>
          <w:rFonts w:ascii="Calibri" w:hAnsi="Calibri" w:cs="Calibri"/>
        </w:rPr>
      </w:pPr>
    </w:p>
    <w:p w14:paraId="3439CF57" w14:textId="6DE1D655" w:rsidR="00DD1342" w:rsidRPr="0026196C" w:rsidRDefault="00DD1342" w:rsidP="005B150A">
      <w:pPr>
        <w:jc w:val="both"/>
        <w:rPr>
          <w:rFonts w:ascii="Calibri" w:hAnsi="Calibri" w:cs="Calibri"/>
        </w:rPr>
      </w:pPr>
    </w:p>
    <w:p w14:paraId="0BE8759D" w14:textId="5E494E0E" w:rsidR="00DD1342" w:rsidRPr="0026196C" w:rsidRDefault="00DD1342" w:rsidP="005B150A">
      <w:pPr>
        <w:jc w:val="both"/>
        <w:rPr>
          <w:rFonts w:ascii="Calibri" w:hAnsi="Calibri" w:cs="Calibri"/>
        </w:rPr>
      </w:pPr>
    </w:p>
    <w:p w14:paraId="135A3512" w14:textId="77777777" w:rsidR="00DD1342" w:rsidRPr="0026196C" w:rsidRDefault="00DD1342" w:rsidP="005B150A">
      <w:pPr>
        <w:jc w:val="both"/>
        <w:rPr>
          <w:rFonts w:ascii="Calibri" w:hAnsi="Calibri" w:cs="Calibri"/>
        </w:rPr>
        <w:sectPr w:rsidR="00DD1342" w:rsidRPr="0026196C" w:rsidSect="00DD1342">
          <w:footerReference w:type="even" r:id="rId7"/>
          <w:footerReference w:type="default" r:id="rId8"/>
          <w:pgSz w:w="15840" w:h="12240" w:orient="landscape"/>
          <w:pgMar w:top="720" w:right="720" w:bottom="720" w:left="720" w:header="720" w:footer="720" w:gutter="0"/>
          <w:cols w:space="720"/>
          <w:docGrid w:linePitch="326"/>
        </w:sectPr>
      </w:pPr>
    </w:p>
    <w:p w14:paraId="2FAC246E" w14:textId="28DC3F5F" w:rsidR="005B150A" w:rsidRPr="0026196C" w:rsidRDefault="005B150A" w:rsidP="005B150A">
      <w:pPr>
        <w:rPr>
          <w:rFonts w:ascii="Calibri" w:hAnsi="Calibri" w:cs="Calibri"/>
        </w:rPr>
      </w:pPr>
      <w:r w:rsidRPr="0026196C">
        <w:rPr>
          <w:rFonts w:ascii="Calibri" w:hAnsi="Calibri" w:cs="Calibri"/>
          <w:b/>
        </w:rPr>
        <w:lastRenderedPageBreak/>
        <w:t xml:space="preserve">Supplemental Table </w:t>
      </w:r>
      <w:r w:rsidR="00F40289" w:rsidRPr="0026196C">
        <w:rPr>
          <w:rFonts w:ascii="Calibri" w:hAnsi="Calibri" w:cs="Calibri"/>
          <w:b/>
        </w:rPr>
        <w:t>2</w:t>
      </w:r>
      <w:r w:rsidRPr="0026196C">
        <w:rPr>
          <w:rFonts w:ascii="Calibri" w:hAnsi="Calibri" w:cs="Calibri"/>
          <w:b/>
        </w:rPr>
        <w:t>. List of Cancer Types Deemed Ineligible to Achieve Response from Cytotoxic Chemotherapy</w:t>
      </w:r>
      <w:r w:rsidRPr="0026196C">
        <w:rPr>
          <w:rFonts w:ascii="Calibri" w:hAnsi="Calibri" w:cs="Calibri"/>
        </w:rPr>
        <w:t>.</w:t>
      </w:r>
    </w:p>
    <w:p w14:paraId="79FE55CA" w14:textId="77777777" w:rsidR="005B150A" w:rsidRPr="0026196C" w:rsidRDefault="005B150A" w:rsidP="005B150A">
      <w:pPr>
        <w:rPr>
          <w:rFonts w:ascii="Calibri" w:hAnsi="Calibri" w:cs="Calibri"/>
        </w:rPr>
      </w:pPr>
    </w:p>
    <w:tbl>
      <w:tblPr>
        <w:tblW w:w="13240" w:type="dxa"/>
        <w:tblLook w:val="04A0" w:firstRow="1" w:lastRow="0" w:firstColumn="1" w:lastColumn="0" w:noHBand="0" w:noVBand="1"/>
      </w:tblPr>
      <w:tblGrid>
        <w:gridCol w:w="5460"/>
        <w:gridCol w:w="7780"/>
      </w:tblGrid>
      <w:tr w:rsidR="005B150A" w:rsidRPr="0026196C" w14:paraId="5A2FAE56" w14:textId="77777777" w:rsidTr="00DD1342">
        <w:trPr>
          <w:trHeight w:val="320"/>
        </w:trPr>
        <w:tc>
          <w:tcPr>
            <w:tcW w:w="5460" w:type="dxa"/>
            <w:tcBorders>
              <w:top w:val="nil"/>
              <w:left w:val="nil"/>
              <w:bottom w:val="nil"/>
              <w:right w:val="nil"/>
            </w:tcBorders>
            <w:shd w:val="clear" w:color="auto" w:fill="auto"/>
            <w:vAlign w:val="bottom"/>
            <w:hideMark/>
          </w:tcPr>
          <w:p w14:paraId="2D2E31AD" w14:textId="77777777" w:rsidR="005B150A" w:rsidRPr="0026196C" w:rsidRDefault="005B150A" w:rsidP="00DD1342">
            <w:pPr>
              <w:rPr>
                <w:rFonts w:ascii="Calibri" w:eastAsia="Times New Roman" w:hAnsi="Calibri" w:cs="Calibri"/>
                <w:b/>
                <w:bCs/>
                <w:color w:val="000000"/>
                <w:sz w:val="22"/>
                <w:szCs w:val="22"/>
              </w:rPr>
            </w:pPr>
            <w:r w:rsidRPr="0026196C">
              <w:rPr>
                <w:rFonts w:ascii="Calibri" w:eastAsia="Times New Roman" w:hAnsi="Calibri" w:cs="Calibri"/>
                <w:b/>
                <w:bCs/>
                <w:color w:val="000000"/>
                <w:sz w:val="22"/>
                <w:szCs w:val="22"/>
              </w:rPr>
              <w:t>Cancer Site</w:t>
            </w:r>
          </w:p>
        </w:tc>
        <w:tc>
          <w:tcPr>
            <w:tcW w:w="7780" w:type="dxa"/>
            <w:tcBorders>
              <w:top w:val="nil"/>
              <w:left w:val="nil"/>
              <w:bottom w:val="nil"/>
              <w:right w:val="nil"/>
            </w:tcBorders>
            <w:shd w:val="clear" w:color="auto" w:fill="auto"/>
            <w:vAlign w:val="bottom"/>
            <w:hideMark/>
          </w:tcPr>
          <w:p w14:paraId="60348719" w14:textId="77777777" w:rsidR="005B150A" w:rsidRPr="0026196C" w:rsidRDefault="005B150A" w:rsidP="00DD1342">
            <w:pPr>
              <w:rPr>
                <w:rFonts w:ascii="Calibri" w:eastAsia="Times New Roman" w:hAnsi="Calibri" w:cs="Calibri"/>
                <w:b/>
                <w:bCs/>
                <w:color w:val="000000"/>
                <w:sz w:val="22"/>
                <w:szCs w:val="22"/>
              </w:rPr>
            </w:pPr>
            <w:r w:rsidRPr="0026196C">
              <w:rPr>
                <w:rFonts w:ascii="Calibri" w:eastAsia="Times New Roman" w:hAnsi="Calibri" w:cs="Calibri"/>
                <w:b/>
                <w:bCs/>
                <w:color w:val="000000"/>
                <w:sz w:val="22"/>
                <w:szCs w:val="22"/>
              </w:rPr>
              <w:t>Rationale for Exclusion</w:t>
            </w:r>
          </w:p>
        </w:tc>
      </w:tr>
      <w:tr w:rsidR="005B150A" w:rsidRPr="0026196C" w14:paraId="471F5B65" w14:textId="77777777" w:rsidTr="00DD1342">
        <w:trPr>
          <w:trHeight w:val="640"/>
        </w:trPr>
        <w:tc>
          <w:tcPr>
            <w:tcW w:w="5460" w:type="dxa"/>
            <w:tcBorders>
              <w:top w:val="nil"/>
              <w:left w:val="nil"/>
              <w:bottom w:val="nil"/>
              <w:right w:val="nil"/>
            </w:tcBorders>
            <w:shd w:val="clear" w:color="auto" w:fill="auto"/>
            <w:vAlign w:val="bottom"/>
            <w:hideMark/>
          </w:tcPr>
          <w:p w14:paraId="723FF46D"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"Other" Digestive Organs</w:t>
            </w:r>
          </w:p>
        </w:tc>
        <w:tc>
          <w:tcPr>
            <w:tcW w:w="7780" w:type="dxa"/>
            <w:tcBorders>
              <w:top w:val="nil"/>
              <w:left w:val="nil"/>
              <w:bottom w:val="nil"/>
              <w:right w:val="nil"/>
            </w:tcBorders>
            <w:shd w:val="clear" w:color="auto" w:fill="auto"/>
            <w:vAlign w:val="bottom"/>
            <w:hideMark/>
          </w:tcPr>
          <w:p w14:paraId="1A90FBFA"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Mortality data did not specify what types of cancers were included in this category.</w:t>
            </w:r>
          </w:p>
        </w:tc>
      </w:tr>
      <w:tr w:rsidR="005B150A" w:rsidRPr="0026196C" w14:paraId="3D8A1FC3" w14:textId="77777777" w:rsidTr="00DD1342">
        <w:trPr>
          <w:trHeight w:val="640"/>
        </w:trPr>
        <w:tc>
          <w:tcPr>
            <w:tcW w:w="5460" w:type="dxa"/>
            <w:tcBorders>
              <w:top w:val="nil"/>
              <w:left w:val="nil"/>
              <w:bottom w:val="nil"/>
              <w:right w:val="nil"/>
            </w:tcBorders>
            <w:shd w:val="clear" w:color="auto" w:fill="auto"/>
            <w:vAlign w:val="bottom"/>
            <w:hideMark/>
          </w:tcPr>
          <w:p w14:paraId="190206AA"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"Other" Female Genital</w:t>
            </w:r>
          </w:p>
        </w:tc>
        <w:tc>
          <w:tcPr>
            <w:tcW w:w="7780" w:type="dxa"/>
            <w:tcBorders>
              <w:top w:val="nil"/>
              <w:left w:val="nil"/>
              <w:bottom w:val="nil"/>
              <w:right w:val="nil"/>
            </w:tcBorders>
            <w:shd w:val="clear" w:color="auto" w:fill="auto"/>
            <w:vAlign w:val="bottom"/>
            <w:hideMark/>
          </w:tcPr>
          <w:p w14:paraId="7DC65A7B"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Mortality data did not specify what types of cancers were included in this category</w:t>
            </w:r>
          </w:p>
        </w:tc>
      </w:tr>
      <w:tr w:rsidR="005B150A" w:rsidRPr="0026196C" w14:paraId="01318525" w14:textId="77777777" w:rsidTr="00DD1342">
        <w:trPr>
          <w:trHeight w:val="640"/>
        </w:trPr>
        <w:tc>
          <w:tcPr>
            <w:tcW w:w="5460" w:type="dxa"/>
            <w:tcBorders>
              <w:top w:val="nil"/>
              <w:left w:val="nil"/>
              <w:bottom w:val="nil"/>
              <w:right w:val="nil"/>
            </w:tcBorders>
            <w:shd w:val="clear" w:color="auto" w:fill="auto"/>
            <w:vAlign w:val="bottom"/>
            <w:hideMark/>
          </w:tcPr>
          <w:p w14:paraId="76F15813"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"Other" Respiratory Organs</w:t>
            </w:r>
          </w:p>
        </w:tc>
        <w:tc>
          <w:tcPr>
            <w:tcW w:w="7780" w:type="dxa"/>
            <w:tcBorders>
              <w:top w:val="nil"/>
              <w:left w:val="nil"/>
              <w:bottom w:val="nil"/>
              <w:right w:val="nil"/>
            </w:tcBorders>
            <w:shd w:val="clear" w:color="auto" w:fill="auto"/>
            <w:vAlign w:val="bottom"/>
            <w:hideMark/>
          </w:tcPr>
          <w:p w14:paraId="23CCC1BF"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Mortality data did not specify what types of cancers were included in this category.</w:t>
            </w:r>
          </w:p>
        </w:tc>
      </w:tr>
      <w:tr w:rsidR="005B150A" w:rsidRPr="0026196C" w14:paraId="335917F8" w14:textId="77777777" w:rsidTr="00DD1342">
        <w:trPr>
          <w:trHeight w:val="640"/>
        </w:trPr>
        <w:tc>
          <w:tcPr>
            <w:tcW w:w="5460" w:type="dxa"/>
            <w:tcBorders>
              <w:top w:val="nil"/>
              <w:left w:val="nil"/>
              <w:bottom w:val="nil"/>
              <w:right w:val="nil"/>
            </w:tcBorders>
            <w:shd w:val="clear" w:color="auto" w:fill="auto"/>
            <w:vAlign w:val="bottom"/>
            <w:hideMark/>
          </w:tcPr>
          <w:p w14:paraId="63CD9E3A"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Adult Intracranial and Spinal Ependymoma (excluding Subependymoma)</w:t>
            </w:r>
          </w:p>
        </w:tc>
        <w:tc>
          <w:tcPr>
            <w:tcW w:w="7780" w:type="dxa"/>
            <w:tcBorders>
              <w:top w:val="nil"/>
              <w:left w:val="nil"/>
              <w:bottom w:val="nil"/>
              <w:right w:val="nil"/>
            </w:tcBorders>
            <w:shd w:val="clear" w:color="auto" w:fill="auto"/>
            <w:vAlign w:val="bottom"/>
            <w:hideMark/>
          </w:tcPr>
          <w:p w14:paraId="623C0357"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surgery.</w:t>
            </w:r>
          </w:p>
        </w:tc>
      </w:tr>
      <w:tr w:rsidR="005B150A" w:rsidRPr="0026196C" w14:paraId="31FC9FCB" w14:textId="77777777" w:rsidTr="00DD1342">
        <w:trPr>
          <w:trHeight w:val="640"/>
        </w:trPr>
        <w:tc>
          <w:tcPr>
            <w:tcW w:w="5460" w:type="dxa"/>
            <w:tcBorders>
              <w:top w:val="nil"/>
              <w:left w:val="nil"/>
              <w:bottom w:val="nil"/>
              <w:right w:val="nil"/>
            </w:tcBorders>
            <w:shd w:val="clear" w:color="auto" w:fill="auto"/>
            <w:vAlign w:val="bottom"/>
            <w:hideMark/>
          </w:tcPr>
          <w:p w14:paraId="7BF94621"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Adult Low-Grade Infiltrative Supratentorial Astrocytoma/Oligodendroglioma</w:t>
            </w:r>
          </w:p>
        </w:tc>
        <w:tc>
          <w:tcPr>
            <w:tcW w:w="7780" w:type="dxa"/>
            <w:tcBorders>
              <w:top w:val="nil"/>
              <w:left w:val="nil"/>
              <w:bottom w:val="nil"/>
              <w:right w:val="nil"/>
            </w:tcBorders>
            <w:shd w:val="clear" w:color="auto" w:fill="auto"/>
            <w:vAlign w:val="bottom"/>
            <w:hideMark/>
          </w:tcPr>
          <w:p w14:paraId="2504534E"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surgery; systemic chemotherapy often in adjuvant setting.</w:t>
            </w:r>
          </w:p>
        </w:tc>
      </w:tr>
      <w:tr w:rsidR="005B150A" w:rsidRPr="0026196C" w14:paraId="61762A6F" w14:textId="77777777" w:rsidTr="00DD1342">
        <w:trPr>
          <w:trHeight w:val="640"/>
        </w:trPr>
        <w:tc>
          <w:tcPr>
            <w:tcW w:w="5460" w:type="dxa"/>
            <w:tcBorders>
              <w:top w:val="nil"/>
              <w:left w:val="nil"/>
              <w:bottom w:val="nil"/>
              <w:right w:val="nil"/>
            </w:tcBorders>
            <w:shd w:val="clear" w:color="auto" w:fill="auto"/>
            <w:vAlign w:val="bottom"/>
            <w:hideMark/>
          </w:tcPr>
          <w:p w14:paraId="438AFB06"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Adult Medulloblastoma</w:t>
            </w:r>
          </w:p>
        </w:tc>
        <w:tc>
          <w:tcPr>
            <w:tcW w:w="7780" w:type="dxa"/>
            <w:tcBorders>
              <w:top w:val="nil"/>
              <w:left w:val="nil"/>
              <w:bottom w:val="nil"/>
              <w:right w:val="nil"/>
            </w:tcBorders>
            <w:shd w:val="clear" w:color="auto" w:fill="auto"/>
            <w:vAlign w:val="bottom"/>
            <w:hideMark/>
          </w:tcPr>
          <w:p w14:paraId="45CCEB92"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surgery; systemic chemotherapy often concurrently with radiation.</w:t>
            </w:r>
          </w:p>
        </w:tc>
      </w:tr>
      <w:tr w:rsidR="005B150A" w:rsidRPr="0026196C" w14:paraId="3B07C1CF" w14:textId="77777777" w:rsidTr="00DD1342">
        <w:trPr>
          <w:trHeight w:val="320"/>
        </w:trPr>
        <w:tc>
          <w:tcPr>
            <w:tcW w:w="5460" w:type="dxa"/>
            <w:tcBorders>
              <w:top w:val="nil"/>
              <w:left w:val="nil"/>
              <w:bottom w:val="nil"/>
              <w:right w:val="nil"/>
            </w:tcBorders>
            <w:shd w:val="clear" w:color="auto" w:fill="auto"/>
            <w:vAlign w:val="bottom"/>
            <w:hideMark/>
          </w:tcPr>
          <w:p w14:paraId="0D46E1D5"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AIDS-Related Kaposi Sarcoma</w:t>
            </w:r>
          </w:p>
        </w:tc>
        <w:tc>
          <w:tcPr>
            <w:tcW w:w="7780" w:type="dxa"/>
            <w:tcBorders>
              <w:top w:val="nil"/>
              <w:left w:val="nil"/>
              <w:bottom w:val="nil"/>
              <w:right w:val="nil"/>
            </w:tcBorders>
            <w:shd w:val="clear" w:color="auto" w:fill="auto"/>
            <w:vAlign w:val="bottom"/>
            <w:hideMark/>
          </w:tcPr>
          <w:p w14:paraId="7352655E"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w:t>
            </w:r>
          </w:p>
        </w:tc>
      </w:tr>
      <w:tr w:rsidR="005B150A" w:rsidRPr="0026196C" w14:paraId="1277AB3F" w14:textId="77777777" w:rsidTr="00DD1342">
        <w:trPr>
          <w:trHeight w:val="320"/>
        </w:trPr>
        <w:tc>
          <w:tcPr>
            <w:tcW w:w="5460" w:type="dxa"/>
            <w:tcBorders>
              <w:top w:val="nil"/>
              <w:left w:val="nil"/>
              <w:bottom w:val="nil"/>
              <w:right w:val="nil"/>
            </w:tcBorders>
            <w:shd w:val="clear" w:color="auto" w:fill="auto"/>
            <w:vAlign w:val="bottom"/>
            <w:hideMark/>
          </w:tcPr>
          <w:p w14:paraId="33A2E303"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Alveolar Soft Part Sarcoma</w:t>
            </w:r>
          </w:p>
        </w:tc>
        <w:tc>
          <w:tcPr>
            <w:tcW w:w="7780" w:type="dxa"/>
            <w:tcBorders>
              <w:top w:val="nil"/>
              <w:left w:val="nil"/>
              <w:bottom w:val="nil"/>
              <w:right w:val="nil"/>
            </w:tcBorders>
            <w:shd w:val="clear" w:color="auto" w:fill="auto"/>
            <w:vAlign w:val="bottom"/>
            <w:hideMark/>
          </w:tcPr>
          <w:p w14:paraId="0AEBC881"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 mainstay of therapy is sunitinib.</w:t>
            </w:r>
          </w:p>
        </w:tc>
      </w:tr>
      <w:tr w:rsidR="005B150A" w:rsidRPr="0026196C" w14:paraId="3FB75783" w14:textId="77777777" w:rsidTr="00DD1342">
        <w:trPr>
          <w:trHeight w:val="640"/>
        </w:trPr>
        <w:tc>
          <w:tcPr>
            <w:tcW w:w="5460" w:type="dxa"/>
            <w:tcBorders>
              <w:top w:val="nil"/>
              <w:left w:val="nil"/>
              <w:bottom w:val="nil"/>
              <w:right w:val="nil"/>
            </w:tcBorders>
            <w:shd w:val="clear" w:color="auto" w:fill="auto"/>
            <w:vAlign w:val="bottom"/>
            <w:hideMark/>
          </w:tcPr>
          <w:p w14:paraId="13F15413"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Anaplastic Glioma</w:t>
            </w:r>
          </w:p>
        </w:tc>
        <w:tc>
          <w:tcPr>
            <w:tcW w:w="7780" w:type="dxa"/>
            <w:tcBorders>
              <w:top w:val="nil"/>
              <w:left w:val="nil"/>
              <w:bottom w:val="nil"/>
              <w:right w:val="nil"/>
            </w:tcBorders>
            <w:shd w:val="clear" w:color="auto" w:fill="auto"/>
            <w:vAlign w:val="bottom"/>
            <w:hideMark/>
          </w:tcPr>
          <w:p w14:paraId="2C331B9E"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surgery; systemic chemotherapy often in adjuvant setting.</w:t>
            </w:r>
          </w:p>
        </w:tc>
      </w:tr>
      <w:tr w:rsidR="005B150A" w:rsidRPr="0026196C" w14:paraId="7879E663" w14:textId="77777777" w:rsidTr="00DD1342">
        <w:trPr>
          <w:trHeight w:val="640"/>
        </w:trPr>
        <w:tc>
          <w:tcPr>
            <w:tcW w:w="5460" w:type="dxa"/>
            <w:tcBorders>
              <w:top w:val="nil"/>
              <w:left w:val="nil"/>
              <w:bottom w:val="nil"/>
              <w:right w:val="nil"/>
            </w:tcBorders>
            <w:shd w:val="clear" w:color="auto" w:fill="auto"/>
            <w:vAlign w:val="bottom"/>
            <w:hideMark/>
          </w:tcPr>
          <w:p w14:paraId="77A511A1"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Angiosarcoma</w:t>
            </w:r>
          </w:p>
        </w:tc>
        <w:tc>
          <w:tcPr>
            <w:tcW w:w="7780" w:type="dxa"/>
            <w:tcBorders>
              <w:top w:val="nil"/>
              <w:left w:val="nil"/>
              <w:bottom w:val="nil"/>
              <w:right w:val="nil"/>
            </w:tcBorders>
            <w:shd w:val="clear" w:color="auto" w:fill="auto"/>
            <w:vAlign w:val="bottom"/>
            <w:hideMark/>
          </w:tcPr>
          <w:p w14:paraId="12A253EA" w14:textId="3C7CD31F"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 xml:space="preserve">Uncommon malignancy; mainstay of therapy includes platinum-based therapies, </w:t>
            </w:r>
            <w:r w:rsidR="00F07CAE" w:rsidRPr="0026196C">
              <w:rPr>
                <w:rFonts w:ascii="Calibri" w:eastAsia="Times New Roman" w:hAnsi="Calibri" w:cs="Calibri"/>
                <w:color w:val="000000"/>
                <w:sz w:val="22"/>
                <w:szCs w:val="22"/>
              </w:rPr>
              <w:t>vinorelbine</w:t>
            </w:r>
            <w:r w:rsidRPr="0026196C">
              <w:rPr>
                <w:rFonts w:ascii="Calibri" w:eastAsia="Times New Roman" w:hAnsi="Calibri" w:cs="Calibri"/>
                <w:color w:val="000000"/>
                <w:sz w:val="22"/>
                <w:szCs w:val="22"/>
              </w:rPr>
              <w:t>, sorafenib, sunitinib, or bevacizumab.</w:t>
            </w:r>
          </w:p>
        </w:tc>
      </w:tr>
      <w:tr w:rsidR="005B150A" w:rsidRPr="0026196C" w14:paraId="777C270C" w14:textId="77777777" w:rsidTr="00DD1342">
        <w:trPr>
          <w:trHeight w:val="640"/>
        </w:trPr>
        <w:tc>
          <w:tcPr>
            <w:tcW w:w="5460" w:type="dxa"/>
            <w:tcBorders>
              <w:top w:val="nil"/>
              <w:left w:val="nil"/>
              <w:bottom w:val="nil"/>
              <w:right w:val="nil"/>
            </w:tcBorders>
            <w:shd w:val="clear" w:color="auto" w:fill="auto"/>
            <w:vAlign w:val="bottom"/>
            <w:hideMark/>
          </w:tcPr>
          <w:p w14:paraId="77884E83"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Cancers of the Eye/Orbit (Uveal Melanoma)</w:t>
            </w:r>
          </w:p>
        </w:tc>
        <w:tc>
          <w:tcPr>
            <w:tcW w:w="7780" w:type="dxa"/>
            <w:tcBorders>
              <w:top w:val="nil"/>
              <w:left w:val="nil"/>
              <w:bottom w:val="nil"/>
              <w:right w:val="nil"/>
            </w:tcBorders>
            <w:shd w:val="clear" w:color="auto" w:fill="auto"/>
            <w:vAlign w:val="bottom"/>
            <w:hideMark/>
          </w:tcPr>
          <w:p w14:paraId="4338DCD1"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immunotherapy or targeted therapy (although clinical trial preferred).</w:t>
            </w:r>
          </w:p>
        </w:tc>
      </w:tr>
      <w:tr w:rsidR="005B150A" w:rsidRPr="0026196C" w14:paraId="058C7B9D" w14:textId="77777777" w:rsidTr="00DD1342">
        <w:trPr>
          <w:trHeight w:val="640"/>
        </w:trPr>
        <w:tc>
          <w:tcPr>
            <w:tcW w:w="5460" w:type="dxa"/>
            <w:tcBorders>
              <w:top w:val="nil"/>
              <w:left w:val="nil"/>
              <w:bottom w:val="nil"/>
              <w:right w:val="nil"/>
            </w:tcBorders>
            <w:shd w:val="clear" w:color="auto" w:fill="auto"/>
            <w:vAlign w:val="bottom"/>
            <w:hideMark/>
          </w:tcPr>
          <w:p w14:paraId="70F2F17D"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Chondrosarcoma</w:t>
            </w:r>
          </w:p>
        </w:tc>
        <w:tc>
          <w:tcPr>
            <w:tcW w:w="7780" w:type="dxa"/>
            <w:tcBorders>
              <w:top w:val="nil"/>
              <w:left w:val="nil"/>
              <w:bottom w:val="nil"/>
              <w:right w:val="nil"/>
            </w:tcBorders>
            <w:shd w:val="clear" w:color="auto" w:fill="auto"/>
            <w:vAlign w:val="bottom"/>
            <w:hideMark/>
          </w:tcPr>
          <w:p w14:paraId="33274B9C"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Chemotherapy regimens were not NCCN "preferred" regimens (i.e. category 1 or 2A). </w:t>
            </w:r>
          </w:p>
        </w:tc>
      </w:tr>
      <w:tr w:rsidR="005B150A" w:rsidRPr="0026196C" w14:paraId="582BB8E9" w14:textId="77777777" w:rsidTr="00DD1342">
        <w:trPr>
          <w:trHeight w:val="640"/>
        </w:trPr>
        <w:tc>
          <w:tcPr>
            <w:tcW w:w="5460" w:type="dxa"/>
            <w:tcBorders>
              <w:top w:val="nil"/>
              <w:left w:val="nil"/>
              <w:bottom w:val="nil"/>
              <w:right w:val="nil"/>
            </w:tcBorders>
            <w:shd w:val="clear" w:color="auto" w:fill="auto"/>
            <w:vAlign w:val="bottom"/>
            <w:hideMark/>
          </w:tcPr>
          <w:p w14:paraId="796EE4A3"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Chordoma</w:t>
            </w:r>
          </w:p>
        </w:tc>
        <w:tc>
          <w:tcPr>
            <w:tcW w:w="7780" w:type="dxa"/>
            <w:tcBorders>
              <w:top w:val="nil"/>
              <w:left w:val="nil"/>
              <w:bottom w:val="nil"/>
              <w:right w:val="nil"/>
            </w:tcBorders>
            <w:shd w:val="clear" w:color="auto" w:fill="auto"/>
            <w:vAlign w:val="bottom"/>
            <w:hideMark/>
          </w:tcPr>
          <w:p w14:paraId="2E4640AB"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imatinib, erlotinib, sunitinib, lapatinib, sorafenib, or dasatinib.</w:t>
            </w:r>
          </w:p>
        </w:tc>
      </w:tr>
      <w:tr w:rsidR="005B150A" w:rsidRPr="0026196C" w14:paraId="57E5AA91" w14:textId="77777777" w:rsidTr="00DD1342">
        <w:trPr>
          <w:trHeight w:val="320"/>
        </w:trPr>
        <w:tc>
          <w:tcPr>
            <w:tcW w:w="5460" w:type="dxa"/>
            <w:tcBorders>
              <w:top w:val="nil"/>
              <w:left w:val="nil"/>
              <w:bottom w:val="nil"/>
              <w:right w:val="nil"/>
            </w:tcBorders>
            <w:shd w:val="clear" w:color="auto" w:fill="auto"/>
            <w:vAlign w:val="bottom"/>
            <w:hideMark/>
          </w:tcPr>
          <w:p w14:paraId="2061A5DA"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Chronic Myeloid Leukemia</w:t>
            </w:r>
          </w:p>
        </w:tc>
        <w:tc>
          <w:tcPr>
            <w:tcW w:w="7780" w:type="dxa"/>
            <w:tcBorders>
              <w:top w:val="nil"/>
              <w:left w:val="nil"/>
              <w:bottom w:val="nil"/>
              <w:right w:val="nil"/>
            </w:tcBorders>
            <w:shd w:val="clear" w:color="auto" w:fill="auto"/>
            <w:vAlign w:val="bottom"/>
            <w:hideMark/>
          </w:tcPr>
          <w:p w14:paraId="5D24628D"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Preferred regimen includes tyrosine kinase inhibitors.</w:t>
            </w:r>
          </w:p>
        </w:tc>
      </w:tr>
      <w:tr w:rsidR="005B150A" w:rsidRPr="0026196C" w14:paraId="38DB8F1B" w14:textId="77777777" w:rsidTr="00DD1342">
        <w:trPr>
          <w:trHeight w:val="320"/>
        </w:trPr>
        <w:tc>
          <w:tcPr>
            <w:tcW w:w="5460" w:type="dxa"/>
            <w:tcBorders>
              <w:top w:val="nil"/>
              <w:left w:val="nil"/>
              <w:bottom w:val="nil"/>
              <w:right w:val="nil"/>
            </w:tcBorders>
            <w:shd w:val="clear" w:color="auto" w:fill="auto"/>
            <w:vAlign w:val="bottom"/>
            <w:hideMark/>
          </w:tcPr>
          <w:p w14:paraId="20CD535F"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Cutaneous Basal Cell or Squamous Cell Carcinoma</w:t>
            </w:r>
          </w:p>
        </w:tc>
        <w:tc>
          <w:tcPr>
            <w:tcW w:w="7780" w:type="dxa"/>
            <w:tcBorders>
              <w:top w:val="nil"/>
              <w:left w:val="nil"/>
              <w:bottom w:val="nil"/>
              <w:right w:val="nil"/>
            </w:tcBorders>
            <w:shd w:val="clear" w:color="auto" w:fill="auto"/>
            <w:vAlign w:val="bottom"/>
            <w:hideMark/>
          </w:tcPr>
          <w:p w14:paraId="00041D10"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No corresponding mortality data for analysis.</w:t>
            </w:r>
          </w:p>
        </w:tc>
      </w:tr>
      <w:tr w:rsidR="005B150A" w:rsidRPr="0026196C" w14:paraId="7A02CB35" w14:textId="77777777" w:rsidTr="00DD1342">
        <w:trPr>
          <w:trHeight w:val="640"/>
        </w:trPr>
        <w:tc>
          <w:tcPr>
            <w:tcW w:w="5460" w:type="dxa"/>
            <w:tcBorders>
              <w:top w:val="nil"/>
              <w:left w:val="nil"/>
              <w:bottom w:val="nil"/>
              <w:right w:val="nil"/>
            </w:tcBorders>
            <w:shd w:val="clear" w:color="auto" w:fill="auto"/>
            <w:vAlign w:val="bottom"/>
            <w:hideMark/>
          </w:tcPr>
          <w:p w14:paraId="5A0DE3AA"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Cutaneous Melanoma</w:t>
            </w:r>
          </w:p>
        </w:tc>
        <w:tc>
          <w:tcPr>
            <w:tcW w:w="7780" w:type="dxa"/>
            <w:tcBorders>
              <w:top w:val="nil"/>
              <w:left w:val="nil"/>
              <w:bottom w:val="nil"/>
              <w:right w:val="nil"/>
            </w:tcBorders>
            <w:shd w:val="clear" w:color="auto" w:fill="auto"/>
            <w:vAlign w:val="bottom"/>
            <w:hideMark/>
          </w:tcPr>
          <w:p w14:paraId="61E3C4D3" w14:textId="62F7A4B6"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anti-PD1 monotherapy (</w:t>
            </w:r>
            <w:r w:rsidR="00F07CAE" w:rsidRPr="0026196C">
              <w:rPr>
                <w:rFonts w:ascii="Calibri" w:eastAsia="Times New Roman" w:hAnsi="Calibri" w:cs="Calibri"/>
                <w:color w:val="000000"/>
                <w:sz w:val="22"/>
                <w:szCs w:val="22"/>
              </w:rPr>
              <w:t>i.e.</w:t>
            </w:r>
            <w:r w:rsidRPr="0026196C">
              <w:rPr>
                <w:rFonts w:ascii="Calibri" w:eastAsia="Times New Roman" w:hAnsi="Calibri" w:cs="Calibri"/>
                <w:color w:val="000000"/>
                <w:sz w:val="22"/>
                <w:szCs w:val="22"/>
              </w:rPr>
              <w:t>, pembrolizumab) or targeted therapy (BRAF V600 mutation)</w:t>
            </w:r>
          </w:p>
        </w:tc>
      </w:tr>
      <w:tr w:rsidR="005B150A" w:rsidRPr="0026196C" w14:paraId="2B0F7D32" w14:textId="77777777" w:rsidTr="00DD1342">
        <w:trPr>
          <w:trHeight w:val="320"/>
        </w:trPr>
        <w:tc>
          <w:tcPr>
            <w:tcW w:w="5460" w:type="dxa"/>
            <w:tcBorders>
              <w:top w:val="nil"/>
              <w:left w:val="nil"/>
              <w:bottom w:val="nil"/>
              <w:right w:val="nil"/>
            </w:tcBorders>
            <w:shd w:val="clear" w:color="auto" w:fill="auto"/>
            <w:vAlign w:val="bottom"/>
            <w:hideMark/>
          </w:tcPr>
          <w:p w14:paraId="583ABA6C"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Dermatofibrosarcoma Protuberans</w:t>
            </w:r>
          </w:p>
        </w:tc>
        <w:tc>
          <w:tcPr>
            <w:tcW w:w="7780" w:type="dxa"/>
            <w:tcBorders>
              <w:top w:val="nil"/>
              <w:left w:val="nil"/>
              <w:bottom w:val="nil"/>
              <w:right w:val="nil"/>
            </w:tcBorders>
            <w:shd w:val="clear" w:color="auto" w:fill="auto"/>
            <w:vAlign w:val="bottom"/>
            <w:hideMark/>
          </w:tcPr>
          <w:p w14:paraId="600E98F9"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surgical excision.</w:t>
            </w:r>
          </w:p>
        </w:tc>
      </w:tr>
      <w:tr w:rsidR="005B150A" w:rsidRPr="0026196C" w14:paraId="66EDFFE0" w14:textId="77777777" w:rsidTr="00DD1342">
        <w:trPr>
          <w:trHeight w:val="640"/>
        </w:trPr>
        <w:tc>
          <w:tcPr>
            <w:tcW w:w="5460" w:type="dxa"/>
            <w:tcBorders>
              <w:top w:val="nil"/>
              <w:left w:val="nil"/>
              <w:bottom w:val="nil"/>
              <w:right w:val="nil"/>
            </w:tcBorders>
            <w:shd w:val="clear" w:color="auto" w:fill="auto"/>
            <w:vAlign w:val="bottom"/>
            <w:hideMark/>
          </w:tcPr>
          <w:p w14:paraId="0C42C0DB"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lastRenderedPageBreak/>
              <w:t>Desmoid Tumors (Aggressive Fibromatosis)</w:t>
            </w:r>
          </w:p>
        </w:tc>
        <w:tc>
          <w:tcPr>
            <w:tcW w:w="7780" w:type="dxa"/>
            <w:tcBorders>
              <w:top w:val="nil"/>
              <w:left w:val="nil"/>
              <w:bottom w:val="nil"/>
              <w:right w:val="nil"/>
            </w:tcBorders>
            <w:shd w:val="clear" w:color="auto" w:fill="auto"/>
            <w:vAlign w:val="bottom"/>
            <w:hideMark/>
          </w:tcPr>
          <w:p w14:paraId="77ED554A"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 mainly endocrinologic agents, tyrosine kinase inhibitors, or other chemotherapy.</w:t>
            </w:r>
          </w:p>
        </w:tc>
      </w:tr>
      <w:tr w:rsidR="005B150A" w:rsidRPr="0026196C" w14:paraId="0A0D4303" w14:textId="77777777" w:rsidTr="00DD1342">
        <w:trPr>
          <w:trHeight w:val="320"/>
        </w:trPr>
        <w:tc>
          <w:tcPr>
            <w:tcW w:w="5460" w:type="dxa"/>
            <w:tcBorders>
              <w:top w:val="nil"/>
              <w:left w:val="nil"/>
              <w:bottom w:val="nil"/>
              <w:right w:val="nil"/>
            </w:tcBorders>
            <w:shd w:val="clear" w:color="auto" w:fill="auto"/>
            <w:vAlign w:val="bottom"/>
            <w:hideMark/>
          </w:tcPr>
          <w:p w14:paraId="537E284A"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Ewing Sarcoma</w:t>
            </w:r>
          </w:p>
        </w:tc>
        <w:tc>
          <w:tcPr>
            <w:tcW w:w="7780" w:type="dxa"/>
            <w:tcBorders>
              <w:top w:val="nil"/>
              <w:left w:val="nil"/>
              <w:bottom w:val="nil"/>
              <w:right w:val="nil"/>
            </w:tcBorders>
            <w:shd w:val="clear" w:color="auto" w:fill="auto"/>
            <w:vAlign w:val="bottom"/>
            <w:hideMark/>
          </w:tcPr>
          <w:p w14:paraId="29DC78A6"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Mainly affecting children, thus unlikely to cause significant mortality.</w:t>
            </w:r>
          </w:p>
        </w:tc>
      </w:tr>
      <w:tr w:rsidR="005B150A" w:rsidRPr="0026196C" w14:paraId="46E4755D" w14:textId="77777777" w:rsidTr="00DD1342">
        <w:trPr>
          <w:trHeight w:val="320"/>
        </w:trPr>
        <w:tc>
          <w:tcPr>
            <w:tcW w:w="5460" w:type="dxa"/>
            <w:tcBorders>
              <w:top w:val="nil"/>
              <w:left w:val="nil"/>
              <w:bottom w:val="nil"/>
              <w:right w:val="nil"/>
            </w:tcBorders>
            <w:shd w:val="clear" w:color="auto" w:fill="auto"/>
            <w:vAlign w:val="bottom"/>
            <w:hideMark/>
          </w:tcPr>
          <w:p w14:paraId="39D0813D"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Extranodal NK/T-Cell Lymphoma, Nasal Type</w:t>
            </w:r>
          </w:p>
        </w:tc>
        <w:tc>
          <w:tcPr>
            <w:tcW w:w="7780" w:type="dxa"/>
            <w:tcBorders>
              <w:top w:val="nil"/>
              <w:left w:val="nil"/>
              <w:bottom w:val="nil"/>
              <w:right w:val="nil"/>
            </w:tcBorders>
            <w:shd w:val="clear" w:color="auto" w:fill="auto"/>
            <w:vAlign w:val="bottom"/>
            <w:hideMark/>
          </w:tcPr>
          <w:p w14:paraId="0EFACF04"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w:t>
            </w:r>
          </w:p>
        </w:tc>
      </w:tr>
      <w:tr w:rsidR="005B150A" w:rsidRPr="0026196C" w14:paraId="04B77EAA" w14:textId="77777777" w:rsidTr="00DD1342">
        <w:trPr>
          <w:trHeight w:val="320"/>
        </w:trPr>
        <w:tc>
          <w:tcPr>
            <w:tcW w:w="5460" w:type="dxa"/>
            <w:tcBorders>
              <w:top w:val="nil"/>
              <w:left w:val="nil"/>
              <w:bottom w:val="nil"/>
              <w:right w:val="nil"/>
            </w:tcBorders>
            <w:shd w:val="clear" w:color="auto" w:fill="auto"/>
            <w:vAlign w:val="bottom"/>
            <w:hideMark/>
          </w:tcPr>
          <w:p w14:paraId="4577515E"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Follicular Lymphoma</w:t>
            </w:r>
          </w:p>
        </w:tc>
        <w:tc>
          <w:tcPr>
            <w:tcW w:w="7780" w:type="dxa"/>
            <w:tcBorders>
              <w:top w:val="nil"/>
              <w:left w:val="nil"/>
              <w:bottom w:val="nil"/>
              <w:right w:val="nil"/>
            </w:tcBorders>
            <w:shd w:val="clear" w:color="auto" w:fill="auto"/>
            <w:vAlign w:val="bottom"/>
            <w:hideMark/>
          </w:tcPr>
          <w:p w14:paraId="0D796229"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Preferred regimen includes rituximab or obinutuzumab.</w:t>
            </w:r>
          </w:p>
        </w:tc>
      </w:tr>
      <w:tr w:rsidR="005B150A" w:rsidRPr="0026196C" w14:paraId="144D10B6" w14:textId="77777777" w:rsidTr="00DD1342">
        <w:trPr>
          <w:trHeight w:val="320"/>
        </w:trPr>
        <w:tc>
          <w:tcPr>
            <w:tcW w:w="5460" w:type="dxa"/>
            <w:tcBorders>
              <w:top w:val="nil"/>
              <w:left w:val="nil"/>
              <w:bottom w:val="nil"/>
              <w:right w:val="nil"/>
            </w:tcBorders>
            <w:shd w:val="clear" w:color="auto" w:fill="auto"/>
            <w:vAlign w:val="bottom"/>
            <w:hideMark/>
          </w:tcPr>
          <w:p w14:paraId="0E82E2FA"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Gastrointestinal Stromal Tumors (GIST)</w:t>
            </w:r>
          </w:p>
        </w:tc>
        <w:tc>
          <w:tcPr>
            <w:tcW w:w="7780" w:type="dxa"/>
            <w:tcBorders>
              <w:top w:val="nil"/>
              <w:left w:val="nil"/>
              <w:bottom w:val="nil"/>
              <w:right w:val="nil"/>
            </w:tcBorders>
            <w:shd w:val="clear" w:color="auto" w:fill="auto"/>
            <w:vAlign w:val="bottom"/>
            <w:hideMark/>
          </w:tcPr>
          <w:p w14:paraId="4E4A5288"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treatment is imatinib, which is not a cytotoxic chemotherapy agent</w:t>
            </w:r>
          </w:p>
        </w:tc>
      </w:tr>
      <w:tr w:rsidR="005B150A" w:rsidRPr="0026196C" w14:paraId="27507D01" w14:textId="77777777" w:rsidTr="00DD1342">
        <w:trPr>
          <w:trHeight w:val="320"/>
        </w:trPr>
        <w:tc>
          <w:tcPr>
            <w:tcW w:w="5460" w:type="dxa"/>
            <w:tcBorders>
              <w:top w:val="nil"/>
              <w:left w:val="nil"/>
              <w:bottom w:val="nil"/>
              <w:right w:val="nil"/>
            </w:tcBorders>
            <w:shd w:val="clear" w:color="auto" w:fill="auto"/>
            <w:vAlign w:val="bottom"/>
            <w:hideMark/>
          </w:tcPr>
          <w:p w14:paraId="6B86DFC5"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Gestational Trophoblastic Neoplasia</w:t>
            </w:r>
          </w:p>
        </w:tc>
        <w:tc>
          <w:tcPr>
            <w:tcW w:w="7780" w:type="dxa"/>
            <w:tcBorders>
              <w:top w:val="nil"/>
              <w:left w:val="nil"/>
              <w:bottom w:val="nil"/>
              <w:right w:val="nil"/>
            </w:tcBorders>
            <w:shd w:val="clear" w:color="auto" w:fill="auto"/>
            <w:vAlign w:val="bottom"/>
            <w:hideMark/>
          </w:tcPr>
          <w:p w14:paraId="3043779D"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w:t>
            </w:r>
          </w:p>
        </w:tc>
      </w:tr>
      <w:tr w:rsidR="005B150A" w:rsidRPr="0026196C" w14:paraId="3F563370" w14:textId="77777777" w:rsidTr="00DD1342">
        <w:trPr>
          <w:trHeight w:val="320"/>
        </w:trPr>
        <w:tc>
          <w:tcPr>
            <w:tcW w:w="5460" w:type="dxa"/>
            <w:tcBorders>
              <w:top w:val="nil"/>
              <w:left w:val="nil"/>
              <w:bottom w:val="nil"/>
              <w:right w:val="nil"/>
            </w:tcBorders>
            <w:shd w:val="clear" w:color="auto" w:fill="auto"/>
            <w:vAlign w:val="bottom"/>
            <w:hideMark/>
          </w:tcPr>
          <w:p w14:paraId="55D86754"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Giant Cell Tumor of Bone</w:t>
            </w:r>
          </w:p>
        </w:tc>
        <w:tc>
          <w:tcPr>
            <w:tcW w:w="7780" w:type="dxa"/>
            <w:tcBorders>
              <w:top w:val="nil"/>
              <w:left w:val="nil"/>
              <w:bottom w:val="nil"/>
              <w:right w:val="nil"/>
            </w:tcBorders>
            <w:shd w:val="clear" w:color="auto" w:fill="auto"/>
            <w:vAlign w:val="bottom"/>
            <w:hideMark/>
          </w:tcPr>
          <w:p w14:paraId="6A00E4CB" w14:textId="54F34C5E"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 xml:space="preserve">Mainstay of therapy includes denosumab or </w:t>
            </w:r>
            <w:r w:rsidR="00F07CAE" w:rsidRPr="0026196C">
              <w:rPr>
                <w:rFonts w:ascii="Calibri" w:eastAsia="Times New Roman" w:hAnsi="Calibri" w:cs="Calibri"/>
                <w:color w:val="000000"/>
                <w:sz w:val="22"/>
                <w:szCs w:val="22"/>
              </w:rPr>
              <w:t>interferon</w:t>
            </w:r>
            <w:r w:rsidRPr="0026196C">
              <w:rPr>
                <w:rFonts w:ascii="Calibri" w:eastAsia="Times New Roman" w:hAnsi="Calibri" w:cs="Calibri"/>
                <w:color w:val="000000"/>
                <w:sz w:val="22"/>
                <w:szCs w:val="22"/>
              </w:rPr>
              <w:t xml:space="preserve"> alfa-2b.</w:t>
            </w:r>
          </w:p>
        </w:tc>
      </w:tr>
      <w:tr w:rsidR="005B150A" w:rsidRPr="0026196C" w14:paraId="6753017B" w14:textId="77777777" w:rsidTr="00DD1342">
        <w:trPr>
          <w:trHeight w:val="320"/>
        </w:trPr>
        <w:tc>
          <w:tcPr>
            <w:tcW w:w="5460" w:type="dxa"/>
            <w:tcBorders>
              <w:top w:val="nil"/>
              <w:left w:val="nil"/>
              <w:bottom w:val="nil"/>
              <w:right w:val="nil"/>
            </w:tcBorders>
            <w:shd w:val="clear" w:color="auto" w:fill="auto"/>
            <w:vAlign w:val="bottom"/>
            <w:hideMark/>
          </w:tcPr>
          <w:p w14:paraId="6900148B"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Hairy Cell Leukemia</w:t>
            </w:r>
          </w:p>
        </w:tc>
        <w:tc>
          <w:tcPr>
            <w:tcW w:w="7780" w:type="dxa"/>
            <w:tcBorders>
              <w:top w:val="nil"/>
              <w:left w:val="nil"/>
              <w:bottom w:val="nil"/>
              <w:right w:val="nil"/>
            </w:tcBorders>
            <w:shd w:val="clear" w:color="auto" w:fill="auto"/>
            <w:vAlign w:val="bottom"/>
            <w:hideMark/>
          </w:tcPr>
          <w:p w14:paraId="432115ED"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w:t>
            </w:r>
          </w:p>
        </w:tc>
      </w:tr>
      <w:tr w:rsidR="005B150A" w:rsidRPr="0026196C" w14:paraId="01EA5D43" w14:textId="77777777" w:rsidTr="00DD1342">
        <w:trPr>
          <w:trHeight w:val="320"/>
        </w:trPr>
        <w:tc>
          <w:tcPr>
            <w:tcW w:w="5460" w:type="dxa"/>
            <w:tcBorders>
              <w:top w:val="nil"/>
              <w:left w:val="nil"/>
              <w:bottom w:val="nil"/>
              <w:right w:val="nil"/>
            </w:tcBorders>
            <w:shd w:val="clear" w:color="auto" w:fill="auto"/>
            <w:vAlign w:val="bottom"/>
            <w:hideMark/>
          </w:tcPr>
          <w:p w14:paraId="766CCA76"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Hepatocellular Carcinoma</w:t>
            </w:r>
          </w:p>
        </w:tc>
        <w:tc>
          <w:tcPr>
            <w:tcW w:w="7780" w:type="dxa"/>
            <w:tcBorders>
              <w:top w:val="nil"/>
              <w:left w:val="nil"/>
              <w:bottom w:val="nil"/>
              <w:right w:val="nil"/>
            </w:tcBorders>
            <w:shd w:val="clear" w:color="auto" w:fill="auto"/>
            <w:vAlign w:val="bottom"/>
            <w:hideMark/>
          </w:tcPr>
          <w:p w14:paraId="469FF798"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often includes surgery and/or radiation/ablative procedures.</w:t>
            </w:r>
          </w:p>
        </w:tc>
      </w:tr>
      <w:tr w:rsidR="005B150A" w:rsidRPr="0026196C" w14:paraId="40CEDA24" w14:textId="77777777" w:rsidTr="00DD1342">
        <w:trPr>
          <w:trHeight w:val="640"/>
        </w:trPr>
        <w:tc>
          <w:tcPr>
            <w:tcW w:w="5460" w:type="dxa"/>
            <w:tcBorders>
              <w:top w:val="nil"/>
              <w:left w:val="nil"/>
              <w:bottom w:val="nil"/>
              <w:right w:val="nil"/>
            </w:tcBorders>
            <w:shd w:val="clear" w:color="auto" w:fill="auto"/>
            <w:vAlign w:val="bottom"/>
            <w:hideMark/>
          </w:tcPr>
          <w:p w14:paraId="17087B0E"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Inflammatory Myofibroblastic Tumor with ALK Translocation</w:t>
            </w:r>
          </w:p>
        </w:tc>
        <w:tc>
          <w:tcPr>
            <w:tcW w:w="7780" w:type="dxa"/>
            <w:tcBorders>
              <w:top w:val="nil"/>
              <w:left w:val="nil"/>
              <w:bottom w:val="nil"/>
              <w:right w:val="nil"/>
            </w:tcBorders>
            <w:shd w:val="clear" w:color="auto" w:fill="auto"/>
            <w:vAlign w:val="bottom"/>
            <w:hideMark/>
          </w:tcPr>
          <w:p w14:paraId="3B6585E8"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 mainstay of therapy includes crizotinib, ceritinib.</w:t>
            </w:r>
          </w:p>
        </w:tc>
      </w:tr>
      <w:tr w:rsidR="005B150A" w:rsidRPr="0026196C" w14:paraId="341D666F" w14:textId="77777777" w:rsidTr="00DD1342">
        <w:trPr>
          <w:trHeight w:val="640"/>
        </w:trPr>
        <w:tc>
          <w:tcPr>
            <w:tcW w:w="5460" w:type="dxa"/>
            <w:tcBorders>
              <w:top w:val="nil"/>
              <w:left w:val="nil"/>
              <w:bottom w:val="nil"/>
              <w:right w:val="nil"/>
            </w:tcBorders>
            <w:shd w:val="clear" w:color="auto" w:fill="auto"/>
            <w:vAlign w:val="bottom"/>
            <w:hideMark/>
          </w:tcPr>
          <w:p w14:paraId="5A936E25"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Kidney and Renal Pelvis (Clear Cell and Non-Clear Cell Carcinoma)</w:t>
            </w:r>
          </w:p>
        </w:tc>
        <w:tc>
          <w:tcPr>
            <w:tcW w:w="7780" w:type="dxa"/>
            <w:tcBorders>
              <w:top w:val="nil"/>
              <w:left w:val="nil"/>
              <w:bottom w:val="nil"/>
              <w:right w:val="nil"/>
            </w:tcBorders>
            <w:shd w:val="clear" w:color="auto" w:fill="auto"/>
            <w:vAlign w:val="bottom"/>
            <w:hideMark/>
          </w:tcPr>
          <w:p w14:paraId="64F55DD3"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surgery.</w:t>
            </w:r>
          </w:p>
        </w:tc>
      </w:tr>
      <w:tr w:rsidR="005B150A" w:rsidRPr="0026196C" w14:paraId="72BA6706" w14:textId="77777777" w:rsidTr="00DD1342">
        <w:trPr>
          <w:trHeight w:val="640"/>
        </w:trPr>
        <w:tc>
          <w:tcPr>
            <w:tcW w:w="5460" w:type="dxa"/>
            <w:tcBorders>
              <w:top w:val="nil"/>
              <w:left w:val="nil"/>
              <w:bottom w:val="nil"/>
              <w:right w:val="nil"/>
            </w:tcBorders>
            <w:shd w:val="clear" w:color="auto" w:fill="auto"/>
            <w:vAlign w:val="bottom"/>
            <w:hideMark/>
          </w:tcPr>
          <w:p w14:paraId="66EF70B0"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Lymphangioleiomyomatosis</w:t>
            </w:r>
          </w:p>
        </w:tc>
        <w:tc>
          <w:tcPr>
            <w:tcW w:w="7780" w:type="dxa"/>
            <w:tcBorders>
              <w:top w:val="nil"/>
              <w:left w:val="nil"/>
              <w:bottom w:val="nil"/>
              <w:right w:val="nil"/>
            </w:tcBorders>
            <w:shd w:val="clear" w:color="auto" w:fill="auto"/>
            <w:vAlign w:val="bottom"/>
            <w:hideMark/>
          </w:tcPr>
          <w:p w14:paraId="0AC2EAE7"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 mainstay of therapy includes sirolimus, everolimus, temsirolimus.</w:t>
            </w:r>
          </w:p>
        </w:tc>
      </w:tr>
      <w:tr w:rsidR="005B150A" w:rsidRPr="0026196C" w14:paraId="7D50D9C5" w14:textId="77777777" w:rsidTr="00DD1342">
        <w:trPr>
          <w:trHeight w:val="320"/>
        </w:trPr>
        <w:tc>
          <w:tcPr>
            <w:tcW w:w="5460" w:type="dxa"/>
            <w:tcBorders>
              <w:top w:val="nil"/>
              <w:left w:val="nil"/>
              <w:bottom w:val="nil"/>
              <w:right w:val="nil"/>
            </w:tcBorders>
            <w:shd w:val="clear" w:color="auto" w:fill="auto"/>
            <w:vAlign w:val="bottom"/>
            <w:hideMark/>
          </w:tcPr>
          <w:p w14:paraId="740F397A"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Mantle Cell Lymphoma</w:t>
            </w:r>
          </w:p>
        </w:tc>
        <w:tc>
          <w:tcPr>
            <w:tcW w:w="7780" w:type="dxa"/>
            <w:tcBorders>
              <w:top w:val="nil"/>
              <w:left w:val="nil"/>
              <w:bottom w:val="nil"/>
              <w:right w:val="nil"/>
            </w:tcBorders>
            <w:shd w:val="clear" w:color="auto" w:fill="auto"/>
            <w:vAlign w:val="bottom"/>
            <w:hideMark/>
          </w:tcPr>
          <w:p w14:paraId="071CF788"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Preferred regimens include rituximab.</w:t>
            </w:r>
          </w:p>
        </w:tc>
      </w:tr>
      <w:tr w:rsidR="005B150A" w:rsidRPr="0026196C" w14:paraId="0DCEF586" w14:textId="77777777" w:rsidTr="00DD1342">
        <w:trPr>
          <w:trHeight w:val="320"/>
        </w:trPr>
        <w:tc>
          <w:tcPr>
            <w:tcW w:w="5460" w:type="dxa"/>
            <w:tcBorders>
              <w:top w:val="nil"/>
              <w:left w:val="nil"/>
              <w:bottom w:val="nil"/>
              <w:right w:val="nil"/>
            </w:tcBorders>
            <w:shd w:val="clear" w:color="auto" w:fill="auto"/>
            <w:vAlign w:val="bottom"/>
            <w:hideMark/>
          </w:tcPr>
          <w:p w14:paraId="21BF51B4"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Marginal Zone Lymphoma</w:t>
            </w:r>
          </w:p>
        </w:tc>
        <w:tc>
          <w:tcPr>
            <w:tcW w:w="7780" w:type="dxa"/>
            <w:tcBorders>
              <w:top w:val="nil"/>
              <w:left w:val="nil"/>
              <w:bottom w:val="nil"/>
              <w:right w:val="nil"/>
            </w:tcBorders>
            <w:shd w:val="clear" w:color="auto" w:fill="auto"/>
            <w:vAlign w:val="bottom"/>
            <w:hideMark/>
          </w:tcPr>
          <w:p w14:paraId="43AE3909"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Preferred regimens include rituximab.</w:t>
            </w:r>
          </w:p>
        </w:tc>
      </w:tr>
      <w:tr w:rsidR="005B150A" w:rsidRPr="0026196C" w14:paraId="2DFDB872" w14:textId="77777777" w:rsidTr="00DD1342">
        <w:trPr>
          <w:trHeight w:val="640"/>
        </w:trPr>
        <w:tc>
          <w:tcPr>
            <w:tcW w:w="5460" w:type="dxa"/>
            <w:tcBorders>
              <w:top w:val="nil"/>
              <w:left w:val="nil"/>
              <w:bottom w:val="nil"/>
              <w:right w:val="nil"/>
            </w:tcBorders>
            <w:shd w:val="clear" w:color="auto" w:fill="auto"/>
            <w:vAlign w:val="bottom"/>
            <w:hideMark/>
          </w:tcPr>
          <w:p w14:paraId="57ADD4B1"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Meningioma</w:t>
            </w:r>
          </w:p>
        </w:tc>
        <w:tc>
          <w:tcPr>
            <w:tcW w:w="7780" w:type="dxa"/>
            <w:tcBorders>
              <w:top w:val="nil"/>
              <w:left w:val="nil"/>
              <w:bottom w:val="nil"/>
              <w:right w:val="nil"/>
            </w:tcBorders>
            <w:shd w:val="clear" w:color="auto" w:fill="auto"/>
            <w:vAlign w:val="bottom"/>
            <w:hideMark/>
          </w:tcPr>
          <w:p w14:paraId="42C58149"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surgery and radiation therapy; no "preferred" systemic therapies.</w:t>
            </w:r>
          </w:p>
        </w:tc>
      </w:tr>
      <w:tr w:rsidR="005B150A" w:rsidRPr="0026196C" w14:paraId="17ACCEB5" w14:textId="77777777" w:rsidTr="00DD1342">
        <w:trPr>
          <w:trHeight w:val="640"/>
        </w:trPr>
        <w:tc>
          <w:tcPr>
            <w:tcW w:w="5460" w:type="dxa"/>
            <w:tcBorders>
              <w:top w:val="nil"/>
              <w:left w:val="nil"/>
              <w:bottom w:val="nil"/>
              <w:right w:val="nil"/>
            </w:tcBorders>
            <w:shd w:val="clear" w:color="auto" w:fill="auto"/>
            <w:vAlign w:val="bottom"/>
            <w:hideMark/>
          </w:tcPr>
          <w:p w14:paraId="7999A89B"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Merkel Cell Carcinoma</w:t>
            </w:r>
          </w:p>
        </w:tc>
        <w:tc>
          <w:tcPr>
            <w:tcW w:w="7780" w:type="dxa"/>
            <w:tcBorders>
              <w:top w:val="nil"/>
              <w:left w:val="nil"/>
              <w:bottom w:val="nil"/>
              <w:right w:val="nil"/>
            </w:tcBorders>
            <w:shd w:val="clear" w:color="auto" w:fill="auto"/>
            <w:vAlign w:val="bottom"/>
            <w:hideMark/>
          </w:tcPr>
          <w:p w14:paraId="16E62F2F"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 mainstay of therapy includes avelumab, pembrolizumab, or nivolumab.</w:t>
            </w:r>
          </w:p>
        </w:tc>
      </w:tr>
      <w:tr w:rsidR="005B150A" w:rsidRPr="0026196C" w14:paraId="262693A7" w14:textId="77777777" w:rsidTr="00DD1342">
        <w:trPr>
          <w:trHeight w:val="320"/>
        </w:trPr>
        <w:tc>
          <w:tcPr>
            <w:tcW w:w="5460" w:type="dxa"/>
            <w:tcBorders>
              <w:top w:val="nil"/>
              <w:left w:val="nil"/>
              <w:bottom w:val="nil"/>
              <w:right w:val="nil"/>
            </w:tcBorders>
            <w:shd w:val="clear" w:color="auto" w:fill="auto"/>
            <w:vAlign w:val="bottom"/>
            <w:hideMark/>
          </w:tcPr>
          <w:p w14:paraId="5B82A4CF"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Multiple Myeloma</w:t>
            </w:r>
          </w:p>
        </w:tc>
        <w:tc>
          <w:tcPr>
            <w:tcW w:w="7780" w:type="dxa"/>
            <w:tcBorders>
              <w:top w:val="nil"/>
              <w:left w:val="nil"/>
              <w:bottom w:val="nil"/>
              <w:right w:val="nil"/>
            </w:tcBorders>
            <w:shd w:val="clear" w:color="auto" w:fill="auto"/>
            <w:vAlign w:val="bottom"/>
            <w:hideMark/>
          </w:tcPr>
          <w:p w14:paraId="3DF975BC"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bortezomib.</w:t>
            </w:r>
          </w:p>
        </w:tc>
      </w:tr>
      <w:tr w:rsidR="005B150A" w:rsidRPr="0026196C" w14:paraId="5B228925" w14:textId="77777777" w:rsidTr="00DD1342">
        <w:trPr>
          <w:trHeight w:val="320"/>
        </w:trPr>
        <w:tc>
          <w:tcPr>
            <w:tcW w:w="5460" w:type="dxa"/>
            <w:tcBorders>
              <w:top w:val="nil"/>
              <w:left w:val="nil"/>
              <w:bottom w:val="nil"/>
              <w:right w:val="nil"/>
            </w:tcBorders>
            <w:shd w:val="clear" w:color="auto" w:fill="auto"/>
            <w:vAlign w:val="bottom"/>
            <w:hideMark/>
          </w:tcPr>
          <w:p w14:paraId="30FB25CA"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Mycosis Fungoides / Sezary Syndrome</w:t>
            </w:r>
          </w:p>
        </w:tc>
        <w:tc>
          <w:tcPr>
            <w:tcW w:w="7780" w:type="dxa"/>
            <w:tcBorders>
              <w:top w:val="nil"/>
              <w:left w:val="nil"/>
              <w:bottom w:val="nil"/>
              <w:right w:val="nil"/>
            </w:tcBorders>
            <w:shd w:val="clear" w:color="auto" w:fill="auto"/>
            <w:vAlign w:val="bottom"/>
            <w:hideMark/>
          </w:tcPr>
          <w:p w14:paraId="2DE59219"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w:t>
            </w:r>
          </w:p>
        </w:tc>
      </w:tr>
      <w:tr w:rsidR="005B150A" w:rsidRPr="0026196C" w14:paraId="171B0476" w14:textId="77777777" w:rsidTr="00DD1342">
        <w:trPr>
          <w:trHeight w:val="640"/>
        </w:trPr>
        <w:tc>
          <w:tcPr>
            <w:tcW w:w="5460" w:type="dxa"/>
            <w:tcBorders>
              <w:top w:val="nil"/>
              <w:left w:val="nil"/>
              <w:bottom w:val="nil"/>
              <w:right w:val="nil"/>
            </w:tcBorders>
            <w:shd w:val="clear" w:color="auto" w:fill="auto"/>
            <w:vAlign w:val="bottom"/>
            <w:hideMark/>
          </w:tcPr>
          <w:p w14:paraId="56F435E5"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Myelodysplastic Syndromes</w:t>
            </w:r>
          </w:p>
        </w:tc>
        <w:tc>
          <w:tcPr>
            <w:tcW w:w="7780" w:type="dxa"/>
            <w:tcBorders>
              <w:top w:val="nil"/>
              <w:left w:val="nil"/>
              <w:bottom w:val="nil"/>
              <w:right w:val="nil"/>
            </w:tcBorders>
            <w:shd w:val="clear" w:color="auto" w:fill="auto"/>
            <w:vAlign w:val="bottom"/>
            <w:hideMark/>
          </w:tcPr>
          <w:p w14:paraId="71C469C8" w14:textId="2EFBD448"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immunosuppressive therapy, but have chemotherapy (</w:t>
            </w:r>
            <w:r w:rsidR="00F07CAE" w:rsidRPr="0026196C">
              <w:rPr>
                <w:rFonts w:ascii="Calibri" w:eastAsia="Times New Roman" w:hAnsi="Calibri" w:cs="Calibri"/>
                <w:color w:val="000000"/>
                <w:sz w:val="22"/>
                <w:szCs w:val="22"/>
              </w:rPr>
              <w:t>azacytidine</w:t>
            </w:r>
            <w:r w:rsidRPr="0026196C">
              <w:rPr>
                <w:rFonts w:ascii="Calibri" w:eastAsia="Times New Roman" w:hAnsi="Calibri" w:cs="Calibri"/>
                <w:color w:val="000000"/>
                <w:sz w:val="22"/>
                <w:szCs w:val="22"/>
              </w:rPr>
              <w:t xml:space="preserve">, </w:t>
            </w:r>
            <w:r w:rsidR="00F07CAE" w:rsidRPr="0026196C">
              <w:rPr>
                <w:rFonts w:ascii="Calibri" w:eastAsia="Times New Roman" w:hAnsi="Calibri" w:cs="Calibri"/>
                <w:color w:val="000000"/>
                <w:sz w:val="22"/>
                <w:szCs w:val="22"/>
              </w:rPr>
              <w:t>decitabine</w:t>
            </w:r>
            <w:r w:rsidRPr="0026196C">
              <w:rPr>
                <w:rFonts w:ascii="Calibri" w:eastAsia="Times New Roman" w:hAnsi="Calibri" w:cs="Calibri"/>
                <w:color w:val="000000"/>
                <w:sz w:val="22"/>
                <w:szCs w:val="22"/>
              </w:rPr>
              <w:t>, or lenalidomide) if no good response.</w:t>
            </w:r>
          </w:p>
        </w:tc>
      </w:tr>
      <w:tr w:rsidR="005B150A" w:rsidRPr="0026196C" w14:paraId="074E7C2A" w14:textId="77777777" w:rsidTr="00DD1342">
        <w:trPr>
          <w:trHeight w:val="320"/>
        </w:trPr>
        <w:tc>
          <w:tcPr>
            <w:tcW w:w="5460" w:type="dxa"/>
            <w:tcBorders>
              <w:top w:val="nil"/>
              <w:left w:val="nil"/>
              <w:bottom w:val="nil"/>
              <w:right w:val="nil"/>
            </w:tcBorders>
            <w:shd w:val="clear" w:color="auto" w:fill="auto"/>
            <w:vAlign w:val="bottom"/>
            <w:hideMark/>
          </w:tcPr>
          <w:p w14:paraId="0286DE70"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Myeloproliferative Syndromes</w:t>
            </w:r>
          </w:p>
        </w:tc>
        <w:tc>
          <w:tcPr>
            <w:tcW w:w="7780" w:type="dxa"/>
            <w:tcBorders>
              <w:top w:val="nil"/>
              <w:left w:val="nil"/>
              <w:bottom w:val="nil"/>
              <w:right w:val="nil"/>
            </w:tcBorders>
            <w:shd w:val="clear" w:color="auto" w:fill="auto"/>
            <w:vAlign w:val="bottom"/>
            <w:hideMark/>
          </w:tcPr>
          <w:p w14:paraId="0B1031AD"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ruxolitinib or clinical trial.</w:t>
            </w:r>
          </w:p>
        </w:tc>
      </w:tr>
      <w:tr w:rsidR="005B150A" w:rsidRPr="0026196C" w14:paraId="7D356D92" w14:textId="77777777" w:rsidTr="00DD1342">
        <w:trPr>
          <w:trHeight w:val="640"/>
        </w:trPr>
        <w:tc>
          <w:tcPr>
            <w:tcW w:w="5460" w:type="dxa"/>
            <w:tcBorders>
              <w:top w:val="nil"/>
              <w:left w:val="nil"/>
              <w:bottom w:val="nil"/>
              <w:right w:val="nil"/>
            </w:tcBorders>
            <w:shd w:val="clear" w:color="auto" w:fill="auto"/>
            <w:vAlign w:val="bottom"/>
            <w:hideMark/>
          </w:tcPr>
          <w:p w14:paraId="68FE1836"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Neuroendocrine/Adrenal Neoplasms</w:t>
            </w:r>
          </w:p>
        </w:tc>
        <w:tc>
          <w:tcPr>
            <w:tcW w:w="7780" w:type="dxa"/>
            <w:tcBorders>
              <w:top w:val="nil"/>
              <w:left w:val="nil"/>
              <w:bottom w:val="nil"/>
              <w:right w:val="nil"/>
            </w:tcBorders>
            <w:shd w:val="clear" w:color="auto" w:fill="auto"/>
            <w:vAlign w:val="bottom"/>
            <w:hideMark/>
          </w:tcPr>
          <w:p w14:paraId="76F3ACB4"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Preferred regimens include somatostatin analogues or peptide receptor radionuclide therapy (PRRT).</w:t>
            </w:r>
          </w:p>
        </w:tc>
      </w:tr>
      <w:tr w:rsidR="005B150A" w:rsidRPr="0026196C" w14:paraId="377CA1BF" w14:textId="77777777" w:rsidTr="00DD1342">
        <w:trPr>
          <w:trHeight w:val="320"/>
        </w:trPr>
        <w:tc>
          <w:tcPr>
            <w:tcW w:w="5460" w:type="dxa"/>
            <w:tcBorders>
              <w:top w:val="nil"/>
              <w:left w:val="nil"/>
              <w:bottom w:val="nil"/>
              <w:right w:val="nil"/>
            </w:tcBorders>
            <w:shd w:val="clear" w:color="auto" w:fill="auto"/>
            <w:vAlign w:val="bottom"/>
            <w:hideMark/>
          </w:tcPr>
          <w:p w14:paraId="05B987BB"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Non-Pleomorphic Rhabdomyosarcoma</w:t>
            </w:r>
          </w:p>
        </w:tc>
        <w:tc>
          <w:tcPr>
            <w:tcW w:w="7780" w:type="dxa"/>
            <w:tcBorders>
              <w:top w:val="nil"/>
              <w:left w:val="nil"/>
              <w:bottom w:val="nil"/>
              <w:right w:val="nil"/>
            </w:tcBorders>
            <w:shd w:val="clear" w:color="auto" w:fill="auto"/>
            <w:vAlign w:val="bottom"/>
            <w:hideMark/>
          </w:tcPr>
          <w:p w14:paraId="3998D6FE"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w:t>
            </w:r>
          </w:p>
        </w:tc>
      </w:tr>
      <w:tr w:rsidR="005B150A" w:rsidRPr="0026196C" w14:paraId="22838AEF" w14:textId="77777777" w:rsidTr="00DD1342">
        <w:trPr>
          <w:trHeight w:val="640"/>
        </w:trPr>
        <w:tc>
          <w:tcPr>
            <w:tcW w:w="5460" w:type="dxa"/>
            <w:tcBorders>
              <w:top w:val="nil"/>
              <w:left w:val="nil"/>
              <w:bottom w:val="nil"/>
              <w:right w:val="nil"/>
            </w:tcBorders>
            <w:shd w:val="clear" w:color="auto" w:fill="auto"/>
            <w:vAlign w:val="bottom"/>
            <w:hideMark/>
          </w:tcPr>
          <w:p w14:paraId="4355DD33"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Perivascular Epitheloid Cell Neoplasm (PEComa)</w:t>
            </w:r>
          </w:p>
        </w:tc>
        <w:tc>
          <w:tcPr>
            <w:tcW w:w="7780" w:type="dxa"/>
            <w:tcBorders>
              <w:top w:val="nil"/>
              <w:left w:val="nil"/>
              <w:bottom w:val="nil"/>
              <w:right w:val="nil"/>
            </w:tcBorders>
            <w:shd w:val="clear" w:color="auto" w:fill="auto"/>
            <w:vAlign w:val="bottom"/>
            <w:hideMark/>
          </w:tcPr>
          <w:p w14:paraId="5013CBF0"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 mainstay of therapy includes sirolimus, everolimus, temsirolimus.</w:t>
            </w:r>
          </w:p>
        </w:tc>
      </w:tr>
      <w:tr w:rsidR="005B150A" w:rsidRPr="0026196C" w14:paraId="74C435F2" w14:textId="77777777" w:rsidTr="00DD1342">
        <w:trPr>
          <w:trHeight w:val="320"/>
        </w:trPr>
        <w:tc>
          <w:tcPr>
            <w:tcW w:w="5460" w:type="dxa"/>
            <w:tcBorders>
              <w:top w:val="nil"/>
              <w:left w:val="nil"/>
              <w:bottom w:val="nil"/>
              <w:right w:val="nil"/>
            </w:tcBorders>
            <w:shd w:val="clear" w:color="auto" w:fill="auto"/>
            <w:vAlign w:val="bottom"/>
            <w:hideMark/>
          </w:tcPr>
          <w:p w14:paraId="2B75B703"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lastRenderedPageBreak/>
              <w:t>Ph-Positive Acute Lymphoblastic Leukemia</w:t>
            </w:r>
          </w:p>
        </w:tc>
        <w:tc>
          <w:tcPr>
            <w:tcW w:w="7780" w:type="dxa"/>
            <w:tcBorders>
              <w:top w:val="nil"/>
              <w:left w:val="nil"/>
              <w:bottom w:val="nil"/>
              <w:right w:val="nil"/>
            </w:tcBorders>
            <w:shd w:val="clear" w:color="auto" w:fill="auto"/>
            <w:vAlign w:val="bottom"/>
            <w:hideMark/>
          </w:tcPr>
          <w:p w14:paraId="5DFAACCE"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Preferred regimen includes tyrosine kinase inhibitors.</w:t>
            </w:r>
          </w:p>
        </w:tc>
      </w:tr>
      <w:tr w:rsidR="005B150A" w:rsidRPr="0026196C" w14:paraId="25D49E4C" w14:textId="77777777" w:rsidTr="00DD1342">
        <w:trPr>
          <w:trHeight w:val="640"/>
        </w:trPr>
        <w:tc>
          <w:tcPr>
            <w:tcW w:w="5460" w:type="dxa"/>
            <w:tcBorders>
              <w:top w:val="nil"/>
              <w:left w:val="nil"/>
              <w:bottom w:val="nil"/>
              <w:right w:val="nil"/>
            </w:tcBorders>
            <w:shd w:val="clear" w:color="auto" w:fill="auto"/>
            <w:vAlign w:val="bottom"/>
            <w:hideMark/>
          </w:tcPr>
          <w:p w14:paraId="26568053"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Pigmented Villonodular Synovitis/Tenosynovial Giant Cell Tumor</w:t>
            </w:r>
          </w:p>
        </w:tc>
        <w:tc>
          <w:tcPr>
            <w:tcW w:w="7780" w:type="dxa"/>
            <w:tcBorders>
              <w:top w:val="nil"/>
              <w:left w:val="nil"/>
              <w:bottom w:val="nil"/>
              <w:right w:val="nil"/>
            </w:tcBorders>
            <w:shd w:val="clear" w:color="auto" w:fill="auto"/>
            <w:vAlign w:val="bottom"/>
            <w:hideMark/>
          </w:tcPr>
          <w:p w14:paraId="5F85A9EC"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 mainstay of therapy is imatinib.</w:t>
            </w:r>
          </w:p>
        </w:tc>
      </w:tr>
      <w:tr w:rsidR="005B150A" w:rsidRPr="0026196C" w14:paraId="6AAB5722" w14:textId="77777777" w:rsidTr="00DD1342">
        <w:trPr>
          <w:trHeight w:val="320"/>
        </w:trPr>
        <w:tc>
          <w:tcPr>
            <w:tcW w:w="5460" w:type="dxa"/>
            <w:tcBorders>
              <w:top w:val="nil"/>
              <w:left w:val="nil"/>
              <w:bottom w:val="nil"/>
              <w:right w:val="nil"/>
            </w:tcBorders>
            <w:shd w:val="clear" w:color="auto" w:fill="auto"/>
            <w:vAlign w:val="bottom"/>
            <w:hideMark/>
          </w:tcPr>
          <w:p w14:paraId="68C9A219"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Primary CNS Lymphoma</w:t>
            </w:r>
          </w:p>
        </w:tc>
        <w:tc>
          <w:tcPr>
            <w:tcW w:w="7780" w:type="dxa"/>
            <w:tcBorders>
              <w:top w:val="nil"/>
              <w:left w:val="nil"/>
              <w:bottom w:val="nil"/>
              <w:right w:val="nil"/>
            </w:tcBorders>
            <w:shd w:val="clear" w:color="auto" w:fill="auto"/>
            <w:vAlign w:val="bottom"/>
            <w:hideMark/>
          </w:tcPr>
          <w:p w14:paraId="1A5C86C8"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Preferred regimen includes rituximab or radiation therapy.</w:t>
            </w:r>
          </w:p>
        </w:tc>
      </w:tr>
      <w:tr w:rsidR="005B150A" w:rsidRPr="0026196C" w14:paraId="280A0628" w14:textId="77777777" w:rsidTr="00DD1342">
        <w:trPr>
          <w:trHeight w:val="640"/>
        </w:trPr>
        <w:tc>
          <w:tcPr>
            <w:tcW w:w="5460" w:type="dxa"/>
            <w:tcBorders>
              <w:top w:val="nil"/>
              <w:left w:val="nil"/>
              <w:bottom w:val="nil"/>
              <w:right w:val="nil"/>
            </w:tcBorders>
            <w:shd w:val="clear" w:color="auto" w:fill="auto"/>
            <w:vAlign w:val="bottom"/>
            <w:hideMark/>
          </w:tcPr>
          <w:p w14:paraId="4A3AA132"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Recurrent Angiomyolipoma</w:t>
            </w:r>
          </w:p>
        </w:tc>
        <w:tc>
          <w:tcPr>
            <w:tcW w:w="7780" w:type="dxa"/>
            <w:tcBorders>
              <w:top w:val="nil"/>
              <w:left w:val="nil"/>
              <w:bottom w:val="nil"/>
              <w:right w:val="nil"/>
            </w:tcBorders>
            <w:shd w:val="clear" w:color="auto" w:fill="auto"/>
            <w:vAlign w:val="bottom"/>
            <w:hideMark/>
          </w:tcPr>
          <w:p w14:paraId="4646DFF1"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 mainstay of therapy includes sirolimus, everolimus, temsirolimus.</w:t>
            </w:r>
          </w:p>
        </w:tc>
      </w:tr>
      <w:tr w:rsidR="005B150A" w:rsidRPr="0026196C" w14:paraId="00366F64" w14:textId="77777777" w:rsidTr="00DD1342">
        <w:trPr>
          <w:trHeight w:val="320"/>
        </w:trPr>
        <w:tc>
          <w:tcPr>
            <w:tcW w:w="5460" w:type="dxa"/>
            <w:tcBorders>
              <w:top w:val="nil"/>
              <w:left w:val="nil"/>
              <w:bottom w:val="nil"/>
              <w:right w:val="nil"/>
            </w:tcBorders>
            <w:shd w:val="clear" w:color="auto" w:fill="auto"/>
            <w:vAlign w:val="bottom"/>
            <w:hideMark/>
          </w:tcPr>
          <w:p w14:paraId="239AEBB3"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Small Intestine</w:t>
            </w:r>
          </w:p>
        </w:tc>
        <w:tc>
          <w:tcPr>
            <w:tcW w:w="7780" w:type="dxa"/>
            <w:tcBorders>
              <w:top w:val="nil"/>
              <w:left w:val="nil"/>
              <w:bottom w:val="nil"/>
              <w:right w:val="nil"/>
            </w:tcBorders>
            <w:shd w:val="clear" w:color="auto" w:fill="auto"/>
            <w:vAlign w:val="bottom"/>
            <w:hideMark/>
          </w:tcPr>
          <w:p w14:paraId="0950EA3A"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No corresponding NCCN Guideline for small intestinal malignancies.</w:t>
            </w:r>
          </w:p>
        </w:tc>
      </w:tr>
      <w:tr w:rsidR="005B150A" w:rsidRPr="0026196C" w14:paraId="71EBA2A5" w14:textId="77777777" w:rsidTr="00DD1342">
        <w:trPr>
          <w:trHeight w:val="640"/>
        </w:trPr>
        <w:tc>
          <w:tcPr>
            <w:tcW w:w="5460" w:type="dxa"/>
            <w:tcBorders>
              <w:top w:val="nil"/>
              <w:left w:val="nil"/>
              <w:bottom w:val="nil"/>
              <w:right w:val="nil"/>
            </w:tcBorders>
            <w:shd w:val="clear" w:color="auto" w:fill="auto"/>
            <w:vAlign w:val="bottom"/>
            <w:hideMark/>
          </w:tcPr>
          <w:p w14:paraId="435C0B45"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Solitary Fibrous Tumor/Hemangiopericytoma</w:t>
            </w:r>
          </w:p>
        </w:tc>
        <w:tc>
          <w:tcPr>
            <w:tcW w:w="7780" w:type="dxa"/>
            <w:tcBorders>
              <w:top w:val="nil"/>
              <w:left w:val="nil"/>
              <w:bottom w:val="nil"/>
              <w:right w:val="nil"/>
            </w:tcBorders>
            <w:shd w:val="clear" w:color="auto" w:fill="auto"/>
            <w:vAlign w:val="bottom"/>
            <w:hideMark/>
          </w:tcPr>
          <w:p w14:paraId="3D293BE5"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 mainstay of therapy is bevacizumab + temozolomide, sunitinib, or sorafenib.</w:t>
            </w:r>
          </w:p>
        </w:tc>
      </w:tr>
      <w:tr w:rsidR="005B150A" w:rsidRPr="0026196C" w14:paraId="70006504" w14:textId="77777777" w:rsidTr="00DD1342">
        <w:trPr>
          <w:trHeight w:val="320"/>
        </w:trPr>
        <w:tc>
          <w:tcPr>
            <w:tcW w:w="5460" w:type="dxa"/>
            <w:tcBorders>
              <w:top w:val="nil"/>
              <w:left w:val="nil"/>
              <w:bottom w:val="nil"/>
              <w:right w:val="nil"/>
            </w:tcBorders>
            <w:shd w:val="clear" w:color="auto" w:fill="auto"/>
            <w:vAlign w:val="bottom"/>
            <w:hideMark/>
          </w:tcPr>
          <w:p w14:paraId="77CB87B4"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Systemic Light Chain Amyloidosis</w:t>
            </w:r>
          </w:p>
        </w:tc>
        <w:tc>
          <w:tcPr>
            <w:tcW w:w="7780" w:type="dxa"/>
            <w:tcBorders>
              <w:top w:val="nil"/>
              <w:left w:val="nil"/>
              <w:bottom w:val="nil"/>
              <w:right w:val="nil"/>
            </w:tcBorders>
            <w:shd w:val="clear" w:color="auto" w:fill="auto"/>
            <w:vAlign w:val="bottom"/>
            <w:hideMark/>
          </w:tcPr>
          <w:p w14:paraId="5621F6A8"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bortezomib.</w:t>
            </w:r>
          </w:p>
        </w:tc>
      </w:tr>
      <w:tr w:rsidR="005B150A" w:rsidRPr="0026196C" w14:paraId="73630C5C" w14:textId="77777777" w:rsidTr="00DD1342">
        <w:trPr>
          <w:trHeight w:val="640"/>
        </w:trPr>
        <w:tc>
          <w:tcPr>
            <w:tcW w:w="5460" w:type="dxa"/>
            <w:tcBorders>
              <w:top w:val="nil"/>
              <w:left w:val="nil"/>
              <w:bottom w:val="nil"/>
              <w:right w:val="nil"/>
            </w:tcBorders>
            <w:shd w:val="clear" w:color="auto" w:fill="auto"/>
            <w:vAlign w:val="bottom"/>
            <w:hideMark/>
          </w:tcPr>
          <w:p w14:paraId="5A30506C"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Systemic Mastocytosis</w:t>
            </w:r>
          </w:p>
        </w:tc>
        <w:tc>
          <w:tcPr>
            <w:tcW w:w="7780" w:type="dxa"/>
            <w:tcBorders>
              <w:top w:val="nil"/>
              <w:left w:val="nil"/>
              <w:bottom w:val="nil"/>
              <w:right w:val="nil"/>
            </w:tcBorders>
            <w:shd w:val="clear" w:color="auto" w:fill="auto"/>
            <w:vAlign w:val="bottom"/>
            <w:hideMark/>
          </w:tcPr>
          <w:p w14:paraId="0A8A36C0"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 but advanced disease can undergo clinical trial, midostaurin, cladribine, imatinib, or interferons.</w:t>
            </w:r>
          </w:p>
        </w:tc>
      </w:tr>
      <w:tr w:rsidR="005B150A" w:rsidRPr="0026196C" w14:paraId="7FD97233" w14:textId="77777777" w:rsidTr="00DD1342">
        <w:trPr>
          <w:trHeight w:val="320"/>
        </w:trPr>
        <w:tc>
          <w:tcPr>
            <w:tcW w:w="5460" w:type="dxa"/>
            <w:tcBorders>
              <w:top w:val="nil"/>
              <w:left w:val="nil"/>
              <w:bottom w:val="nil"/>
              <w:right w:val="nil"/>
            </w:tcBorders>
            <w:shd w:val="clear" w:color="auto" w:fill="auto"/>
            <w:vAlign w:val="bottom"/>
            <w:hideMark/>
          </w:tcPr>
          <w:p w14:paraId="39DE107F"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Thymoma and Thymic Malignancies</w:t>
            </w:r>
          </w:p>
        </w:tc>
        <w:tc>
          <w:tcPr>
            <w:tcW w:w="7780" w:type="dxa"/>
            <w:tcBorders>
              <w:top w:val="nil"/>
              <w:left w:val="nil"/>
              <w:bottom w:val="nil"/>
              <w:right w:val="nil"/>
            </w:tcBorders>
            <w:shd w:val="clear" w:color="auto" w:fill="auto"/>
            <w:vAlign w:val="bottom"/>
            <w:hideMark/>
          </w:tcPr>
          <w:p w14:paraId="172BA158"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Uncommon malignancy.</w:t>
            </w:r>
          </w:p>
        </w:tc>
      </w:tr>
      <w:tr w:rsidR="005B150A" w:rsidRPr="0026196C" w14:paraId="0C644DC2" w14:textId="77777777" w:rsidTr="00DD1342">
        <w:trPr>
          <w:trHeight w:val="640"/>
        </w:trPr>
        <w:tc>
          <w:tcPr>
            <w:tcW w:w="5460" w:type="dxa"/>
            <w:tcBorders>
              <w:top w:val="nil"/>
              <w:left w:val="nil"/>
              <w:bottom w:val="nil"/>
              <w:right w:val="nil"/>
            </w:tcBorders>
            <w:shd w:val="clear" w:color="auto" w:fill="auto"/>
            <w:vAlign w:val="bottom"/>
            <w:hideMark/>
          </w:tcPr>
          <w:p w14:paraId="53FF086F"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Thyroid Cancer (Papillary, Follicular, Hurthle Cell, Medullary, Anaplastic)</w:t>
            </w:r>
          </w:p>
        </w:tc>
        <w:tc>
          <w:tcPr>
            <w:tcW w:w="7780" w:type="dxa"/>
            <w:tcBorders>
              <w:top w:val="nil"/>
              <w:left w:val="nil"/>
              <w:bottom w:val="nil"/>
              <w:right w:val="nil"/>
            </w:tcBorders>
            <w:shd w:val="clear" w:color="auto" w:fill="auto"/>
            <w:vAlign w:val="bottom"/>
            <w:hideMark/>
          </w:tcPr>
          <w:p w14:paraId="79F3788A"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surgery, radioactive iodine ablation, endocrinologic agents, or specific antibodies.</w:t>
            </w:r>
          </w:p>
        </w:tc>
      </w:tr>
      <w:tr w:rsidR="005B150A" w:rsidRPr="0026196C" w14:paraId="0F07A34A" w14:textId="77777777" w:rsidTr="00DD1342">
        <w:trPr>
          <w:trHeight w:val="640"/>
        </w:trPr>
        <w:tc>
          <w:tcPr>
            <w:tcW w:w="5460" w:type="dxa"/>
            <w:tcBorders>
              <w:top w:val="nil"/>
              <w:left w:val="nil"/>
              <w:bottom w:val="nil"/>
              <w:right w:val="nil"/>
            </w:tcBorders>
            <w:shd w:val="clear" w:color="auto" w:fill="auto"/>
            <w:vAlign w:val="bottom"/>
            <w:hideMark/>
          </w:tcPr>
          <w:p w14:paraId="7F07B642"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Ureter and "Other" Urinary Organs</w:t>
            </w:r>
          </w:p>
        </w:tc>
        <w:tc>
          <w:tcPr>
            <w:tcW w:w="7780" w:type="dxa"/>
            <w:tcBorders>
              <w:top w:val="nil"/>
              <w:left w:val="nil"/>
              <w:bottom w:val="nil"/>
              <w:right w:val="nil"/>
            </w:tcBorders>
            <w:shd w:val="clear" w:color="auto" w:fill="auto"/>
            <w:vAlign w:val="bottom"/>
            <w:hideMark/>
          </w:tcPr>
          <w:p w14:paraId="65E7F750"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No corresponding NCCN guideline for ureter malignancies; Mortality data did not specify what types of cancers were included in this category.</w:t>
            </w:r>
          </w:p>
        </w:tc>
      </w:tr>
      <w:tr w:rsidR="005B150A" w:rsidRPr="0026196C" w14:paraId="1DDD3C28" w14:textId="77777777" w:rsidTr="00DD1342">
        <w:trPr>
          <w:trHeight w:val="640"/>
        </w:trPr>
        <w:tc>
          <w:tcPr>
            <w:tcW w:w="5460" w:type="dxa"/>
            <w:tcBorders>
              <w:top w:val="nil"/>
              <w:left w:val="nil"/>
              <w:bottom w:val="nil"/>
              <w:right w:val="nil"/>
            </w:tcBorders>
            <w:shd w:val="clear" w:color="auto" w:fill="auto"/>
            <w:vAlign w:val="bottom"/>
            <w:hideMark/>
          </w:tcPr>
          <w:p w14:paraId="330FFE96"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Uterine (Endometrial) Cancer</w:t>
            </w:r>
          </w:p>
        </w:tc>
        <w:tc>
          <w:tcPr>
            <w:tcW w:w="7780" w:type="dxa"/>
            <w:tcBorders>
              <w:top w:val="nil"/>
              <w:left w:val="nil"/>
              <w:bottom w:val="nil"/>
              <w:right w:val="nil"/>
            </w:tcBorders>
            <w:shd w:val="clear" w:color="auto" w:fill="auto"/>
            <w:vAlign w:val="bottom"/>
            <w:hideMark/>
          </w:tcPr>
          <w:p w14:paraId="07A69CE2"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surgery, with only adjuvant chemotherapy preferred.</w:t>
            </w:r>
          </w:p>
        </w:tc>
      </w:tr>
      <w:tr w:rsidR="005B150A" w:rsidRPr="0026196C" w14:paraId="35ED1BA4" w14:textId="77777777" w:rsidTr="00DD1342">
        <w:trPr>
          <w:trHeight w:val="320"/>
        </w:trPr>
        <w:tc>
          <w:tcPr>
            <w:tcW w:w="5460" w:type="dxa"/>
            <w:tcBorders>
              <w:top w:val="nil"/>
              <w:left w:val="nil"/>
              <w:bottom w:val="nil"/>
              <w:right w:val="nil"/>
            </w:tcBorders>
            <w:shd w:val="clear" w:color="auto" w:fill="auto"/>
            <w:vAlign w:val="bottom"/>
            <w:hideMark/>
          </w:tcPr>
          <w:p w14:paraId="4B598AE5"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Vagina</w:t>
            </w:r>
          </w:p>
        </w:tc>
        <w:tc>
          <w:tcPr>
            <w:tcW w:w="7780" w:type="dxa"/>
            <w:tcBorders>
              <w:top w:val="nil"/>
              <w:left w:val="nil"/>
              <w:bottom w:val="nil"/>
              <w:right w:val="nil"/>
            </w:tcBorders>
            <w:shd w:val="clear" w:color="auto" w:fill="auto"/>
            <w:vAlign w:val="bottom"/>
            <w:hideMark/>
          </w:tcPr>
          <w:p w14:paraId="45324E28"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No corresponding NCCN Guideline for vaginal malignancies.</w:t>
            </w:r>
          </w:p>
        </w:tc>
      </w:tr>
      <w:tr w:rsidR="005B150A" w:rsidRPr="0026196C" w14:paraId="23D008C4" w14:textId="77777777" w:rsidTr="00DD1342">
        <w:trPr>
          <w:trHeight w:val="640"/>
        </w:trPr>
        <w:tc>
          <w:tcPr>
            <w:tcW w:w="5460" w:type="dxa"/>
            <w:tcBorders>
              <w:top w:val="nil"/>
              <w:left w:val="nil"/>
              <w:bottom w:val="nil"/>
              <w:right w:val="nil"/>
            </w:tcBorders>
            <w:shd w:val="clear" w:color="auto" w:fill="auto"/>
            <w:vAlign w:val="bottom"/>
            <w:hideMark/>
          </w:tcPr>
          <w:p w14:paraId="644A2483"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Waldenstrom Macroglobulinemia / Lymphoplasmacytic Lymphoma</w:t>
            </w:r>
          </w:p>
        </w:tc>
        <w:tc>
          <w:tcPr>
            <w:tcW w:w="7780" w:type="dxa"/>
            <w:tcBorders>
              <w:top w:val="nil"/>
              <w:left w:val="nil"/>
              <w:bottom w:val="nil"/>
              <w:right w:val="nil"/>
            </w:tcBorders>
            <w:shd w:val="clear" w:color="auto" w:fill="auto"/>
            <w:vAlign w:val="bottom"/>
            <w:hideMark/>
          </w:tcPr>
          <w:p w14:paraId="0B67AFCD" w14:textId="77777777" w:rsidR="005B150A" w:rsidRPr="0026196C" w:rsidRDefault="005B150A" w:rsidP="00DD1342">
            <w:pPr>
              <w:rPr>
                <w:rFonts w:ascii="Calibri" w:eastAsia="Times New Roman" w:hAnsi="Calibri" w:cs="Calibri"/>
                <w:color w:val="000000"/>
                <w:sz w:val="22"/>
                <w:szCs w:val="22"/>
              </w:rPr>
            </w:pPr>
            <w:r w:rsidRPr="0026196C">
              <w:rPr>
                <w:rFonts w:ascii="Calibri" w:eastAsia="Times New Roman" w:hAnsi="Calibri" w:cs="Calibri"/>
                <w:color w:val="000000"/>
                <w:sz w:val="22"/>
                <w:szCs w:val="22"/>
              </w:rPr>
              <w:t>Mainstay of therapy includes rituximab, bortezomib.</w:t>
            </w:r>
          </w:p>
        </w:tc>
      </w:tr>
    </w:tbl>
    <w:p w14:paraId="67BEC5D7" w14:textId="5137D6E8" w:rsidR="0069088F" w:rsidRPr="0026196C" w:rsidRDefault="0069088F">
      <w:pPr>
        <w:rPr>
          <w:rFonts w:ascii="Calibri" w:hAnsi="Calibri" w:cs="Calibri"/>
        </w:rPr>
      </w:pPr>
    </w:p>
    <w:p w14:paraId="663C67BB" w14:textId="553840FE" w:rsidR="00DD1342" w:rsidRPr="0026196C" w:rsidRDefault="00DD1342">
      <w:pPr>
        <w:rPr>
          <w:rFonts w:ascii="Calibri" w:hAnsi="Calibri" w:cs="Calibri"/>
        </w:rPr>
      </w:pPr>
    </w:p>
    <w:p w14:paraId="6A224250" w14:textId="676ECD19" w:rsidR="00DD1342" w:rsidRPr="0026196C" w:rsidRDefault="00DD1342">
      <w:pPr>
        <w:rPr>
          <w:rFonts w:ascii="Calibri" w:hAnsi="Calibri" w:cs="Calibri"/>
        </w:rPr>
      </w:pPr>
      <w:r w:rsidRPr="0026196C">
        <w:rPr>
          <w:rFonts w:ascii="Calibri" w:hAnsi="Calibri" w:cs="Calibri"/>
        </w:rPr>
        <w:br w:type="page"/>
      </w:r>
    </w:p>
    <w:p w14:paraId="1391F844" w14:textId="77777777" w:rsidR="00DD1342" w:rsidRPr="0026196C" w:rsidRDefault="00DD1342" w:rsidP="00DD1342">
      <w:pPr>
        <w:rPr>
          <w:rFonts w:ascii="Calibri" w:hAnsi="Calibri" w:cs="Calibri"/>
          <w:b/>
        </w:rPr>
      </w:pPr>
      <w:r w:rsidRPr="0026196C">
        <w:rPr>
          <w:rFonts w:ascii="Calibri" w:hAnsi="Calibri" w:cs="Calibri"/>
          <w:b/>
        </w:rPr>
        <w:lastRenderedPageBreak/>
        <w:t>References</w:t>
      </w:r>
    </w:p>
    <w:p w14:paraId="61EE1581" w14:textId="77777777" w:rsidR="00DD1342" w:rsidRPr="0026196C" w:rsidRDefault="00DD1342" w:rsidP="00DD1342">
      <w:pPr>
        <w:rPr>
          <w:rFonts w:ascii="Calibri" w:hAnsi="Calibri" w:cs="Calibri"/>
        </w:rPr>
      </w:pPr>
    </w:p>
    <w:p w14:paraId="05BBD6AD" w14:textId="77777777" w:rsidR="00DD1342" w:rsidRPr="0026196C" w:rsidRDefault="00DD1342" w:rsidP="00DD1342">
      <w:pPr>
        <w:rPr>
          <w:rFonts w:ascii="Calibri" w:hAnsi="Calibri" w:cs="Calibri"/>
        </w:rPr>
      </w:pPr>
    </w:p>
    <w:p w14:paraId="1227520A" w14:textId="77777777" w:rsidR="00DD1342" w:rsidRPr="0026196C" w:rsidRDefault="00DD1342" w:rsidP="00DD1342">
      <w:pPr>
        <w:rPr>
          <w:rFonts w:ascii="Calibri" w:hAnsi="Calibri" w:cs="Calibri"/>
        </w:rPr>
      </w:pPr>
      <w:r w:rsidRPr="0026196C">
        <w:rPr>
          <w:rFonts w:ascii="Calibri" w:hAnsi="Calibri" w:cs="Calibri"/>
        </w:rPr>
        <w:t>1.</w:t>
      </w:r>
      <w:r w:rsidRPr="0026196C">
        <w:rPr>
          <w:rFonts w:ascii="Calibri" w:hAnsi="Calibri" w:cs="Calibri"/>
        </w:rPr>
        <w:tab/>
        <w:t xml:space="preserve">Vermorken JB, Mesia R, Rivera F, et al. Platinum-based chemotherapy plus cetuximab in head and neck cancer. N Engl J Med. 2008;359(11):1116–1127. </w:t>
      </w:r>
    </w:p>
    <w:p w14:paraId="0982FD0A" w14:textId="77777777" w:rsidR="00DD1342" w:rsidRPr="0026196C" w:rsidRDefault="00DD1342" w:rsidP="00DD1342">
      <w:pPr>
        <w:rPr>
          <w:rFonts w:ascii="Calibri" w:hAnsi="Calibri" w:cs="Calibri"/>
        </w:rPr>
      </w:pPr>
    </w:p>
    <w:p w14:paraId="01320CFA" w14:textId="77777777" w:rsidR="00DD1342" w:rsidRPr="0026196C" w:rsidRDefault="00DD1342" w:rsidP="00DD1342">
      <w:pPr>
        <w:rPr>
          <w:rFonts w:ascii="Calibri" w:hAnsi="Calibri" w:cs="Calibri"/>
        </w:rPr>
      </w:pPr>
      <w:r w:rsidRPr="0026196C">
        <w:rPr>
          <w:rFonts w:ascii="Calibri" w:hAnsi="Calibri" w:cs="Calibri"/>
        </w:rPr>
        <w:t>2.</w:t>
      </w:r>
      <w:r w:rsidRPr="0026196C">
        <w:rPr>
          <w:rFonts w:ascii="Calibri" w:hAnsi="Calibri" w:cs="Calibri"/>
        </w:rPr>
        <w:tab/>
        <w:t xml:space="preserve">Hui EP, Ma BB, Leung SF. et al. Randomized phase II trial of concurrent cisplatin-radiotherapy with or without neoadjuvant docetaxel and cisplatin in advanced nasopharyngeal carcinoma. J Clin Oncol. 2009;27:242–249. </w:t>
      </w:r>
    </w:p>
    <w:p w14:paraId="782889F7" w14:textId="77777777" w:rsidR="00DD1342" w:rsidRPr="0026196C" w:rsidRDefault="00DD1342" w:rsidP="00DD1342">
      <w:pPr>
        <w:rPr>
          <w:rFonts w:ascii="Calibri" w:hAnsi="Calibri" w:cs="Calibri"/>
        </w:rPr>
      </w:pPr>
    </w:p>
    <w:p w14:paraId="4641BCF2" w14:textId="77777777" w:rsidR="00DD1342" w:rsidRPr="0026196C" w:rsidRDefault="00DD1342" w:rsidP="00DD1342">
      <w:pPr>
        <w:rPr>
          <w:rFonts w:ascii="Calibri" w:hAnsi="Calibri" w:cs="Calibri"/>
        </w:rPr>
      </w:pPr>
      <w:r w:rsidRPr="0026196C">
        <w:rPr>
          <w:rFonts w:ascii="Calibri" w:hAnsi="Calibri" w:cs="Calibri"/>
        </w:rPr>
        <w:t>3.</w:t>
      </w:r>
      <w:r w:rsidRPr="0026196C">
        <w:rPr>
          <w:rFonts w:ascii="Calibri" w:hAnsi="Calibri" w:cs="Calibri"/>
        </w:rPr>
        <w:tab/>
        <w:t>Samlowski WE, Moon J, Kuebler JP, et al. Evaluation of the combination of docetaxel/carboplatin in patients with metastatic or recurrent squamous cell carcinoma of the head and neck (SCCHN): a Southwest Oncology Group Phase II study. Cancer Invest. 2007;Apr-May;25(3):182-8.</w:t>
      </w:r>
    </w:p>
    <w:p w14:paraId="62FA6ACD" w14:textId="77777777" w:rsidR="00DD1342" w:rsidRPr="0026196C" w:rsidRDefault="00DD1342" w:rsidP="00DD1342">
      <w:pPr>
        <w:rPr>
          <w:rFonts w:ascii="Calibri" w:hAnsi="Calibri" w:cs="Calibri"/>
        </w:rPr>
      </w:pPr>
    </w:p>
    <w:p w14:paraId="3BE020FA" w14:textId="77777777" w:rsidR="00DD1342" w:rsidRPr="0026196C" w:rsidRDefault="00DD1342" w:rsidP="00DD1342">
      <w:pPr>
        <w:rPr>
          <w:rFonts w:ascii="Calibri" w:hAnsi="Calibri" w:cs="Calibri"/>
        </w:rPr>
      </w:pPr>
      <w:r w:rsidRPr="0026196C">
        <w:rPr>
          <w:rFonts w:ascii="Calibri" w:hAnsi="Calibri" w:cs="Calibri"/>
        </w:rPr>
        <w:t>4.</w:t>
      </w:r>
      <w:r w:rsidRPr="0026196C">
        <w:rPr>
          <w:rFonts w:ascii="Calibri" w:hAnsi="Calibri" w:cs="Calibri"/>
        </w:rPr>
        <w:tab/>
        <w:t>Gibson MK, Li Y, Murphy B, et al. Randomized phase III evaluation of cisplatin plus fluorouracil versus cisplatin plus paclitaxel in advanced head and neck cancer (E1395): an intergroup trial of the Eastern Cooperative Oncology Group. J Clin Oncol. 2005;23(15):3562-7.</w:t>
      </w:r>
    </w:p>
    <w:p w14:paraId="205DDCE1" w14:textId="77777777" w:rsidR="00DD1342" w:rsidRPr="0026196C" w:rsidRDefault="00DD1342" w:rsidP="00DD1342">
      <w:pPr>
        <w:rPr>
          <w:rFonts w:ascii="Calibri" w:hAnsi="Calibri" w:cs="Calibri"/>
        </w:rPr>
      </w:pPr>
    </w:p>
    <w:p w14:paraId="4BEF7735" w14:textId="77777777" w:rsidR="00DD1342" w:rsidRPr="0026196C" w:rsidRDefault="00DD1342" w:rsidP="00DD1342">
      <w:pPr>
        <w:rPr>
          <w:rFonts w:ascii="Calibri" w:hAnsi="Calibri" w:cs="Calibri"/>
        </w:rPr>
      </w:pPr>
      <w:r w:rsidRPr="0026196C">
        <w:rPr>
          <w:rFonts w:ascii="Calibri" w:hAnsi="Calibri" w:cs="Calibri"/>
        </w:rPr>
        <w:t>5.</w:t>
      </w:r>
      <w:r w:rsidRPr="0026196C">
        <w:rPr>
          <w:rFonts w:ascii="Calibri" w:hAnsi="Calibri" w:cs="Calibri"/>
        </w:rPr>
        <w:tab/>
        <w:t>Jin Y, Shi YX, Cai XY, et al. Comparison of five cisplatin-based regimens frequently used as the first-line protocols in metastatic nasopharyngeal carcinoma. J Cancer Res Clin Oncol. 2012;138(10):1717-25. Epub 2012 Jun 10. Erratum in: J Cancer Res Clin Oncol. 2015;141(4):767.</w:t>
      </w:r>
    </w:p>
    <w:p w14:paraId="3CBD136E" w14:textId="77777777" w:rsidR="00DD1342" w:rsidRPr="0026196C" w:rsidRDefault="00DD1342" w:rsidP="00DD1342">
      <w:pPr>
        <w:rPr>
          <w:rFonts w:ascii="Calibri" w:hAnsi="Calibri" w:cs="Calibri"/>
        </w:rPr>
      </w:pPr>
    </w:p>
    <w:p w14:paraId="3C9F415F" w14:textId="77777777" w:rsidR="00DD1342" w:rsidRPr="0026196C" w:rsidRDefault="00DD1342" w:rsidP="00DD1342">
      <w:pPr>
        <w:rPr>
          <w:rFonts w:ascii="Calibri" w:hAnsi="Calibri" w:cs="Calibri"/>
        </w:rPr>
      </w:pPr>
      <w:r w:rsidRPr="0026196C">
        <w:rPr>
          <w:rFonts w:ascii="Calibri" w:hAnsi="Calibri" w:cs="Calibri"/>
        </w:rPr>
        <w:t>6.</w:t>
      </w:r>
      <w:r w:rsidRPr="0026196C">
        <w:rPr>
          <w:rFonts w:ascii="Calibri" w:hAnsi="Calibri" w:cs="Calibri"/>
        </w:rPr>
        <w:tab/>
        <w:t>Burtness B, Goldwasser MA, Flood W, Mattar B, Forastiere AA; Eastern Cooperative Oncology Group. Phase III randomized trial of cisplatin plus placebo compared with cisplatin plus cetuximab in metastatic/recurrent head and neck cancer: an Eastern Cooperative Oncology Group study. J Clin Oncol. 2005;23(34):8646-54. Erratum in: J Clin Oncol. 2006;24(4):724.</w:t>
      </w:r>
    </w:p>
    <w:p w14:paraId="449BAE41" w14:textId="77777777" w:rsidR="00DD1342" w:rsidRPr="0026196C" w:rsidRDefault="00DD1342" w:rsidP="00DD1342">
      <w:pPr>
        <w:rPr>
          <w:rFonts w:ascii="Calibri" w:hAnsi="Calibri" w:cs="Calibri"/>
        </w:rPr>
      </w:pPr>
    </w:p>
    <w:p w14:paraId="2378DE2A" w14:textId="77777777" w:rsidR="00DD1342" w:rsidRPr="0026196C" w:rsidRDefault="00DD1342" w:rsidP="00DD1342">
      <w:pPr>
        <w:rPr>
          <w:rFonts w:ascii="Calibri" w:hAnsi="Calibri" w:cs="Calibri"/>
        </w:rPr>
      </w:pPr>
      <w:r w:rsidRPr="0026196C">
        <w:rPr>
          <w:rFonts w:ascii="Calibri" w:hAnsi="Calibri" w:cs="Calibri"/>
        </w:rPr>
        <w:t>7.</w:t>
      </w:r>
      <w:r w:rsidRPr="0026196C">
        <w:rPr>
          <w:rFonts w:ascii="Calibri" w:hAnsi="Calibri" w:cs="Calibri"/>
        </w:rPr>
        <w:tab/>
        <w:t>Gibson MK, Li Y, Murphy B, et al. Randomized phase III evaluation of cisplatin plus fluorouracil versus cisplatin plus paclitaxel in advanced head and neck cancer (E1395): an intergroup trial of the Eastern Cooperative Oncology Group. J Clin Oncol. 2005;23(15):3562-7.</w:t>
      </w:r>
    </w:p>
    <w:p w14:paraId="6EEFAFF8" w14:textId="77777777" w:rsidR="00DD1342" w:rsidRPr="0026196C" w:rsidRDefault="00DD1342" w:rsidP="00DD1342">
      <w:pPr>
        <w:rPr>
          <w:rFonts w:ascii="Calibri" w:hAnsi="Calibri" w:cs="Calibri"/>
        </w:rPr>
      </w:pPr>
    </w:p>
    <w:p w14:paraId="7C3EBE91" w14:textId="77777777" w:rsidR="00DD1342" w:rsidRPr="0026196C" w:rsidRDefault="00DD1342" w:rsidP="00DD1342">
      <w:pPr>
        <w:rPr>
          <w:rFonts w:ascii="Calibri" w:hAnsi="Calibri" w:cs="Calibri"/>
        </w:rPr>
      </w:pPr>
      <w:r w:rsidRPr="0026196C">
        <w:rPr>
          <w:rFonts w:ascii="Calibri" w:hAnsi="Calibri" w:cs="Calibri"/>
        </w:rPr>
        <w:t>8.</w:t>
      </w:r>
      <w:r w:rsidRPr="0026196C">
        <w:rPr>
          <w:rFonts w:ascii="Calibri" w:hAnsi="Calibri" w:cs="Calibri"/>
        </w:rPr>
        <w:tab/>
        <w:t>Forastiere AA, Metch B, Schuller DE, et al. Randomized comparison of cisplatin plus fluorouracil and carboplatin plus fluorouracil versus methotrexate in advanced squamous-cell carcinoma of the head and neck: a Southwest Oncology Group study. J Clin Oncol. 1992;10(8):1245-51.</w:t>
      </w:r>
    </w:p>
    <w:p w14:paraId="0E21BC16" w14:textId="77777777" w:rsidR="00DD1342" w:rsidRPr="0026196C" w:rsidRDefault="00DD1342" w:rsidP="00DD1342">
      <w:pPr>
        <w:rPr>
          <w:rFonts w:ascii="Calibri" w:hAnsi="Calibri" w:cs="Calibri"/>
        </w:rPr>
      </w:pPr>
    </w:p>
    <w:p w14:paraId="3F3951C3" w14:textId="77777777" w:rsidR="00DD1342" w:rsidRPr="0026196C" w:rsidRDefault="00DD1342" w:rsidP="00DD1342">
      <w:pPr>
        <w:rPr>
          <w:rFonts w:ascii="Calibri" w:hAnsi="Calibri" w:cs="Calibri"/>
        </w:rPr>
      </w:pPr>
      <w:r w:rsidRPr="0026196C">
        <w:rPr>
          <w:rFonts w:ascii="Calibri" w:hAnsi="Calibri" w:cs="Calibri"/>
        </w:rPr>
        <w:t>9.</w:t>
      </w:r>
      <w:r w:rsidRPr="0026196C">
        <w:rPr>
          <w:rFonts w:ascii="Calibri" w:hAnsi="Calibri" w:cs="Calibri"/>
        </w:rPr>
        <w:tab/>
        <w:t>Jin Y, Shi YX, Cai XY, et al .Comparison of five cisplatin-based regimens frequently used as the first-line protocols in metastatic nasopharyngeal carcinoma. J Cancer Res Clin Oncol. 2012;138(10):1717-25. Epub 2012 Jun 10. Erratum in: J Cancer Res Clin Oncol. 2015;141(4):767.</w:t>
      </w:r>
    </w:p>
    <w:p w14:paraId="15028168" w14:textId="77777777" w:rsidR="00DD1342" w:rsidRPr="0026196C" w:rsidRDefault="00DD1342" w:rsidP="00DD1342">
      <w:pPr>
        <w:rPr>
          <w:rFonts w:ascii="Calibri" w:hAnsi="Calibri" w:cs="Calibri"/>
        </w:rPr>
      </w:pPr>
    </w:p>
    <w:p w14:paraId="1C2B24E9" w14:textId="77777777" w:rsidR="00DD1342" w:rsidRPr="0026196C" w:rsidRDefault="00DD1342" w:rsidP="00DD1342">
      <w:pPr>
        <w:rPr>
          <w:rFonts w:ascii="Calibri" w:hAnsi="Calibri" w:cs="Calibri"/>
        </w:rPr>
      </w:pPr>
      <w:r w:rsidRPr="0026196C">
        <w:rPr>
          <w:rFonts w:ascii="Calibri" w:hAnsi="Calibri" w:cs="Calibri"/>
        </w:rPr>
        <w:t>10.</w:t>
      </w:r>
      <w:r w:rsidRPr="0026196C">
        <w:rPr>
          <w:rFonts w:ascii="Calibri" w:hAnsi="Calibri" w:cs="Calibri"/>
        </w:rPr>
        <w:tab/>
        <w:t>Zhang L, Huang Y, Hong S, et al. Gemcitabine plus cisplatin versus fluorouracil plus cisplatin in recurrent or metastatic nasopharyngeal carcinoma: a multicentre, randomised, open-label, phase 3 trial. Lancet. 2016 Oct15;388(10054):1883-1892. Erratum in: Lancet. 2016 Oct 15;388(10054):1882.</w:t>
      </w:r>
    </w:p>
    <w:p w14:paraId="3E33C5FA" w14:textId="77777777" w:rsidR="00DD1342" w:rsidRPr="0026196C" w:rsidRDefault="00DD1342" w:rsidP="00DD1342">
      <w:pPr>
        <w:rPr>
          <w:rFonts w:ascii="Calibri" w:hAnsi="Calibri" w:cs="Calibri"/>
        </w:rPr>
      </w:pPr>
    </w:p>
    <w:p w14:paraId="633EDEA9" w14:textId="77777777" w:rsidR="00DD1342" w:rsidRPr="0026196C" w:rsidRDefault="00DD1342" w:rsidP="00DD1342">
      <w:pPr>
        <w:rPr>
          <w:rFonts w:ascii="Calibri" w:hAnsi="Calibri" w:cs="Calibri"/>
        </w:rPr>
      </w:pPr>
      <w:r w:rsidRPr="0026196C">
        <w:rPr>
          <w:rFonts w:ascii="Calibri" w:hAnsi="Calibri" w:cs="Calibri"/>
        </w:rPr>
        <w:lastRenderedPageBreak/>
        <w:t>11.</w:t>
      </w:r>
      <w:r w:rsidRPr="0026196C">
        <w:rPr>
          <w:rFonts w:ascii="Calibri" w:hAnsi="Calibri" w:cs="Calibri"/>
        </w:rPr>
        <w:tab/>
        <w:t>Jin Y, Shi YX, Cai XY, et al. Comparison of five cisplatin-based regimens frequently used as the first-line protocols in metastatic nasopharyngeal carcinoma. J Cancer Res Clin Oncol. 2012;138(10):1717-25. Erratum in: J Cancer Res Clin Oncol. 2015;141(4):767.</w:t>
      </w:r>
    </w:p>
    <w:p w14:paraId="7DF0E73C" w14:textId="77777777" w:rsidR="00DD1342" w:rsidRPr="0026196C" w:rsidRDefault="00DD1342" w:rsidP="00DD1342">
      <w:pPr>
        <w:rPr>
          <w:rFonts w:ascii="Calibri" w:hAnsi="Calibri" w:cs="Calibri"/>
        </w:rPr>
      </w:pPr>
    </w:p>
    <w:p w14:paraId="1DE3F3F1" w14:textId="77777777" w:rsidR="00DD1342" w:rsidRPr="0026196C" w:rsidRDefault="00DD1342" w:rsidP="00DD1342">
      <w:pPr>
        <w:rPr>
          <w:rFonts w:ascii="Calibri" w:hAnsi="Calibri" w:cs="Calibri"/>
        </w:rPr>
      </w:pPr>
      <w:r w:rsidRPr="0026196C">
        <w:rPr>
          <w:rFonts w:ascii="Calibri" w:hAnsi="Calibri" w:cs="Calibri"/>
        </w:rPr>
        <w:t>12.</w:t>
      </w:r>
      <w:r w:rsidRPr="0026196C">
        <w:rPr>
          <w:rFonts w:ascii="Calibri" w:hAnsi="Calibri" w:cs="Calibri"/>
        </w:rPr>
        <w:tab/>
        <w:t>Zhang L, Huang Y, Hong S, et al. Gemcitabine plus cisplatin versus fluorouracil plus cisplatin in recurrent or metastatic nasopharyngeal carcinoma: a multicentre, randomised, open-label, phase 3 trial. Lancet. 2016;388(10054):1883-1892. Erratum in: Lancet. 2016;388(10054):1882.</w:t>
      </w:r>
    </w:p>
    <w:p w14:paraId="4D1223DD" w14:textId="77777777" w:rsidR="00DD1342" w:rsidRPr="0026196C" w:rsidRDefault="00DD1342" w:rsidP="00DD1342">
      <w:pPr>
        <w:rPr>
          <w:rFonts w:ascii="Calibri" w:hAnsi="Calibri" w:cs="Calibri"/>
        </w:rPr>
      </w:pPr>
    </w:p>
    <w:p w14:paraId="4BF6C1C8" w14:textId="77777777" w:rsidR="00DD1342" w:rsidRPr="0026196C" w:rsidRDefault="00DD1342" w:rsidP="00DD1342">
      <w:pPr>
        <w:rPr>
          <w:rFonts w:ascii="Calibri" w:hAnsi="Calibri" w:cs="Calibri"/>
        </w:rPr>
      </w:pPr>
      <w:r w:rsidRPr="0026196C">
        <w:rPr>
          <w:rFonts w:ascii="Calibri" w:hAnsi="Calibri" w:cs="Calibri"/>
        </w:rPr>
        <w:t>13.</w:t>
      </w:r>
      <w:r w:rsidRPr="0026196C">
        <w:rPr>
          <w:rFonts w:ascii="Calibri" w:hAnsi="Calibri" w:cs="Calibri"/>
        </w:rPr>
        <w:tab/>
        <w:t>Bang YJ, Van Cutsem E, Feyereislova A, et al. Trastuzumab in combination with chemotherapy versus chemotherapy alone for treatment of HER2-positive advanced gastric orgastro-oesophageal junction cancer (ToGA): a phase 3, open-label, randomized controlled trial. Lancet. 2010;376(9742):687-97. Erratum in: Lancet. 2010;376(9749):1302.</w:t>
      </w:r>
    </w:p>
    <w:p w14:paraId="5474F018" w14:textId="77777777" w:rsidR="00DD1342" w:rsidRPr="0026196C" w:rsidRDefault="00DD1342" w:rsidP="00DD1342">
      <w:pPr>
        <w:rPr>
          <w:rFonts w:ascii="Calibri" w:hAnsi="Calibri" w:cs="Calibri"/>
        </w:rPr>
      </w:pPr>
    </w:p>
    <w:p w14:paraId="252BABC7" w14:textId="77777777" w:rsidR="00DD1342" w:rsidRPr="0026196C" w:rsidRDefault="00DD1342" w:rsidP="00DD1342">
      <w:pPr>
        <w:rPr>
          <w:rFonts w:ascii="Calibri" w:hAnsi="Calibri" w:cs="Calibri"/>
        </w:rPr>
      </w:pPr>
      <w:r w:rsidRPr="0026196C">
        <w:rPr>
          <w:rFonts w:ascii="Calibri" w:hAnsi="Calibri" w:cs="Calibri"/>
        </w:rPr>
        <w:t>14.</w:t>
      </w:r>
      <w:r w:rsidRPr="0026196C">
        <w:rPr>
          <w:rFonts w:ascii="Calibri" w:hAnsi="Calibri" w:cs="Calibri"/>
        </w:rPr>
        <w:tab/>
        <w:t>Lorenzen S, Schuster T, Porschen R, et al. Cetuximab plus cisplatin-5-fluorouracil versus cisplatin-5-fluorouracil alone in first-line metastatic squamous cell carcinoma of the esophagus: a randomized phase II study of the ArbeitsgemeinschaftInternistische Onkologie. Ann Oncol. 2009;20(10):1667-73.</w:t>
      </w:r>
    </w:p>
    <w:p w14:paraId="1769A9B7" w14:textId="77777777" w:rsidR="00DD1342" w:rsidRPr="0026196C" w:rsidRDefault="00DD1342" w:rsidP="00DD1342">
      <w:pPr>
        <w:rPr>
          <w:rFonts w:ascii="Calibri" w:hAnsi="Calibri" w:cs="Calibri"/>
        </w:rPr>
      </w:pPr>
    </w:p>
    <w:p w14:paraId="4BA0A2B4" w14:textId="77777777" w:rsidR="00DD1342" w:rsidRPr="0026196C" w:rsidRDefault="00DD1342" w:rsidP="00DD1342">
      <w:pPr>
        <w:rPr>
          <w:rFonts w:ascii="Calibri" w:hAnsi="Calibri" w:cs="Calibri"/>
        </w:rPr>
      </w:pPr>
      <w:r w:rsidRPr="0026196C">
        <w:rPr>
          <w:rFonts w:ascii="Calibri" w:hAnsi="Calibri" w:cs="Calibri"/>
        </w:rPr>
        <w:t>15.</w:t>
      </w:r>
      <w:r w:rsidRPr="0026196C">
        <w:rPr>
          <w:rFonts w:ascii="Calibri" w:hAnsi="Calibri" w:cs="Calibri"/>
        </w:rPr>
        <w:tab/>
        <w:t>Al-Batran SE, Hartmann JT, Probst S, et al. Phase III trial in metastatic gastroesophageal adenocarcinoma with fluorouracil, leucovorin plus either oxaliplatin or cisplatin: a study of the Arbeitsgemeinschaft Internistische Onkologie. J Clin Oncol. 2008;26(9):1435-42.</w:t>
      </w:r>
    </w:p>
    <w:p w14:paraId="6C8EA955" w14:textId="77777777" w:rsidR="00DD1342" w:rsidRPr="0026196C" w:rsidRDefault="00DD1342" w:rsidP="00DD1342">
      <w:pPr>
        <w:rPr>
          <w:rFonts w:ascii="Calibri" w:hAnsi="Calibri" w:cs="Calibri"/>
        </w:rPr>
      </w:pPr>
    </w:p>
    <w:p w14:paraId="380308D5" w14:textId="77777777" w:rsidR="00DD1342" w:rsidRPr="0026196C" w:rsidRDefault="00DD1342" w:rsidP="00DD1342">
      <w:pPr>
        <w:rPr>
          <w:rFonts w:ascii="Calibri" w:hAnsi="Calibri" w:cs="Calibri"/>
        </w:rPr>
      </w:pPr>
      <w:r w:rsidRPr="0026196C">
        <w:rPr>
          <w:rFonts w:ascii="Calibri" w:hAnsi="Calibri" w:cs="Calibri"/>
        </w:rPr>
        <w:t>16.</w:t>
      </w:r>
      <w:r w:rsidRPr="0026196C">
        <w:rPr>
          <w:rFonts w:ascii="Calibri" w:hAnsi="Calibri" w:cs="Calibri"/>
        </w:rPr>
        <w:tab/>
        <w:t>Bouché O, Raoul JL, Bonnetain F, et al. Randomized multicenter phase II trial of a biweekly regimen of fluorouracil and leucovorin (LV5FU2), LV5FU2 plus cisplatin, or LV5FU2 plus irinotecan in patients with previously untreated metastatic gastric cancer: a Federation Francophone de Cancerologie Digestive Group Study--FFCD 9803. J Clin Oncol. 2004;22(21):4319-28.</w:t>
      </w:r>
    </w:p>
    <w:p w14:paraId="67769D08" w14:textId="77777777" w:rsidR="00DD1342" w:rsidRPr="0026196C" w:rsidRDefault="00DD1342" w:rsidP="00DD1342">
      <w:pPr>
        <w:rPr>
          <w:rFonts w:ascii="Calibri" w:hAnsi="Calibri" w:cs="Calibri"/>
        </w:rPr>
      </w:pPr>
    </w:p>
    <w:p w14:paraId="4C732AF3" w14:textId="77777777" w:rsidR="00DD1342" w:rsidRPr="0026196C" w:rsidRDefault="00DD1342" w:rsidP="00DD1342">
      <w:pPr>
        <w:rPr>
          <w:rFonts w:ascii="Calibri" w:hAnsi="Calibri" w:cs="Calibri"/>
        </w:rPr>
      </w:pPr>
      <w:r w:rsidRPr="0026196C">
        <w:rPr>
          <w:rFonts w:ascii="Calibri" w:hAnsi="Calibri" w:cs="Calibri"/>
        </w:rPr>
        <w:t>17.</w:t>
      </w:r>
      <w:r w:rsidRPr="0026196C">
        <w:rPr>
          <w:rFonts w:ascii="Calibri" w:hAnsi="Calibri" w:cs="Calibri"/>
        </w:rPr>
        <w:tab/>
        <w:t>Kang YK, Kang WK, Shin DB, et al. Capecitabine/cisplatin versus 5-fluorouracil/cisplatin as first-line therapy in patients with advanced gastric cancer: a randomised phase III noninferiority trial. Ann Oncol. 2009;20(4):666-73.</w:t>
      </w:r>
    </w:p>
    <w:p w14:paraId="79438D75" w14:textId="77777777" w:rsidR="00DD1342" w:rsidRPr="0026196C" w:rsidRDefault="00DD1342" w:rsidP="00DD1342">
      <w:pPr>
        <w:rPr>
          <w:rFonts w:ascii="Calibri" w:hAnsi="Calibri" w:cs="Calibri"/>
        </w:rPr>
      </w:pPr>
    </w:p>
    <w:p w14:paraId="2F96B1E6" w14:textId="77777777" w:rsidR="00DD1342" w:rsidRPr="0026196C" w:rsidRDefault="00DD1342" w:rsidP="00DD1342">
      <w:pPr>
        <w:rPr>
          <w:rFonts w:ascii="Calibri" w:hAnsi="Calibri" w:cs="Calibri"/>
        </w:rPr>
      </w:pPr>
      <w:r w:rsidRPr="0026196C">
        <w:rPr>
          <w:rFonts w:ascii="Calibri" w:hAnsi="Calibri" w:cs="Calibri"/>
        </w:rPr>
        <w:t>18.</w:t>
      </w:r>
      <w:r w:rsidRPr="0026196C">
        <w:rPr>
          <w:rFonts w:ascii="Calibri" w:hAnsi="Calibri" w:cs="Calibri"/>
        </w:rPr>
        <w:tab/>
        <w:t>Al-Batran SE, Hartmann JT, Probst S, et al. Phase III trial in metastatic gastroesophageal adenocarcinoma with fluorouracil, leucovorin plus either oxaliplatin or cisplatin: a study of the Arbeitsgemeinschaft Internistische Onkologie. J Clin Oncol. 2008;26(9):1435-42.</w:t>
      </w:r>
    </w:p>
    <w:p w14:paraId="433389B7" w14:textId="77777777" w:rsidR="00DD1342" w:rsidRPr="0026196C" w:rsidRDefault="00DD1342" w:rsidP="00DD1342">
      <w:pPr>
        <w:rPr>
          <w:rFonts w:ascii="Calibri" w:hAnsi="Calibri" w:cs="Calibri"/>
        </w:rPr>
      </w:pPr>
    </w:p>
    <w:p w14:paraId="2B36FE0F" w14:textId="77777777" w:rsidR="00DD1342" w:rsidRPr="0026196C" w:rsidRDefault="00DD1342" w:rsidP="00DD1342">
      <w:pPr>
        <w:rPr>
          <w:rFonts w:ascii="Calibri" w:hAnsi="Calibri" w:cs="Calibri"/>
        </w:rPr>
      </w:pPr>
      <w:r w:rsidRPr="0026196C">
        <w:rPr>
          <w:rFonts w:ascii="Calibri" w:hAnsi="Calibri" w:cs="Calibri"/>
        </w:rPr>
        <w:t>19.</w:t>
      </w:r>
      <w:r w:rsidRPr="0026196C">
        <w:rPr>
          <w:rFonts w:ascii="Calibri" w:hAnsi="Calibri" w:cs="Calibri"/>
        </w:rPr>
        <w:tab/>
        <w:t>Kim GM, Jeung HC, Rha SY, et al. A randomized phase II trial of S-1-oxaliplatin versus capecitabine-oxaliplatin in advanced gastric cancer. Eur J Cancer. 2012;48(4):518-26.</w:t>
      </w:r>
    </w:p>
    <w:p w14:paraId="77BD5159" w14:textId="77777777" w:rsidR="00DD1342" w:rsidRPr="0026196C" w:rsidRDefault="00DD1342" w:rsidP="00DD1342">
      <w:pPr>
        <w:rPr>
          <w:rFonts w:ascii="Calibri" w:hAnsi="Calibri" w:cs="Calibri"/>
        </w:rPr>
      </w:pPr>
    </w:p>
    <w:p w14:paraId="34E6C39C" w14:textId="77777777" w:rsidR="00DD1342" w:rsidRPr="0026196C" w:rsidRDefault="00DD1342" w:rsidP="00DD1342">
      <w:pPr>
        <w:rPr>
          <w:rFonts w:ascii="Calibri" w:hAnsi="Calibri" w:cs="Calibri"/>
        </w:rPr>
      </w:pPr>
      <w:r w:rsidRPr="0026196C">
        <w:rPr>
          <w:rFonts w:ascii="Calibri" w:hAnsi="Calibri" w:cs="Calibri"/>
        </w:rPr>
        <w:t>20.</w:t>
      </w:r>
      <w:r w:rsidRPr="0026196C">
        <w:rPr>
          <w:rFonts w:ascii="Calibri" w:hAnsi="Calibri" w:cs="Calibri"/>
        </w:rPr>
        <w:tab/>
        <w:t>Bang YJ, Van Cutsem E, Feyereislova A, et al. Trastuzumab in combination with chemotherapy versus chemotherapy alone for treatment of HER2-positive advanced gastric orgastro-oesophageal junction cancer (ToGA): a phase 3, open-label, randomised controlled trial. Lancet. 2010;376(9742):687-97. Erratum in: Lancet. 2010;376(9749):1302.</w:t>
      </w:r>
    </w:p>
    <w:p w14:paraId="13EB1051" w14:textId="77777777" w:rsidR="00DD1342" w:rsidRPr="0026196C" w:rsidRDefault="00DD1342" w:rsidP="00DD1342">
      <w:pPr>
        <w:rPr>
          <w:rFonts w:ascii="Calibri" w:hAnsi="Calibri" w:cs="Calibri"/>
        </w:rPr>
      </w:pPr>
    </w:p>
    <w:p w14:paraId="3BDDA255" w14:textId="77777777" w:rsidR="00DD1342" w:rsidRPr="0026196C" w:rsidRDefault="00DD1342" w:rsidP="00DD1342">
      <w:pPr>
        <w:rPr>
          <w:rFonts w:ascii="Calibri" w:hAnsi="Calibri" w:cs="Calibri"/>
        </w:rPr>
      </w:pPr>
      <w:r w:rsidRPr="0026196C">
        <w:rPr>
          <w:rFonts w:ascii="Calibri" w:hAnsi="Calibri" w:cs="Calibri"/>
        </w:rPr>
        <w:lastRenderedPageBreak/>
        <w:t>21.</w:t>
      </w:r>
      <w:r w:rsidRPr="0026196C">
        <w:rPr>
          <w:rFonts w:ascii="Calibri" w:hAnsi="Calibri" w:cs="Calibri"/>
        </w:rPr>
        <w:tab/>
        <w:t>Lorenzen S, Schuster T, Porschen R, et al. Cetuximab plus cisplatin-5-fluorouracil versus cisplatin-5-fluorouracil alone in first-line metastatic squamous cell carcinoma of the esophagus: a randomized phase II study of the ArbeitsgemeinschaftInternistische Onkologie. Ann Oncol. 2009;20(10):1667-73.</w:t>
      </w:r>
    </w:p>
    <w:p w14:paraId="40A9657B" w14:textId="77777777" w:rsidR="00DD1342" w:rsidRPr="0026196C" w:rsidRDefault="00DD1342" w:rsidP="00DD1342">
      <w:pPr>
        <w:rPr>
          <w:rFonts w:ascii="Calibri" w:hAnsi="Calibri" w:cs="Calibri"/>
        </w:rPr>
      </w:pPr>
    </w:p>
    <w:p w14:paraId="3DA6E7EA" w14:textId="77777777" w:rsidR="00DD1342" w:rsidRPr="0026196C" w:rsidRDefault="00DD1342" w:rsidP="00DD1342">
      <w:pPr>
        <w:rPr>
          <w:rFonts w:ascii="Calibri" w:hAnsi="Calibri" w:cs="Calibri"/>
        </w:rPr>
      </w:pPr>
      <w:r w:rsidRPr="0026196C">
        <w:rPr>
          <w:rFonts w:ascii="Calibri" w:hAnsi="Calibri" w:cs="Calibri"/>
        </w:rPr>
        <w:t>22.</w:t>
      </w:r>
      <w:r w:rsidRPr="0026196C">
        <w:rPr>
          <w:rFonts w:ascii="Calibri" w:hAnsi="Calibri" w:cs="Calibri"/>
        </w:rPr>
        <w:tab/>
        <w:t>Al-Batran SE, Hartmann JT, Probst S, et al. Phase III trial in metastatic gastroesophageal adenocarcinoma with fluorouracil, leucovorin plus either oxaliplatin or cisplatin: a study of the Arbeitsgemeinschaft Internistische Onkologie. J Clin Oncol. 2008;26(9):1435-42.</w:t>
      </w:r>
    </w:p>
    <w:p w14:paraId="471BD9BE" w14:textId="77777777" w:rsidR="00DD1342" w:rsidRPr="0026196C" w:rsidRDefault="00DD1342" w:rsidP="00DD1342">
      <w:pPr>
        <w:rPr>
          <w:rFonts w:ascii="Calibri" w:hAnsi="Calibri" w:cs="Calibri"/>
        </w:rPr>
      </w:pPr>
    </w:p>
    <w:p w14:paraId="127D30C8" w14:textId="77777777" w:rsidR="00DD1342" w:rsidRPr="0026196C" w:rsidRDefault="00DD1342" w:rsidP="00DD1342">
      <w:pPr>
        <w:rPr>
          <w:rFonts w:ascii="Calibri" w:hAnsi="Calibri" w:cs="Calibri"/>
        </w:rPr>
      </w:pPr>
      <w:r w:rsidRPr="0026196C">
        <w:rPr>
          <w:rFonts w:ascii="Calibri" w:hAnsi="Calibri" w:cs="Calibri"/>
        </w:rPr>
        <w:t>23.</w:t>
      </w:r>
      <w:r w:rsidRPr="0026196C">
        <w:rPr>
          <w:rFonts w:ascii="Calibri" w:hAnsi="Calibri" w:cs="Calibri"/>
        </w:rPr>
        <w:tab/>
        <w:t>Bouché O, Raoul JL, Bonnetain F, et al. Randomized multicenter phase II trial of a biweekly regimen of fluorouracil and leucovorin (LV5FU2), LV5FU2 plus cisplatin, or LV5FU2 plus irinotecan in patients with previously untreated metastatic gastric cancer: a Federation Francophone de Cancerologie Digestive Group Study--FFCD 9803. J Clin Oncol. 2004;22(21):4319-28.</w:t>
      </w:r>
    </w:p>
    <w:p w14:paraId="67C52B91" w14:textId="77777777" w:rsidR="00DD1342" w:rsidRPr="0026196C" w:rsidRDefault="00DD1342" w:rsidP="00DD1342">
      <w:pPr>
        <w:rPr>
          <w:rFonts w:ascii="Calibri" w:hAnsi="Calibri" w:cs="Calibri"/>
        </w:rPr>
      </w:pPr>
    </w:p>
    <w:p w14:paraId="12253B63" w14:textId="77777777" w:rsidR="00DD1342" w:rsidRPr="0026196C" w:rsidRDefault="00DD1342" w:rsidP="00DD1342">
      <w:pPr>
        <w:rPr>
          <w:rFonts w:ascii="Calibri" w:hAnsi="Calibri" w:cs="Calibri"/>
        </w:rPr>
      </w:pPr>
      <w:r w:rsidRPr="0026196C">
        <w:rPr>
          <w:rFonts w:ascii="Calibri" w:hAnsi="Calibri" w:cs="Calibri"/>
        </w:rPr>
        <w:t>24.</w:t>
      </w:r>
      <w:r w:rsidRPr="0026196C">
        <w:rPr>
          <w:rFonts w:ascii="Calibri" w:hAnsi="Calibri" w:cs="Calibri"/>
        </w:rPr>
        <w:tab/>
        <w:t>Kang YK, Kang WK, Shin DB, et al. Capecitabine/cisplatin versus 5-fluorouracil/cisplatin as first-line therapy in patients with advanced gastric cancer: a randomised phase III noninferiority trial. Ann Oncol. 2009;20(4):666-73.</w:t>
      </w:r>
    </w:p>
    <w:p w14:paraId="3963F30C" w14:textId="77777777" w:rsidR="00DD1342" w:rsidRPr="0026196C" w:rsidRDefault="00DD1342" w:rsidP="00DD1342">
      <w:pPr>
        <w:rPr>
          <w:rFonts w:ascii="Calibri" w:hAnsi="Calibri" w:cs="Calibri"/>
        </w:rPr>
      </w:pPr>
    </w:p>
    <w:p w14:paraId="4A6FE209" w14:textId="77777777" w:rsidR="00DD1342" w:rsidRPr="0026196C" w:rsidRDefault="00DD1342" w:rsidP="00DD1342">
      <w:pPr>
        <w:rPr>
          <w:rFonts w:ascii="Calibri" w:hAnsi="Calibri" w:cs="Calibri"/>
        </w:rPr>
      </w:pPr>
      <w:r w:rsidRPr="0026196C">
        <w:rPr>
          <w:rFonts w:ascii="Calibri" w:hAnsi="Calibri" w:cs="Calibri"/>
        </w:rPr>
        <w:t>25.</w:t>
      </w:r>
      <w:r w:rsidRPr="0026196C">
        <w:rPr>
          <w:rFonts w:ascii="Calibri" w:hAnsi="Calibri" w:cs="Calibri"/>
        </w:rPr>
        <w:tab/>
        <w:t>Al-Batran SE, Hartmann JT, Probst S, et al. Phase III trial in metastatic gastroesophageal adenocarcinoma with fluorouracil, leucovorin plus either oxaliplatin or cisplatin: a study of the Arbeitsgemeinschaft Internistische Onkologie. J Clin Oncol. 2008;26(9):1435-42.</w:t>
      </w:r>
    </w:p>
    <w:p w14:paraId="413F4278" w14:textId="77777777" w:rsidR="00DD1342" w:rsidRPr="0026196C" w:rsidRDefault="00DD1342" w:rsidP="00DD1342">
      <w:pPr>
        <w:rPr>
          <w:rFonts w:ascii="Calibri" w:hAnsi="Calibri" w:cs="Calibri"/>
        </w:rPr>
      </w:pPr>
    </w:p>
    <w:p w14:paraId="32E5CF36" w14:textId="77777777" w:rsidR="00DD1342" w:rsidRPr="0026196C" w:rsidRDefault="00DD1342" w:rsidP="00DD1342">
      <w:pPr>
        <w:rPr>
          <w:rFonts w:ascii="Calibri" w:hAnsi="Calibri" w:cs="Calibri"/>
        </w:rPr>
      </w:pPr>
      <w:r w:rsidRPr="0026196C">
        <w:rPr>
          <w:rFonts w:ascii="Calibri" w:hAnsi="Calibri" w:cs="Calibri"/>
        </w:rPr>
        <w:t>26.</w:t>
      </w:r>
      <w:r w:rsidRPr="0026196C">
        <w:rPr>
          <w:rFonts w:ascii="Calibri" w:hAnsi="Calibri" w:cs="Calibri"/>
        </w:rPr>
        <w:tab/>
        <w:t>Kim GM, Jeung HC, Rha SY, et al. A randomized phase II trial of S-1-oxaliplatin versus capecitabine-oxaliplatin in advanced gastric cancer. Eur J Cancer. 2012;48(4):518-26.</w:t>
      </w:r>
    </w:p>
    <w:p w14:paraId="354B0763" w14:textId="77777777" w:rsidR="00DD1342" w:rsidRPr="0026196C" w:rsidRDefault="00DD1342" w:rsidP="00DD1342">
      <w:pPr>
        <w:rPr>
          <w:rFonts w:ascii="Calibri" w:hAnsi="Calibri" w:cs="Calibri"/>
        </w:rPr>
      </w:pPr>
    </w:p>
    <w:p w14:paraId="1A67205B" w14:textId="77777777" w:rsidR="00DD1342" w:rsidRPr="0026196C" w:rsidRDefault="00DD1342" w:rsidP="00DD1342">
      <w:pPr>
        <w:rPr>
          <w:rFonts w:ascii="Calibri" w:hAnsi="Calibri" w:cs="Calibri"/>
        </w:rPr>
      </w:pPr>
      <w:r w:rsidRPr="0026196C">
        <w:rPr>
          <w:rFonts w:ascii="Calibri" w:hAnsi="Calibri" w:cs="Calibri"/>
        </w:rPr>
        <w:t>27.</w:t>
      </w:r>
      <w:r w:rsidRPr="0026196C">
        <w:rPr>
          <w:rFonts w:ascii="Calibri" w:hAnsi="Calibri" w:cs="Calibri"/>
        </w:rPr>
        <w:tab/>
        <w:t>de Gramont A, Figer A, Seymour M, et al. Leucovorin and fluorouracil with or without oxaliplatin as first-line treatment in advanced colorectal cancer. J Clin Oncol. 2000;18(16):2938-47.</w:t>
      </w:r>
    </w:p>
    <w:p w14:paraId="0151102A" w14:textId="77777777" w:rsidR="00DD1342" w:rsidRPr="0026196C" w:rsidRDefault="00DD1342" w:rsidP="00DD1342">
      <w:pPr>
        <w:rPr>
          <w:rFonts w:ascii="Calibri" w:hAnsi="Calibri" w:cs="Calibri"/>
        </w:rPr>
      </w:pPr>
    </w:p>
    <w:p w14:paraId="1DE5CB37" w14:textId="77777777" w:rsidR="00DD1342" w:rsidRPr="0026196C" w:rsidRDefault="00DD1342" w:rsidP="00DD1342">
      <w:pPr>
        <w:rPr>
          <w:rFonts w:ascii="Calibri" w:hAnsi="Calibri" w:cs="Calibri"/>
        </w:rPr>
      </w:pPr>
      <w:r w:rsidRPr="0026196C">
        <w:rPr>
          <w:rFonts w:ascii="Calibri" w:hAnsi="Calibri" w:cs="Calibri"/>
        </w:rPr>
        <w:t>28.</w:t>
      </w:r>
      <w:r w:rsidRPr="0026196C">
        <w:rPr>
          <w:rFonts w:ascii="Calibri" w:hAnsi="Calibri" w:cs="Calibri"/>
        </w:rPr>
        <w:tab/>
        <w:t>Cheeseman SL, Joel SP, Chester JD, et al. A 'modified de Gramont' regimen of fluorouracil, alone and with oxaliplatin, for advanced colorectal cancer. Br J Cancer. 2002;87(4):393-9.</w:t>
      </w:r>
    </w:p>
    <w:p w14:paraId="13B1BA0D" w14:textId="77777777" w:rsidR="00DD1342" w:rsidRPr="0026196C" w:rsidRDefault="00DD1342" w:rsidP="00DD1342">
      <w:pPr>
        <w:rPr>
          <w:rFonts w:ascii="Calibri" w:hAnsi="Calibri" w:cs="Calibri"/>
        </w:rPr>
      </w:pPr>
    </w:p>
    <w:p w14:paraId="243B4520" w14:textId="77777777" w:rsidR="00DD1342" w:rsidRPr="0026196C" w:rsidRDefault="00DD1342" w:rsidP="00DD1342">
      <w:pPr>
        <w:rPr>
          <w:rFonts w:ascii="Calibri" w:hAnsi="Calibri" w:cs="Calibri"/>
        </w:rPr>
      </w:pPr>
      <w:r w:rsidRPr="0026196C">
        <w:rPr>
          <w:rFonts w:ascii="Calibri" w:hAnsi="Calibri" w:cs="Calibri"/>
        </w:rPr>
        <w:t>29.</w:t>
      </w:r>
      <w:r w:rsidRPr="0026196C">
        <w:rPr>
          <w:rFonts w:ascii="Calibri" w:hAnsi="Calibri" w:cs="Calibri"/>
        </w:rPr>
        <w:tab/>
        <w:t>Maindrault-Goebel F, de Gramont A, Louvet C, et al. Evaluation of oxaliplatin dose intensity in bimonthly leucovorin and 48-hour 5-fluorouracil continuous infusion regimens (FOLFOX) in pretreated metastatic colorectal cancer. Oncology Multidisciplinary Research Group (GERCOR). Ann Oncol. 2000;11(11):1477-83.</w:t>
      </w:r>
    </w:p>
    <w:p w14:paraId="10D7A7E5" w14:textId="77777777" w:rsidR="00DD1342" w:rsidRPr="0026196C" w:rsidRDefault="00DD1342" w:rsidP="00DD1342">
      <w:pPr>
        <w:rPr>
          <w:rFonts w:ascii="Calibri" w:hAnsi="Calibri" w:cs="Calibri"/>
        </w:rPr>
      </w:pPr>
    </w:p>
    <w:p w14:paraId="3C50AE0F" w14:textId="77777777" w:rsidR="00DD1342" w:rsidRPr="0026196C" w:rsidRDefault="00DD1342" w:rsidP="00DD1342">
      <w:pPr>
        <w:rPr>
          <w:rFonts w:ascii="Calibri" w:hAnsi="Calibri" w:cs="Calibri"/>
        </w:rPr>
      </w:pPr>
      <w:r w:rsidRPr="0026196C">
        <w:rPr>
          <w:rFonts w:ascii="Calibri" w:hAnsi="Calibri" w:cs="Calibri"/>
        </w:rPr>
        <w:t>30.</w:t>
      </w:r>
      <w:r w:rsidRPr="0026196C">
        <w:rPr>
          <w:rFonts w:ascii="Calibri" w:hAnsi="Calibri" w:cs="Calibri"/>
        </w:rPr>
        <w:tab/>
        <w:t>Douillard JY, Siena S, Cassidy J, et al. Randomized, phase III trial of panitumumab with infusional fluorouracil, leucovorin, and oxaliplatin (FOLFOX4) versus FOLFOX4 alone as first-line treatment in patients with previously untreated metastatic colorectal cancer: the PRIME study. J Clin Oncol. 2010;28(31):4697-705.</w:t>
      </w:r>
    </w:p>
    <w:p w14:paraId="7E323792" w14:textId="77777777" w:rsidR="00DD1342" w:rsidRPr="0026196C" w:rsidRDefault="00DD1342" w:rsidP="00DD1342">
      <w:pPr>
        <w:rPr>
          <w:rFonts w:ascii="Calibri" w:hAnsi="Calibri" w:cs="Calibri"/>
        </w:rPr>
      </w:pPr>
    </w:p>
    <w:p w14:paraId="678AD486" w14:textId="77777777" w:rsidR="00DD1342" w:rsidRPr="0026196C" w:rsidRDefault="00DD1342" w:rsidP="00DD1342">
      <w:pPr>
        <w:rPr>
          <w:rFonts w:ascii="Calibri" w:hAnsi="Calibri" w:cs="Calibri"/>
        </w:rPr>
      </w:pPr>
      <w:r w:rsidRPr="0026196C">
        <w:rPr>
          <w:rFonts w:ascii="Calibri" w:hAnsi="Calibri" w:cs="Calibri"/>
        </w:rPr>
        <w:lastRenderedPageBreak/>
        <w:t>31.</w:t>
      </w:r>
      <w:r w:rsidRPr="0026196C">
        <w:rPr>
          <w:rFonts w:ascii="Calibri" w:hAnsi="Calibri" w:cs="Calibri"/>
        </w:rPr>
        <w:tab/>
        <w:t xml:space="preserve">Saltz LB, Clarke S, Díaz-Rubio E, et al. Bevacizumab in combination with oxaliplatin-based chemotherapy as first-line therapy in metastatic colorectal cancer: a randomized phase III study. J Clin Oncol. 2008;26(12):2013-9. </w:t>
      </w:r>
    </w:p>
    <w:p w14:paraId="5407F584" w14:textId="77777777" w:rsidR="00DD1342" w:rsidRPr="0026196C" w:rsidRDefault="00DD1342" w:rsidP="00DD1342">
      <w:pPr>
        <w:rPr>
          <w:rFonts w:ascii="Calibri" w:hAnsi="Calibri" w:cs="Calibri"/>
        </w:rPr>
      </w:pPr>
    </w:p>
    <w:p w14:paraId="5062A4D1" w14:textId="77777777" w:rsidR="00DD1342" w:rsidRPr="0026196C" w:rsidRDefault="00DD1342" w:rsidP="00DD1342">
      <w:pPr>
        <w:rPr>
          <w:rFonts w:ascii="Calibri" w:hAnsi="Calibri" w:cs="Calibri"/>
        </w:rPr>
      </w:pPr>
      <w:r w:rsidRPr="0026196C">
        <w:rPr>
          <w:rFonts w:ascii="Calibri" w:hAnsi="Calibri" w:cs="Calibri"/>
        </w:rPr>
        <w:t>32.</w:t>
      </w:r>
      <w:r w:rsidRPr="0026196C">
        <w:rPr>
          <w:rFonts w:ascii="Calibri" w:hAnsi="Calibri" w:cs="Calibri"/>
        </w:rPr>
        <w:tab/>
        <w:t>Fuchs CS, Marshall J, Mitchell E, et al. Randomized, controlled trial of irinotecan plus infusional, bolus, or oral fluoropyrimidines in first-line treatment of metastatic colorectal cancer: results from the BICC-C Study. J Clin Oncol. 2007;25(30):4779-86.</w:t>
      </w:r>
    </w:p>
    <w:p w14:paraId="7359B3EC" w14:textId="77777777" w:rsidR="00DD1342" w:rsidRPr="0026196C" w:rsidRDefault="00DD1342" w:rsidP="00DD1342">
      <w:pPr>
        <w:rPr>
          <w:rFonts w:ascii="Calibri" w:hAnsi="Calibri" w:cs="Calibri"/>
        </w:rPr>
      </w:pPr>
    </w:p>
    <w:p w14:paraId="5358684F" w14:textId="77777777" w:rsidR="00DD1342" w:rsidRPr="0026196C" w:rsidRDefault="00DD1342" w:rsidP="00DD1342">
      <w:pPr>
        <w:rPr>
          <w:rFonts w:ascii="Calibri" w:hAnsi="Calibri" w:cs="Calibri"/>
        </w:rPr>
      </w:pPr>
      <w:r w:rsidRPr="0026196C">
        <w:rPr>
          <w:rFonts w:ascii="Calibri" w:hAnsi="Calibri" w:cs="Calibri"/>
        </w:rPr>
        <w:t>33.</w:t>
      </w:r>
      <w:r w:rsidRPr="0026196C">
        <w:rPr>
          <w:rFonts w:ascii="Calibri" w:hAnsi="Calibri" w:cs="Calibri"/>
        </w:rPr>
        <w:tab/>
        <w:t>Falcone A, Ricci S, Brunetti I, et al. Phase III trial of infusional fluorouracil, leucovorin, oxaliplatin, and irinotecan (FOLFOXIRI) compared with infusional fluorouracil, leucovorin, and irinotecan (FOLFIRI) as first-line treatment for metastatic colorectal cancer: the Gruppo Oncologico Nord Ovest. J Clin Oncol. 2007;25(13):1670-6.</w:t>
      </w:r>
    </w:p>
    <w:p w14:paraId="01A6770B" w14:textId="77777777" w:rsidR="00DD1342" w:rsidRPr="0026196C" w:rsidRDefault="00DD1342" w:rsidP="00DD1342">
      <w:pPr>
        <w:rPr>
          <w:rFonts w:ascii="Calibri" w:hAnsi="Calibri" w:cs="Calibri"/>
        </w:rPr>
      </w:pPr>
    </w:p>
    <w:p w14:paraId="6A319A64" w14:textId="77777777" w:rsidR="00DD1342" w:rsidRPr="0026196C" w:rsidRDefault="00DD1342" w:rsidP="00DD1342">
      <w:pPr>
        <w:rPr>
          <w:rFonts w:ascii="Calibri" w:hAnsi="Calibri" w:cs="Calibri"/>
        </w:rPr>
      </w:pPr>
      <w:r w:rsidRPr="0026196C">
        <w:rPr>
          <w:rFonts w:ascii="Calibri" w:hAnsi="Calibri" w:cs="Calibri"/>
        </w:rPr>
        <w:t>34.</w:t>
      </w:r>
      <w:r w:rsidRPr="0026196C">
        <w:rPr>
          <w:rFonts w:ascii="Calibri" w:hAnsi="Calibri" w:cs="Calibri"/>
        </w:rPr>
        <w:tab/>
        <w:t>Cunningham D, Lang I, Marcuello E, et al. Bevacizumab plus capecitabine versus capecitabine alone in elderly patients with previously untreated metastatic colorectal cancer (AVEX): an open-label, randomised phase 3 trial. Lancet Oncol. 2013;14(11):1077-1085.</w:t>
      </w:r>
    </w:p>
    <w:p w14:paraId="0BFCCD6B" w14:textId="77777777" w:rsidR="00DD1342" w:rsidRPr="0026196C" w:rsidRDefault="00DD1342" w:rsidP="00DD1342">
      <w:pPr>
        <w:rPr>
          <w:rFonts w:ascii="Calibri" w:hAnsi="Calibri" w:cs="Calibri"/>
        </w:rPr>
      </w:pPr>
    </w:p>
    <w:p w14:paraId="7C612DB3" w14:textId="77777777" w:rsidR="00DD1342" w:rsidRPr="0026196C" w:rsidRDefault="00DD1342" w:rsidP="00DD1342">
      <w:pPr>
        <w:rPr>
          <w:rFonts w:ascii="Calibri" w:hAnsi="Calibri" w:cs="Calibri"/>
        </w:rPr>
      </w:pPr>
      <w:r w:rsidRPr="0026196C">
        <w:rPr>
          <w:rFonts w:ascii="Calibri" w:hAnsi="Calibri" w:cs="Calibri"/>
        </w:rPr>
        <w:t>35.</w:t>
      </w:r>
      <w:r w:rsidRPr="0026196C">
        <w:rPr>
          <w:rFonts w:ascii="Calibri" w:hAnsi="Calibri" w:cs="Calibri"/>
        </w:rPr>
        <w:tab/>
        <w:t>Eng C, Chang GJ, You YN, et al. The role of systemic chemotherapy and multidisciplinary management in improving the overall survival of patients with metastatic squamous cell carcinoma of the anal canal. Oncotarget. 2014;5(22):11133-42.</w:t>
      </w:r>
    </w:p>
    <w:p w14:paraId="37233632" w14:textId="77777777" w:rsidR="00DD1342" w:rsidRPr="0026196C" w:rsidRDefault="00DD1342" w:rsidP="00DD1342">
      <w:pPr>
        <w:rPr>
          <w:rFonts w:ascii="Calibri" w:hAnsi="Calibri" w:cs="Calibri"/>
        </w:rPr>
      </w:pPr>
    </w:p>
    <w:p w14:paraId="5CE2F3E7" w14:textId="77777777" w:rsidR="00DD1342" w:rsidRPr="0026196C" w:rsidRDefault="00DD1342" w:rsidP="00DD1342">
      <w:pPr>
        <w:rPr>
          <w:rFonts w:ascii="Calibri" w:hAnsi="Calibri" w:cs="Calibri"/>
        </w:rPr>
      </w:pPr>
      <w:r w:rsidRPr="0026196C">
        <w:rPr>
          <w:rFonts w:ascii="Calibri" w:hAnsi="Calibri" w:cs="Calibri"/>
        </w:rPr>
        <w:t>36.</w:t>
      </w:r>
      <w:r w:rsidRPr="0026196C">
        <w:rPr>
          <w:rFonts w:ascii="Calibri" w:hAnsi="Calibri" w:cs="Calibri"/>
        </w:rPr>
        <w:tab/>
        <w:t>Faivre C, Rougier P, Ducreux M, et al. 5-fluorouracile and cisplatinum combination chemotherapy for metastatic squamous-cell anal cancer. Bull Cancer. 1999 ;86(10):861-5.</w:t>
      </w:r>
    </w:p>
    <w:p w14:paraId="09B3D9A9" w14:textId="77777777" w:rsidR="00DD1342" w:rsidRPr="0026196C" w:rsidRDefault="00DD1342" w:rsidP="00DD1342">
      <w:pPr>
        <w:rPr>
          <w:rFonts w:ascii="Calibri" w:hAnsi="Calibri" w:cs="Calibri"/>
        </w:rPr>
      </w:pPr>
    </w:p>
    <w:p w14:paraId="53B1DBB8" w14:textId="77777777" w:rsidR="00DD1342" w:rsidRPr="0026196C" w:rsidRDefault="00DD1342" w:rsidP="00DD1342">
      <w:pPr>
        <w:rPr>
          <w:rFonts w:ascii="Calibri" w:hAnsi="Calibri" w:cs="Calibri"/>
        </w:rPr>
      </w:pPr>
      <w:r w:rsidRPr="0026196C">
        <w:rPr>
          <w:rFonts w:ascii="Calibri" w:hAnsi="Calibri" w:cs="Calibri"/>
        </w:rPr>
        <w:t>37.</w:t>
      </w:r>
      <w:r w:rsidRPr="0026196C">
        <w:rPr>
          <w:rFonts w:ascii="Calibri" w:hAnsi="Calibri" w:cs="Calibri"/>
        </w:rPr>
        <w:tab/>
        <w:t>Eng C, Chang GJ, You YN, et al. The role of systemic chemotherapy and multidisciplinary management in improving the overall survival of patients with metastatic squamous cell carcinoma of the anal canal. Oncotarget. 2014;5(22):11133-42.</w:t>
      </w:r>
    </w:p>
    <w:p w14:paraId="69470BF1" w14:textId="77777777" w:rsidR="00DD1342" w:rsidRPr="0026196C" w:rsidRDefault="00DD1342" w:rsidP="00DD1342">
      <w:pPr>
        <w:rPr>
          <w:rFonts w:ascii="Calibri" w:hAnsi="Calibri" w:cs="Calibri"/>
        </w:rPr>
      </w:pPr>
    </w:p>
    <w:p w14:paraId="65A1FE2E" w14:textId="77777777" w:rsidR="00DD1342" w:rsidRPr="0026196C" w:rsidRDefault="00DD1342" w:rsidP="00DD1342">
      <w:pPr>
        <w:rPr>
          <w:rFonts w:ascii="Calibri" w:hAnsi="Calibri" w:cs="Calibri"/>
        </w:rPr>
      </w:pPr>
      <w:r w:rsidRPr="0026196C">
        <w:rPr>
          <w:rFonts w:ascii="Calibri" w:hAnsi="Calibri" w:cs="Calibri"/>
        </w:rPr>
        <w:t>38.</w:t>
      </w:r>
      <w:r w:rsidRPr="0026196C">
        <w:rPr>
          <w:rFonts w:ascii="Calibri" w:hAnsi="Calibri" w:cs="Calibri"/>
        </w:rPr>
        <w:tab/>
        <w:t>Valle J, Wasan H, Palmer DH, et al. Cisplatin plus gemcitabine versus gemcitabine for biliary tract cancer. N Engl J Med. 2010;362(14):1273-81.</w:t>
      </w:r>
    </w:p>
    <w:p w14:paraId="12A11E8E" w14:textId="77777777" w:rsidR="00DD1342" w:rsidRPr="0026196C" w:rsidRDefault="00DD1342" w:rsidP="00DD1342">
      <w:pPr>
        <w:rPr>
          <w:rFonts w:ascii="Calibri" w:hAnsi="Calibri" w:cs="Calibri"/>
        </w:rPr>
      </w:pPr>
    </w:p>
    <w:p w14:paraId="4A1DDA05" w14:textId="77777777" w:rsidR="00DD1342" w:rsidRPr="0026196C" w:rsidRDefault="00DD1342" w:rsidP="00DD1342">
      <w:pPr>
        <w:rPr>
          <w:rFonts w:ascii="Calibri" w:hAnsi="Calibri" w:cs="Calibri"/>
        </w:rPr>
      </w:pPr>
      <w:r w:rsidRPr="0026196C">
        <w:rPr>
          <w:rFonts w:ascii="Calibri" w:hAnsi="Calibri" w:cs="Calibri"/>
        </w:rPr>
        <w:t>39.</w:t>
      </w:r>
      <w:r w:rsidRPr="0026196C">
        <w:rPr>
          <w:rFonts w:ascii="Calibri" w:hAnsi="Calibri" w:cs="Calibri"/>
        </w:rPr>
        <w:tab/>
        <w:t>Conroy T, Desseigne F, Ychou M, et al. FOLFIRINOX versus gemcitabine for metastatic pancreatic cancer. N Engl J Med. 2011;364(19):1817-25.</w:t>
      </w:r>
    </w:p>
    <w:p w14:paraId="7641C0A3" w14:textId="77777777" w:rsidR="00DD1342" w:rsidRPr="0026196C" w:rsidRDefault="00DD1342" w:rsidP="00DD1342">
      <w:pPr>
        <w:rPr>
          <w:rFonts w:ascii="Calibri" w:hAnsi="Calibri" w:cs="Calibri"/>
        </w:rPr>
      </w:pPr>
    </w:p>
    <w:p w14:paraId="538830B7" w14:textId="77777777" w:rsidR="00DD1342" w:rsidRPr="0026196C" w:rsidRDefault="00DD1342" w:rsidP="00DD1342">
      <w:pPr>
        <w:rPr>
          <w:rFonts w:ascii="Calibri" w:hAnsi="Calibri" w:cs="Calibri"/>
        </w:rPr>
      </w:pPr>
      <w:r w:rsidRPr="0026196C">
        <w:rPr>
          <w:rFonts w:ascii="Calibri" w:hAnsi="Calibri" w:cs="Calibri"/>
        </w:rPr>
        <w:t>40.</w:t>
      </w:r>
      <w:r w:rsidRPr="0026196C">
        <w:rPr>
          <w:rFonts w:ascii="Calibri" w:hAnsi="Calibri" w:cs="Calibri"/>
        </w:rPr>
        <w:tab/>
        <w:t>Von Hoff DD, Ervin T, Arena FP, et al. Increased survival in pancreatic cancer with nab-paclitaxel plus gemcitabine. N Engl J Med. 2013;369(18):1691-703.</w:t>
      </w:r>
    </w:p>
    <w:p w14:paraId="2AC1ADEE" w14:textId="77777777" w:rsidR="00DD1342" w:rsidRPr="0026196C" w:rsidRDefault="00DD1342" w:rsidP="00DD1342">
      <w:pPr>
        <w:rPr>
          <w:rFonts w:ascii="Calibri" w:hAnsi="Calibri" w:cs="Calibri"/>
        </w:rPr>
      </w:pPr>
    </w:p>
    <w:p w14:paraId="633A47F2" w14:textId="77777777" w:rsidR="00DD1342" w:rsidRPr="0026196C" w:rsidRDefault="00DD1342" w:rsidP="00DD1342">
      <w:pPr>
        <w:rPr>
          <w:rFonts w:ascii="Calibri" w:hAnsi="Calibri" w:cs="Calibri"/>
        </w:rPr>
      </w:pPr>
      <w:r w:rsidRPr="0026196C">
        <w:rPr>
          <w:rFonts w:ascii="Calibri" w:hAnsi="Calibri" w:cs="Calibri"/>
        </w:rPr>
        <w:t>41.</w:t>
      </w:r>
      <w:r w:rsidRPr="0026196C">
        <w:rPr>
          <w:rFonts w:ascii="Calibri" w:hAnsi="Calibri" w:cs="Calibri"/>
        </w:rPr>
        <w:tab/>
        <w:t>Moore MJ, Goldstein D, Hamm J, et al. Erlotinib plus gemcitabine compared with gemcitabine alone in patients with advanced pancreatic cancer: a phase III trial of the National Cancer Institute of Canada Clinical Trials Group. J Clin Oncol. 2007;25(15):1960-6.</w:t>
      </w:r>
    </w:p>
    <w:p w14:paraId="4DE6E980" w14:textId="77777777" w:rsidR="00DD1342" w:rsidRPr="0026196C" w:rsidRDefault="00DD1342" w:rsidP="00DD1342">
      <w:pPr>
        <w:rPr>
          <w:rFonts w:ascii="Calibri" w:hAnsi="Calibri" w:cs="Calibri"/>
        </w:rPr>
      </w:pPr>
    </w:p>
    <w:p w14:paraId="2E98C47E" w14:textId="77777777" w:rsidR="00DD1342" w:rsidRPr="0026196C" w:rsidRDefault="00DD1342" w:rsidP="00DD1342">
      <w:pPr>
        <w:rPr>
          <w:rFonts w:ascii="Calibri" w:hAnsi="Calibri" w:cs="Calibri"/>
        </w:rPr>
      </w:pPr>
      <w:r w:rsidRPr="0026196C">
        <w:rPr>
          <w:rFonts w:ascii="Calibri" w:hAnsi="Calibri" w:cs="Calibri"/>
        </w:rPr>
        <w:lastRenderedPageBreak/>
        <w:t>42.</w:t>
      </w:r>
      <w:r w:rsidRPr="0026196C">
        <w:rPr>
          <w:rFonts w:ascii="Calibri" w:hAnsi="Calibri" w:cs="Calibri"/>
        </w:rPr>
        <w:tab/>
        <w:t>Cunningham D, Chau I, Stocken DD, et al. Phase III randomized comparison of gemcitabine versus gemcitabine plus capecitabine in patients with advanced pancreatic cancer. J Clin Oncol. 2009;27(33):5513-8.</w:t>
      </w:r>
    </w:p>
    <w:p w14:paraId="35B6EC51" w14:textId="77777777" w:rsidR="00DD1342" w:rsidRPr="0026196C" w:rsidRDefault="00DD1342" w:rsidP="00DD1342">
      <w:pPr>
        <w:rPr>
          <w:rFonts w:ascii="Calibri" w:hAnsi="Calibri" w:cs="Calibri"/>
        </w:rPr>
      </w:pPr>
    </w:p>
    <w:p w14:paraId="4594B166" w14:textId="77777777" w:rsidR="00DD1342" w:rsidRPr="0026196C" w:rsidRDefault="00DD1342" w:rsidP="00DD1342">
      <w:pPr>
        <w:rPr>
          <w:rFonts w:ascii="Calibri" w:hAnsi="Calibri" w:cs="Calibri"/>
        </w:rPr>
      </w:pPr>
      <w:r w:rsidRPr="0026196C">
        <w:rPr>
          <w:rFonts w:ascii="Calibri" w:hAnsi="Calibri" w:cs="Calibri"/>
        </w:rPr>
        <w:t>43.</w:t>
      </w:r>
      <w:r w:rsidRPr="0026196C">
        <w:rPr>
          <w:rFonts w:ascii="Calibri" w:hAnsi="Calibri" w:cs="Calibri"/>
        </w:rPr>
        <w:tab/>
        <w:t>Horn L, Mansfield AS, Szczęsna A, et al. First-Line Atezolizumab plus Chemotherapy in Extensive-Stage Small-Cell Lung Cancer. N Engl J Med. 2018;379(23):2220-2229.</w:t>
      </w:r>
    </w:p>
    <w:p w14:paraId="746664F4" w14:textId="77777777" w:rsidR="00DD1342" w:rsidRPr="0026196C" w:rsidRDefault="00DD1342" w:rsidP="00DD1342">
      <w:pPr>
        <w:rPr>
          <w:rFonts w:ascii="Calibri" w:hAnsi="Calibri" w:cs="Calibri"/>
        </w:rPr>
      </w:pPr>
    </w:p>
    <w:p w14:paraId="173BC8BF" w14:textId="77777777" w:rsidR="00DD1342" w:rsidRPr="0026196C" w:rsidRDefault="00DD1342" w:rsidP="00DD1342">
      <w:pPr>
        <w:rPr>
          <w:rFonts w:ascii="Calibri" w:hAnsi="Calibri" w:cs="Calibri"/>
        </w:rPr>
      </w:pPr>
      <w:r w:rsidRPr="0026196C">
        <w:rPr>
          <w:rFonts w:ascii="Calibri" w:hAnsi="Calibri" w:cs="Calibri"/>
        </w:rPr>
        <w:t>44.</w:t>
      </w:r>
      <w:r w:rsidRPr="0026196C">
        <w:rPr>
          <w:rFonts w:ascii="Calibri" w:hAnsi="Calibri" w:cs="Calibri"/>
        </w:rPr>
        <w:tab/>
        <w:t>Okamoto H, Watanabe K, Nishiwaki Y, et al. Phase II study of area under the plasma-concentration-versus-time curve-based carboplatin plus standard-dose intravenous etoposide in elderly patients with small-cell lung cancer. J Clin Oncol. 1999;17(11):3540-5.</w:t>
      </w:r>
    </w:p>
    <w:p w14:paraId="6B9114A3" w14:textId="77777777" w:rsidR="00DD1342" w:rsidRPr="0026196C" w:rsidRDefault="00DD1342" w:rsidP="00DD1342">
      <w:pPr>
        <w:rPr>
          <w:rFonts w:ascii="Calibri" w:hAnsi="Calibri" w:cs="Calibri"/>
        </w:rPr>
      </w:pPr>
    </w:p>
    <w:p w14:paraId="37D19578" w14:textId="77777777" w:rsidR="00DD1342" w:rsidRPr="0026196C" w:rsidRDefault="00DD1342" w:rsidP="00DD1342">
      <w:pPr>
        <w:rPr>
          <w:rFonts w:ascii="Calibri" w:hAnsi="Calibri" w:cs="Calibri"/>
        </w:rPr>
      </w:pPr>
      <w:r w:rsidRPr="0026196C">
        <w:rPr>
          <w:rFonts w:ascii="Calibri" w:hAnsi="Calibri" w:cs="Calibri"/>
        </w:rPr>
        <w:t>45.</w:t>
      </w:r>
      <w:r w:rsidRPr="0026196C">
        <w:rPr>
          <w:rFonts w:ascii="Calibri" w:hAnsi="Calibri" w:cs="Calibri"/>
        </w:rPr>
        <w:tab/>
        <w:t>Spigel DR, Townley PM, Waterhouse DM, et al. Randomized phase II study of bevacizumab in combination with chemotherapy in previously untreated extensive-stage small-cell lung cancer: results from the SALUTE trial. J Clin Oncol. 2011;29(16):2215-22.</w:t>
      </w:r>
    </w:p>
    <w:p w14:paraId="7E5FF7EE" w14:textId="77777777" w:rsidR="00DD1342" w:rsidRPr="0026196C" w:rsidRDefault="00DD1342" w:rsidP="00DD1342">
      <w:pPr>
        <w:rPr>
          <w:rFonts w:ascii="Calibri" w:hAnsi="Calibri" w:cs="Calibri"/>
        </w:rPr>
      </w:pPr>
    </w:p>
    <w:p w14:paraId="42B74F69" w14:textId="77777777" w:rsidR="00DD1342" w:rsidRPr="0026196C" w:rsidRDefault="00DD1342" w:rsidP="00DD1342">
      <w:pPr>
        <w:rPr>
          <w:rFonts w:ascii="Calibri" w:hAnsi="Calibri" w:cs="Calibri"/>
        </w:rPr>
      </w:pPr>
      <w:r w:rsidRPr="0026196C">
        <w:rPr>
          <w:rFonts w:ascii="Calibri" w:hAnsi="Calibri" w:cs="Calibri"/>
        </w:rPr>
        <w:t>46.</w:t>
      </w:r>
      <w:r w:rsidRPr="0026196C">
        <w:rPr>
          <w:rFonts w:ascii="Calibri" w:hAnsi="Calibri" w:cs="Calibri"/>
        </w:rPr>
        <w:tab/>
        <w:t>Evans WK, Shepherd FA, Feld R, Osoba D, DeBoer G. First-line therapy withVP-16 and cisplatin for small-cell lung cancer. Semin Oncol. 1986;13(3 Suppl 3):17-23.</w:t>
      </w:r>
    </w:p>
    <w:p w14:paraId="0D6E42FE" w14:textId="77777777" w:rsidR="00DD1342" w:rsidRPr="0026196C" w:rsidRDefault="00DD1342" w:rsidP="00DD1342">
      <w:pPr>
        <w:rPr>
          <w:rFonts w:ascii="Calibri" w:hAnsi="Calibri" w:cs="Calibri"/>
        </w:rPr>
      </w:pPr>
    </w:p>
    <w:p w14:paraId="5A0CC790" w14:textId="77777777" w:rsidR="00DD1342" w:rsidRPr="0026196C" w:rsidRDefault="00DD1342" w:rsidP="00DD1342">
      <w:pPr>
        <w:rPr>
          <w:rFonts w:ascii="Calibri" w:hAnsi="Calibri" w:cs="Calibri"/>
        </w:rPr>
      </w:pPr>
      <w:r w:rsidRPr="0026196C">
        <w:rPr>
          <w:rFonts w:ascii="Calibri" w:hAnsi="Calibri" w:cs="Calibri"/>
        </w:rPr>
        <w:t>47.</w:t>
      </w:r>
      <w:r w:rsidRPr="0026196C">
        <w:rPr>
          <w:rFonts w:ascii="Calibri" w:hAnsi="Calibri" w:cs="Calibri"/>
        </w:rPr>
        <w:tab/>
        <w:t>Niell HB, Herndon JE, Miller AA, et al. Randomized phase III intergroup trial of etoposide and cisplatin with or without paclitaxel and granulocyte colony-stimulating factor in patients with extensive-stage small-cell lung cancer: Cancer and Leukemia Group B Trial 9732. J Clin Oncol. 2005;23(16):3752-9.</w:t>
      </w:r>
    </w:p>
    <w:p w14:paraId="3750CF7B" w14:textId="77777777" w:rsidR="00DD1342" w:rsidRPr="0026196C" w:rsidRDefault="00DD1342" w:rsidP="00DD1342">
      <w:pPr>
        <w:rPr>
          <w:rFonts w:ascii="Calibri" w:hAnsi="Calibri" w:cs="Calibri"/>
        </w:rPr>
      </w:pPr>
    </w:p>
    <w:p w14:paraId="3234784D" w14:textId="77777777" w:rsidR="00DD1342" w:rsidRPr="0026196C" w:rsidRDefault="00DD1342" w:rsidP="00DD1342">
      <w:pPr>
        <w:rPr>
          <w:rFonts w:ascii="Calibri" w:hAnsi="Calibri" w:cs="Calibri"/>
        </w:rPr>
      </w:pPr>
      <w:r w:rsidRPr="0026196C">
        <w:rPr>
          <w:rFonts w:ascii="Calibri" w:hAnsi="Calibri" w:cs="Calibri"/>
        </w:rPr>
        <w:t>48.</w:t>
      </w:r>
      <w:r w:rsidRPr="0026196C">
        <w:rPr>
          <w:rFonts w:ascii="Calibri" w:hAnsi="Calibri" w:cs="Calibri"/>
        </w:rPr>
        <w:tab/>
        <w:t>Schmittel A, Fischer von Weikersthal L, Sebastian M, et al. A randomized phase II trial of irinotecan plus carboplatin versus etoposide plus carboplatin treatment in patients with extended disease small-cell lung cancer. Ann Oncol. 2006;17(4):663-7.</w:t>
      </w:r>
    </w:p>
    <w:p w14:paraId="21F7FAEA" w14:textId="77777777" w:rsidR="00DD1342" w:rsidRPr="0026196C" w:rsidRDefault="00DD1342" w:rsidP="00DD1342">
      <w:pPr>
        <w:rPr>
          <w:rFonts w:ascii="Calibri" w:hAnsi="Calibri" w:cs="Calibri"/>
        </w:rPr>
      </w:pPr>
    </w:p>
    <w:p w14:paraId="4161ADC9" w14:textId="77777777" w:rsidR="00DD1342" w:rsidRPr="0026196C" w:rsidRDefault="00DD1342" w:rsidP="00DD1342">
      <w:pPr>
        <w:rPr>
          <w:rFonts w:ascii="Calibri" w:hAnsi="Calibri" w:cs="Calibri"/>
        </w:rPr>
      </w:pPr>
      <w:r w:rsidRPr="0026196C">
        <w:rPr>
          <w:rFonts w:ascii="Calibri" w:hAnsi="Calibri" w:cs="Calibri"/>
        </w:rPr>
        <w:t>49.</w:t>
      </w:r>
      <w:r w:rsidRPr="0026196C">
        <w:rPr>
          <w:rFonts w:ascii="Calibri" w:hAnsi="Calibri" w:cs="Calibri"/>
        </w:rPr>
        <w:tab/>
        <w:t>Noda K, Nishiwaki Y, Kawahara M, et al. Irinotecan plus cisplatin compared with etoposide plus cisplatin for extensive small-cell lung cancer. N Engl J Med. 2002;346(2):85-91.</w:t>
      </w:r>
    </w:p>
    <w:p w14:paraId="5B54DC7F" w14:textId="77777777" w:rsidR="00DD1342" w:rsidRPr="0026196C" w:rsidRDefault="00DD1342" w:rsidP="00DD1342">
      <w:pPr>
        <w:rPr>
          <w:rFonts w:ascii="Calibri" w:hAnsi="Calibri" w:cs="Calibri"/>
        </w:rPr>
      </w:pPr>
    </w:p>
    <w:p w14:paraId="619BE43A" w14:textId="77777777" w:rsidR="00DD1342" w:rsidRPr="0026196C" w:rsidRDefault="00DD1342" w:rsidP="00DD1342">
      <w:pPr>
        <w:rPr>
          <w:rFonts w:ascii="Calibri" w:hAnsi="Calibri" w:cs="Calibri"/>
        </w:rPr>
      </w:pPr>
      <w:r w:rsidRPr="0026196C">
        <w:rPr>
          <w:rFonts w:ascii="Calibri" w:hAnsi="Calibri" w:cs="Calibri"/>
        </w:rPr>
        <w:t>50.</w:t>
      </w:r>
      <w:r w:rsidRPr="0026196C">
        <w:rPr>
          <w:rFonts w:ascii="Calibri" w:hAnsi="Calibri" w:cs="Calibri"/>
        </w:rPr>
        <w:tab/>
        <w:t>Hanna N, Bunn PA Jr, Langer C, et al. Randomized phase III trial comparing irinotecan/cisplatin with etoposide/cisplatin in patients with previously untreated extensive-stage disease small-cell lung cancer. J Clin Oncol. 2006;24(13):2038-43.</w:t>
      </w:r>
    </w:p>
    <w:p w14:paraId="348F7B15" w14:textId="77777777" w:rsidR="00DD1342" w:rsidRPr="0026196C" w:rsidRDefault="00DD1342" w:rsidP="00DD1342">
      <w:pPr>
        <w:rPr>
          <w:rFonts w:ascii="Calibri" w:hAnsi="Calibri" w:cs="Calibri"/>
        </w:rPr>
      </w:pPr>
    </w:p>
    <w:p w14:paraId="7F71B1B0" w14:textId="77777777" w:rsidR="00DD1342" w:rsidRPr="0026196C" w:rsidRDefault="00DD1342" w:rsidP="00DD1342">
      <w:pPr>
        <w:rPr>
          <w:rFonts w:ascii="Calibri" w:hAnsi="Calibri" w:cs="Calibri"/>
        </w:rPr>
      </w:pPr>
      <w:r w:rsidRPr="0026196C">
        <w:rPr>
          <w:rFonts w:ascii="Calibri" w:hAnsi="Calibri" w:cs="Calibri"/>
        </w:rPr>
        <w:t>51.</w:t>
      </w:r>
      <w:r w:rsidRPr="0026196C">
        <w:rPr>
          <w:rFonts w:ascii="Calibri" w:hAnsi="Calibri" w:cs="Calibri"/>
        </w:rPr>
        <w:tab/>
        <w:t>Socinski MA, Bondarenko I, Karaseva NA, et al. Weekly nab-paclitaxel in combination with carboplatin versus solvent-based paclitaxel plus carboplatin as first-line therapy in patients with advanced non-small-cell lung cancer: final results of a phase III trial. J Clin Oncol. 2012;30(17):2055-62.</w:t>
      </w:r>
    </w:p>
    <w:p w14:paraId="47BA9DB4" w14:textId="77777777" w:rsidR="00DD1342" w:rsidRPr="0026196C" w:rsidRDefault="00DD1342" w:rsidP="00DD1342">
      <w:pPr>
        <w:rPr>
          <w:rFonts w:ascii="Calibri" w:hAnsi="Calibri" w:cs="Calibri"/>
        </w:rPr>
      </w:pPr>
    </w:p>
    <w:p w14:paraId="5D40EA77" w14:textId="77777777" w:rsidR="00DD1342" w:rsidRPr="0026196C" w:rsidRDefault="00DD1342" w:rsidP="00DD1342">
      <w:pPr>
        <w:rPr>
          <w:rFonts w:ascii="Calibri" w:hAnsi="Calibri" w:cs="Calibri"/>
        </w:rPr>
      </w:pPr>
      <w:r w:rsidRPr="0026196C">
        <w:rPr>
          <w:rFonts w:ascii="Calibri" w:hAnsi="Calibri" w:cs="Calibri"/>
        </w:rPr>
        <w:t>52.</w:t>
      </w:r>
      <w:r w:rsidRPr="0026196C">
        <w:rPr>
          <w:rFonts w:ascii="Calibri" w:hAnsi="Calibri" w:cs="Calibri"/>
        </w:rPr>
        <w:tab/>
        <w:t>Paz-Ares L, Luft A, Vicente D, et al. Pembrolizumab plus Chemotherapy for Squamous Non-Small-Cell Lung Cancer. N Engl J Med. 2018;379(21):2040-2051.</w:t>
      </w:r>
    </w:p>
    <w:p w14:paraId="1E6FBC89" w14:textId="77777777" w:rsidR="00DD1342" w:rsidRPr="0026196C" w:rsidRDefault="00DD1342" w:rsidP="00DD1342">
      <w:pPr>
        <w:rPr>
          <w:rFonts w:ascii="Calibri" w:hAnsi="Calibri" w:cs="Calibri"/>
        </w:rPr>
      </w:pPr>
    </w:p>
    <w:p w14:paraId="3FA09D6D" w14:textId="77777777" w:rsidR="00DD1342" w:rsidRPr="0026196C" w:rsidRDefault="00DD1342" w:rsidP="00DD1342">
      <w:pPr>
        <w:rPr>
          <w:rFonts w:ascii="Calibri" w:hAnsi="Calibri" w:cs="Calibri"/>
        </w:rPr>
      </w:pPr>
      <w:r w:rsidRPr="0026196C">
        <w:rPr>
          <w:rFonts w:ascii="Calibri" w:hAnsi="Calibri" w:cs="Calibri"/>
        </w:rPr>
        <w:lastRenderedPageBreak/>
        <w:t>53.</w:t>
      </w:r>
      <w:r w:rsidRPr="0026196C">
        <w:rPr>
          <w:rFonts w:ascii="Calibri" w:hAnsi="Calibri" w:cs="Calibri"/>
        </w:rPr>
        <w:tab/>
        <w:t>Fossella F, Pereira JR, von Pawel J, et al. Randomized, multinational, phase III study of docetaxel plus platinum combinations versus vinorelbine plus cisplatin for advanced non-small-cell lung cancer: the TAX 326 study group. J Clin Oncol. 2003;21(16):3016-24.</w:t>
      </w:r>
    </w:p>
    <w:p w14:paraId="0FC42748" w14:textId="77777777" w:rsidR="00DD1342" w:rsidRPr="0026196C" w:rsidRDefault="00DD1342" w:rsidP="00DD1342">
      <w:pPr>
        <w:rPr>
          <w:rFonts w:ascii="Calibri" w:hAnsi="Calibri" w:cs="Calibri"/>
        </w:rPr>
      </w:pPr>
    </w:p>
    <w:p w14:paraId="7323AFF9" w14:textId="77777777" w:rsidR="00DD1342" w:rsidRPr="0026196C" w:rsidRDefault="00DD1342" w:rsidP="00DD1342">
      <w:pPr>
        <w:rPr>
          <w:rFonts w:ascii="Calibri" w:hAnsi="Calibri" w:cs="Calibri"/>
        </w:rPr>
      </w:pPr>
      <w:r w:rsidRPr="0026196C">
        <w:rPr>
          <w:rFonts w:ascii="Calibri" w:hAnsi="Calibri" w:cs="Calibri"/>
        </w:rPr>
        <w:t>54.</w:t>
      </w:r>
      <w:r w:rsidRPr="0026196C">
        <w:rPr>
          <w:rFonts w:ascii="Calibri" w:hAnsi="Calibri" w:cs="Calibri"/>
        </w:rPr>
        <w:tab/>
        <w:t>Klastersky J, Sculier JP, Lacroix H, et al. A randomized study comparing cisplatin or carboplatin with etoposide in patients with advanced non-small-cell lung cancer: European Organization for Research and Treatment of Cancer Protocol 07861. J Clin Oncol. 1990;8(9):1556-62.</w:t>
      </w:r>
    </w:p>
    <w:p w14:paraId="3B22D3DA" w14:textId="77777777" w:rsidR="00DD1342" w:rsidRPr="0026196C" w:rsidRDefault="00DD1342" w:rsidP="00DD1342">
      <w:pPr>
        <w:rPr>
          <w:rFonts w:ascii="Calibri" w:hAnsi="Calibri" w:cs="Calibri"/>
        </w:rPr>
      </w:pPr>
    </w:p>
    <w:p w14:paraId="4226175B" w14:textId="77777777" w:rsidR="00DD1342" w:rsidRPr="0026196C" w:rsidRDefault="00DD1342" w:rsidP="00DD1342">
      <w:pPr>
        <w:rPr>
          <w:rFonts w:ascii="Calibri" w:hAnsi="Calibri" w:cs="Calibri"/>
        </w:rPr>
      </w:pPr>
      <w:r w:rsidRPr="0026196C">
        <w:rPr>
          <w:rFonts w:ascii="Calibri" w:hAnsi="Calibri" w:cs="Calibri"/>
        </w:rPr>
        <w:t>55.</w:t>
      </w:r>
      <w:r w:rsidRPr="0026196C">
        <w:rPr>
          <w:rFonts w:ascii="Calibri" w:hAnsi="Calibri" w:cs="Calibri"/>
        </w:rPr>
        <w:tab/>
        <w:t>Frasci G, Comella P, Panza N, et al. Carboplatin-oral etoposide personalized dosing in elderly non-small cell lung cancer patients. Gruppo Oncologico Cooperativo Sud-Italia. Eur J Cancer. 1998;34(11):1710-4.</w:t>
      </w:r>
    </w:p>
    <w:p w14:paraId="4A5ACAA3" w14:textId="77777777" w:rsidR="00DD1342" w:rsidRPr="0026196C" w:rsidRDefault="00DD1342" w:rsidP="00DD1342">
      <w:pPr>
        <w:rPr>
          <w:rFonts w:ascii="Calibri" w:hAnsi="Calibri" w:cs="Calibri"/>
        </w:rPr>
      </w:pPr>
    </w:p>
    <w:p w14:paraId="181C9B1F" w14:textId="77777777" w:rsidR="00DD1342" w:rsidRPr="0026196C" w:rsidRDefault="00DD1342" w:rsidP="00DD1342">
      <w:pPr>
        <w:rPr>
          <w:rFonts w:ascii="Calibri" w:hAnsi="Calibri" w:cs="Calibri"/>
        </w:rPr>
      </w:pPr>
      <w:r w:rsidRPr="0026196C">
        <w:rPr>
          <w:rFonts w:ascii="Calibri" w:hAnsi="Calibri" w:cs="Calibri"/>
        </w:rPr>
        <w:t>56.</w:t>
      </w:r>
      <w:r w:rsidRPr="0026196C">
        <w:rPr>
          <w:rFonts w:ascii="Calibri" w:hAnsi="Calibri" w:cs="Calibri"/>
        </w:rPr>
        <w:tab/>
        <w:t>Danson S, Middleton MR, O'Byrne KJ, et al. Phase III trial of gemcitabine and carboplatin versus mitomycin, ifosfamide, and cisplatin or mitomycin, vinblastine, and cisplatin in patients with advanced nonsmall cell lung carcinoma. Cancer. 2003;98(3):542-53.</w:t>
      </w:r>
    </w:p>
    <w:p w14:paraId="1C77A7D1" w14:textId="77777777" w:rsidR="00DD1342" w:rsidRPr="0026196C" w:rsidRDefault="00DD1342" w:rsidP="00DD1342">
      <w:pPr>
        <w:rPr>
          <w:rFonts w:ascii="Calibri" w:hAnsi="Calibri" w:cs="Calibri"/>
        </w:rPr>
      </w:pPr>
    </w:p>
    <w:p w14:paraId="356DAF34" w14:textId="77777777" w:rsidR="00DD1342" w:rsidRPr="0026196C" w:rsidRDefault="00DD1342" w:rsidP="00DD1342">
      <w:pPr>
        <w:rPr>
          <w:rFonts w:ascii="Calibri" w:hAnsi="Calibri" w:cs="Calibri"/>
        </w:rPr>
      </w:pPr>
      <w:r w:rsidRPr="0026196C">
        <w:rPr>
          <w:rFonts w:ascii="Calibri" w:hAnsi="Calibri" w:cs="Calibri"/>
        </w:rPr>
        <w:t>57.</w:t>
      </w:r>
      <w:r w:rsidRPr="0026196C">
        <w:rPr>
          <w:rFonts w:ascii="Calibri" w:hAnsi="Calibri" w:cs="Calibri"/>
        </w:rPr>
        <w:tab/>
        <w:t>Ohe Y, Ohashi Y, Kubota K, et al. Randomized phase III study of cisplatin plus irinotecan versus carboplatin plus paclitaxel, cisplatin plus gemcitabine, and cisplatin plus vinorelbine for advanced non-small-cell lung cancer: Four-Arm Cooperative Study in Japan. Ann Oncol. 2007;18(2):317-23.</w:t>
      </w:r>
    </w:p>
    <w:p w14:paraId="4BE73329" w14:textId="77777777" w:rsidR="00DD1342" w:rsidRPr="0026196C" w:rsidRDefault="00DD1342" w:rsidP="00DD1342">
      <w:pPr>
        <w:rPr>
          <w:rFonts w:ascii="Calibri" w:hAnsi="Calibri" w:cs="Calibri"/>
        </w:rPr>
      </w:pPr>
    </w:p>
    <w:p w14:paraId="7FA27A7E" w14:textId="77777777" w:rsidR="00DD1342" w:rsidRPr="0026196C" w:rsidRDefault="00DD1342" w:rsidP="00DD1342">
      <w:pPr>
        <w:rPr>
          <w:rFonts w:ascii="Calibri" w:hAnsi="Calibri" w:cs="Calibri"/>
        </w:rPr>
      </w:pPr>
      <w:r w:rsidRPr="0026196C">
        <w:rPr>
          <w:rFonts w:ascii="Calibri" w:hAnsi="Calibri" w:cs="Calibri"/>
        </w:rPr>
        <w:t>58.</w:t>
      </w:r>
      <w:r w:rsidRPr="0026196C">
        <w:rPr>
          <w:rFonts w:ascii="Calibri" w:hAnsi="Calibri" w:cs="Calibri"/>
        </w:rPr>
        <w:tab/>
        <w:t>Scagliotti GV, Kortsik C, Dark GG, et al. Pemetrexed combined with oxaliplatin or carboplatin as first-line treatment in advanced non-small cell lung cancer: a multicenter, randomized, phase II trial. Clin Cancer Res. 2005;11(2 Pt 1):690-6.</w:t>
      </w:r>
    </w:p>
    <w:p w14:paraId="1742225F" w14:textId="77777777" w:rsidR="00DD1342" w:rsidRPr="0026196C" w:rsidRDefault="00DD1342" w:rsidP="00DD1342">
      <w:pPr>
        <w:rPr>
          <w:rFonts w:ascii="Calibri" w:hAnsi="Calibri" w:cs="Calibri"/>
        </w:rPr>
      </w:pPr>
    </w:p>
    <w:p w14:paraId="5F2D4DE2" w14:textId="77777777" w:rsidR="00DD1342" w:rsidRPr="0026196C" w:rsidRDefault="00DD1342" w:rsidP="00DD1342">
      <w:pPr>
        <w:rPr>
          <w:rFonts w:ascii="Calibri" w:hAnsi="Calibri" w:cs="Calibri"/>
        </w:rPr>
      </w:pPr>
      <w:r w:rsidRPr="0026196C">
        <w:rPr>
          <w:rFonts w:ascii="Calibri" w:hAnsi="Calibri" w:cs="Calibri"/>
        </w:rPr>
        <w:t>59.</w:t>
      </w:r>
      <w:r w:rsidRPr="0026196C">
        <w:rPr>
          <w:rFonts w:ascii="Calibri" w:hAnsi="Calibri" w:cs="Calibri"/>
        </w:rPr>
        <w:tab/>
        <w:t>Langer CJ, Gadgeel SM, Borghaei H, et al. Carboplatin and pemetrexed with or without pembrolizumab for advanced, non-squamous non-small-cell lung cancer: a randomised, phase 2 cohort of the open-label KEYNOTE-021 study. Lancet Oncol. 2016;17(11):1497-1508.</w:t>
      </w:r>
    </w:p>
    <w:p w14:paraId="6811B9DB" w14:textId="77777777" w:rsidR="00DD1342" w:rsidRPr="0026196C" w:rsidRDefault="00DD1342" w:rsidP="00DD1342">
      <w:pPr>
        <w:rPr>
          <w:rFonts w:ascii="Calibri" w:hAnsi="Calibri" w:cs="Calibri"/>
        </w:rPr>
      </w:pPr>
    </w:p>
    <w:p w14:paraId="0B13EFD6" w14:textId="77777777" w:rsidR="00DD1342" w:rsidRPr="0026196C" w:rsidRDefault="00DD1342" w:rsidP="00DD1342">
      <w:pPr>
        <w:rPr>
          <w:rFonts w:ascii="Calibri" w:hAnsi="Calibri" w:cs="Calibri"/>
        </w:rPr>
      </w:pPr>
      <w:r w:rsidRPr="0026196C">
        <w:rPr>
          <w:rFonts w:ascii="Calibri" w:hAnsi="Calibri" w:cs="Calibri"/>
        </w:rPr>
        <w:t>60.</w:t>
      </w:r>
      <w:r w:rsidRPr="0026196C">
        <w:rPr>
          <w:rFonts w:ascii="Calibri" w:hAnsi="Calibri" w:cs="Calibri"/>
        </w:rPr>
        <w:tab/>
        <w:t>Gandhi L, Rodríguez-Abreu D, Gadgeel S, et al. Pembrolizumab plus Chemotherapy in Metastatic Non-Small-Cell Lung Cancer. N Engl J Med. 2018;378(22):2078-2092.</w:t>
      </w:r>
    </w:p>
    <w:p w14:paraId="16E4A017" w14:textId="77777777" w:rsidR="00DD1342" w:rsidRPr="0026196C" w:rsidRDefault="00DD1342" w:rsidP="00DD1342">
      <w:pPr>
        <w:rPr>
          <w:rFonts w:ascii="Calibri" w:hAnsi="Calibri" w:cs="Calibri"/>
        </w:rPr>
      </w:pPr>
    </w:p>
    <w:p w14:paraId="5BDE406F" w14:textId="77777777" w:rsidR="00DD1342" w:rsidRPr="0026196C" w:rsidRDefault="00DD1342" w:rsidP="00DD1342">
      <w:pPr>
        <w:rPr>
          <w:rFonts w:ascii="Calibri" w:hAnsi="Calibri" w:cs="Calibri"/>
        </w:rPr>
      </w:pPr>
      <w:r w:rsidRPr="0026196C">
        <w:rPr>
          <w:rFonts w:ascii="Calibri" w:hAnsi="Calibri" w:cs="Calibri"/>
        </w:rPr>
        <w:t>61.</w:t>
      </w:r>
      <w:r w:rsidRPr="0026196C">
        <w:rPr>
          <w:rFonts w:ascii="Calibri" w:hAnsi="Calibri" w:cs="Calibri"/>
        </w:rPr>
        <w:tab/>
        <w:t>Cardenal F, López-Cabrerizo MP, Antón A, et al. Randomized phase III study of gemcitabine-cisplatin versus etoposide-cisplatin in the treatment of locally advanced or metastatic non-small-cell lung cancer. J Clin Oncol. 1999;17(1):12-8.</w:t>
      </w:r>
    </w:p>
    <w:p w14:paraId="785AD75C" w14:textId="77777777" w:rsidR="00DD1342" w:rsidRPr="0026196C" w:rsidRDefault="00DD1342" w:rsidP="00DD1342">
      <w:pPr>
        <w:rPr>
          <w:rFonts w:ascii="Calibri" w:hAnsi="Calibri" w:cs="Calibri"/>
        </w:rPr>
      </w:pPr>
    </w:p>
    <w:p w14:paraId="5004D9FC" w14:textId="77777777" w:rsidR="00DD1342" w:rsidRPr="0026196C" w:rsidRDefault="00DD1342" w:rsidP="00DD1342">
      <w:pPr>
        <w:rPr>
          <w:rFonts w:ascii="Calibri" w:hAnsi="Calibri" w:cs="Calibri"/>
        </w:rPr>
      </w:pPr>
      <w:r w:rsidRPr="0026196C">
        <w:rPr>
          <w:rFonts w:ascii="Calibri" w:hAnsi="Calibri" w:cs="Calibri"/>
        </w:rPr>
        <w:t>62.</w:t>
      </w:r>
      <w:r w:rsidRPr="0026196C">
        <w:rPr>
          <w:rFonts w:ascii="Calibri" w:hAnsi="Calibri" w:cs="Calibri"/>
        </w:rPr>
        <w:tab/>
        <w:t>Scagliotti GV, Parikh P, von Pawel J, et al. Phase III study comparing cisplatin plus gemcitabine with cisplatin plus pemetrexed in chemotherapy-naive patients with advanced-stage non-small-cell lung cancer. J Clin Oncol. 2008;26(21):3543-51.</w:t>
      </w:r>
    </w:p>
    <w:p w14:paraId="652B723C" w14:textId="77777777" w:rsidR="00DD1342" w:rsidRPr="0026196C" w:rsidRDefault="00DD1342" w:rsidP="00DD1342">
      <w:pPr>
        <w:rPr>
          <w:rFonts w:ascii="Calibri" w:hAnsi="Calibri" w:cs="Calibri"/>
        </w:rPr>
      </w:pPr>
    </w:p>
    <w:p w14:paraId="4ECA51E5" w14:textId="77777777" w:rsidR="00DD1342" w:rsidRPr="0026196C" w:rsidRDefault="00DD1342" w:rsidP="00DD1342">
      <w:pPr>
        <w:rPr>
          <w:rFonts w:ascii="Calibri" w:hAnsi="Calibri" w:cs="Calibri"/>
        </w:rPr>
      </w:pPr>
      <w:r w:rsidRPr="0026196C">
        <w:rPr>
          <w:rFonts w:ascii="Calibri" w:hAnsi="Calibri" w:cs="Calibri"/>
        </w:rPr>
        <w:t>63.</w:t>
      </w:r>
      <w:r w:rsidRPr="0026196C">
        <w:rPr>
          <w:rFonts w:ascii="Calibri" w:hAnsi="Calibri" w:cs="Calibri"/>
        </w:rPr>
        <w:tab/>
        <w:t>Schiller JH, Harrington D, Belani CP, et al. Comparison of four chemotherapy regimens for advanced non-small-cell lung cancer. N Engl J Med. 2002;346(2):92-8.</w:t>
      </w:r>
    </w:p>
    <w:p w14:paraId="42B49FD3" w14:textId="77777777" w:rsidR="00DD1342" w:rsidRPr="0026196C" w:rsidRDefault="00DD1342" w:rsidP="00DD1342">
      <w:pPr>
        <w:rPr>
          <w:rFonts w:ascii="Calibri" w:hAnsi="Calibri" w:cs="Calibri"/>
        </w:rPr>
      </w:pPr>
    </w:p>
    <w:p w14:paraId="26642F21" w14:textId="77777777" w:rsidR="00DD1342" w:rsidRPr="0026196C" w:rsidRDefault="00DD1342" w:rsidP="00DD1342">
      <w:pPr>
        <w:rPr>
          <w:rFonts w:ascii="Calibri" w:hAnsi="Calibri" w:cs="Calibri"/>
        </w:rPr>
      </w:pPr>
      <w:r w:rsidRPr="0026196C">
        <w:rPr>
          <w:rFonts w:ascii="Calibri" w:hAnsi="Calibri" w:cs="Calibri"/>
        </w:rPr>
        <w:lastRenderedPageBreak/>
        <w:t>64.</w:t>
      </w:r>
      <w:r w:rsidRPr="0026196C">
        <w:rPr>
          <w:rFonts w:ascii="Calibri" w:hAnsi="Calibri" w:cs="Calibri"/>
        </w:rPr>
        <w:tab/>
        <w:t>Pujol JL, Breton JL, Gervais R, et al. Gemcitabine-docetaxel versus cisplatin-vinorelbine in advanced or metastatic non-small-cell lung cancer: a phase III study addressing the case for cisplatin. Ann Oncol. 2005;16(4):602-10.</w:t>
      </w:r>
    </w:p>
    <w:p w14:paraId="6C70D7C8" w14:textId="77777777" w:rsidR="00DD1342" w:rsidRPr="0026196C" w:rsidRDefault="00DD1342" w:rsidP="00DD1342">
      <w:pPr>
        <w:rPr>
          <w:rFonts w:ascii="Calibri" w:hAnsi="Calibri" w:cs="Calibri"/>
        </w:rPr>
      </w:pPr>
    </w:p>
    <w:p w14:paraId="401308D8" w14:textId="77777777" w:rsidR="00DD1342" w:rsidRPr="0026196C" w:rsidRDefault="00DD1342" w:rsidP="00DD1342">
      <w:pPr>
        <w:rPr>
          <w:rFonts w:ascii="Calibri" w:hAnsi="Calibri" w:cs="Calibri"/>
        </w:rPr>
      </w:pPr>
      <w:r w:rsidRPr="0026196C">
        <w:rPr>
          <w:rFonts w:ascii="Calibri" w:hAnsi="Calibri" w:cs="Calibri"/>
        </w:rPr>
        <w:t>65.</w:t>
      </w:r>
      <w:r w:rsidRPr="0026196C">
        <w:rPr>
          <w:rFonts w:ascii="Calibri" w:hAnsi="Calibri" w:cs="Calibri"/>
        </w:rPr>
        <w:tab/>
        <w:t>Tan EH, Szczesna A, Krzakowski M, et al. Randomized study of vinorelbine-gemcitabine versus vinorelbine-carboplatin in patients with advanced non-small cell lung cancer. Lung Cancer. 2005;49(2):233-40.</w:t>
      </w:r>
    </w:p>
    <w:p w14:paraId="3547239B" w14:textId="77777777" w:rsidR="00DD1342" w:rsidRPr="0026196C" w:rsidRDefault="00DD1342" w:rsidP="00DD1342">
      <w:pPr>
        <w:rPr>
          <w:rFonts w:ascii="Calibri" w:hAnsi="Calibri" w:cs="Calibri"/>
        </w:rPr>
      </w:pPr>
    </w:p>
    <w:p w14:paraId="052DC2AF" w14:textId="77777777" w:rsidR="00DD1342" w:rsidRPr="0026196C" w:rsidRDefault="00DD1342" w:rsidP="00DD1342">
      <w:pPr>
        <w:rPr>
          <w:rFonts w:ascii="Calibri" w:hAnsi="Calibri" w:cs="Calibri"/>
        </w:rPr>
      </w:pPr>
      <w:r w:rsidRPr="0026196C">
        <w:rPr>
          <w:rFonts w:ascii="Calibri" w:hAnsi="Calibri" w:cs="Calibri"/>
        </w:rPr>
        <w:t>66.</w:t>
      </w:r>
      <w:r w:rsidRPr="0026196C">
        <w:rPr>
          <w:rFonts w:ascii="Calibri" w:hAnsi="Calibri" w:cs="Calibri"/>
        </w:rPr>
        <w:tab/>
        <w:t>Bramwell VH, Burgers M, Sneath R, et al. A comparison of two short intensive adjuvant chemotherapy regimens in operable osteosarcoma of limbs in children and young adults: the first study of the European Osteosarcoma Intergroup. J Clin Oncol. 1992;10(10):1579-91.</w:t>
      </w:r>
    </w:p>
    <w:p w14:paraId="47927117" w14:textId="77777777" w:rsidR="00DD1342" w:rsidRPr="0026196C" w:rsidRDefault="00DD1342" w:rsidP="00DD1342">
      <w:pPr>
        <w:rPr>
          <w:rFonts w:ascii="Calibri" w:hAnsi="Calibri" w:cs="Calibri"/>
        </w:rPr>
      </w:pPr>
    </w:p>
    <w:p w14:paraId="58095E10" w14:textId="77777777" w:rsidR="00DD1342" w:rsidRPr="0026196C" w:rsidRDefault="00DD1342" w:rsidP="00DD1342">
      <w:pPr>
        <w:rPr>
          <w:rFonts w:ascii="Calibri" w:hAnsi="Calibri" w:cs="Calibri"/>
        </w:rPr>
      </w:pPr>
      <w:r w:rsidRPr="0026196C">
        <w:rPr>
          <w:rFonts w:ascii="Calibri" w:hAnsi="Calibri" w:cs="Calibri"/>
        </w:rPr>
        <w:t>67.</w:t>
      </w:r>
      <w:r w:rsidRPr="0026196C">
        <w:rPr>
          <w:rFonts w:ascii="Calibri" w:hAnsi="Calibri" w:cs="Calibri"/>
        </w:rPr>
        <w:tab/>
        <w:t>Souhami RL, Craft AW, Van der Eijken JW, Nooij M, et al. Randomised trial of two regimens of chemotherapy in operable osteosarcoma: a study of the European Osteosarcoma Intergroup. Lancet. 1997;350(9082):911-7.</w:t>
      </w:r>
    </w:p>
    <w:p w14:paraId="7A6A7C6D" w14:textId="77777777" w:rsidR="00DD1342" w:rsidRPr="0026196C" w:rsidRDefault="00DD1342" w:rsidP="00DD1342">
      <w:pPr>
        <w:rPr>
          <w:rFonts w:ascii="Calibri" w:hAnsi="Calibri" w:cs="Calibri"/>
        </w:rPr>
      </w:pPr>
    </w:p>
    <w:p w14:paraId="62346206" w14:textId="77777777" w:rsidR="00DD1342" w:rsidRPr="0026196C" w:rsidRDefault="00DD1342" w:rsidP="00DD1342">
      <w:pPr>
        <w:rPr>
          <w:rFonts w:ascii="Calibri" w:hAnsi="Calibri" w:cs="Calibri"/>
        </w:rPr>
      </w:pPr>
      <w:r w:rsidRPr="0026196C">
        <w:rPr>
          <w:rFonts w:ascii="Calibri" w:hAnsi="Calibri" w:cs="Calibri"/>
        </w:rPr>
        <w:t>68.</w:t>
      </w:r>
      <w:r w:rsidRPr="0026196C">
        <w:rPr>
          <w:rFonts w:ascii="Calibri" w:hAnsi="Calibri" w:cs="Calibri"/>
        </w:rPr>
        <w:tab/>
        <w:t>Lewis IJ, Nooij MA, Whelan J, et al. Improvement in histologic response but not survival in osteosarcoma patients treated with intensified chemotherapy: a randomized phase III trial of the European Osteosarcoma Intergroup. J Natl Cancer Inst. 2007;99(2):112-28.</w:t>
      </w:r>
    </w:p>
    <w:p w14:paraId="0EA166E9" w14:textId="77777777" w:rsidR="00DD1342" w:rsidRPr="0026196C" w:rsidRDefault="00DD1342" w:rsidP="00DD1342">
      <w:pPr>
        <w:rPr>
          <w:rFonts w:ascii="Calibri" w:hAnsi="Calibri" w:cs="Calibri"/>
        </w:rPr>
      </w:pPr>
    </w:p>
    <w:p w14:paraId="60F5AD3E" w14:textId="77777777" w:rsidR="00DD1342" w:rsidRPr="0026196C" w:rsidRDefault="00DD1342" w:rsidP="00DD1342">
      <w:pPr>
        <w:rPr>
          <w:rFonts w:ascii="Calibri" w:hAnsi="Calibri" w:cs="Calibri"/>
        </w:rPr>
      </w:pPr>
      <w:r w:rsidRPr="0026196C">
        <w:rPr>
          <w:rFonts w:ascii="Calibri" w:hAnsi="Calibri" w:cs="Calibri"/>
        </w:rPr>
        <w:t>69.</w:t>
      </w:r>
      <w:r w:rsidRPr="0026196C">
        <w:rPr>
          <w:rFonts w:ascii="Calibri" w:hAnsi="Calibri" w:cs="Calibri"/>
        </w:rPr>
        <w:tab/>
        <w:t>Bacci G, Ferrari S, Bertoni F, et al. Long-term outcome for patients with nonmetastatic osteosarcoma of the extremity treated at the istituto ortopedico rizzoli according to the istituto ortopedico rizzoli/osteosarcoma-2 protocol: an updated report. J Clin Oncol. 2000;18(24):4016-27.</w:t>
      </w:r>
    </w:p>
    <w:p w14:paraId="4C0410FE" w14:textId="77777777" w:rsidR="00DD1342" w:rsidRPr="0026196C" w:rsidRDefault="00DD1342" w:rsidP="00DD1342">
      <w:pPr>
        <w:rPr>
          <w:rFonts w:ascii="Calibri" w:hAnsi="Calibri" w:cs="Calibri"/>
        </w:rPr>
      </w:pPr>
    </w:p>
    <w:p w14:paraId="530CC893" w14:textId="77777777" w:rsidR="00DD1342" w:rsidRPr="0026196C" w:rsidRDefault="00DD1342" w:rsidP="00DD1342">
      <w:pPr>
        <w:rPr>
          <w:rFonts w:ascii="Calibri" w:hAnsi="Calibri" w:cs="Calibri"/>
        </w:rPr>
      </w:pPr>
      <w:r w:rsidRPr="0026196C">
        <w:rPr>
          <w:rFonts w:ascii="Calibri" w:hAnsi="Calibri" w:cs="Calibri"/>
        </w:rPr>
        <w:t>70.</w:t>
      </w:r>
      <w:r w:rsidRPr="0026196C">
        <w:rPr>
          <w:rFonts w:ascii="Calibri" w:hAnsi="Calibri" w:cs="Calibri"/>
        </w:rPr>
        <w:tab/>
        <w:t>Winkler K, Beron G, Delling G, et al. Neoadjuvant chemotherapy of osteosarcoma: results of a randomized cooperative trial (COSS-82) with salvage chemotherapy based on histological tumor response. J Clin Oncol. 1988;6(2):329-37.</w:t>
      </w:r>
    </w:p>
    <w:p w14:paraId="2C778340" w14:textId="77777777" w:rsidR="00DD1342" w:rsidRPr="0026196C" w:rsidRDefault="00DD1342" w:rsidP="00DD1342">
      <w:pPr>
        <w:rPr>
          <w:rFonts w:ascii="Calibri" w:hAnsi="Calibri" w:cs="Calibri"/>
        </w:rPr>
      </w:pPr>
    </w:p>
    <w:p w14:paraId="7FF2EB8A" w14:textId="77777777" w:rsidR="00DD1342" w:rsidRPr="0026196C" w:rsidRDefault="00DD1342" w:rsidP="00DD1342">
      <w:pPr>
        <w:rPr>
          <w:rFonts w:ascii="Calibri" w:hAnsi="Calibri" w:cs="Calibri"/>
        </w:rPr>
      </w:pPr>
      <w:r w:rsidRPr="0026196C">
        <w:rPr>
          <w:rFonts w:ascii="Calibri" w:hAnsi="Calibri" w:cs="Calibri"/>
        </w:rPr>
        <w:t>71.</w:t>
      </w:r>
      <w:r w:rsidRPr="0026196C">
        <w:rPr>
          <w:rFonts w:ascii="Calibri" w:hAnsi="Calibri" w:cs="Calibri"/>
        </w:rPr>
        <w:tab/>
        <w:t>Zalupski M, Metch B, Balcerzak S, et al. Phase III comparison of doxorubicin and dacarbazine given by bolus versus infusion in patients with soft-tissue sarcomas: a Southwest Oncology Group study. J Natl Cancer Inst. 1991;83(13):926-32.</w:t>
      </w:r>
    </w:p>
    <w:p w14:paraId="2542FD4D" w14:textId="77777777" w:rsidR="00DD1342" w:rsidRPr="0026196C" w:rsidRDefault="00DD1342" w:rsidP="00DD1342">
      <w:pPr>
        <w:rPr>
          <w:rFonts w:ascii="Calibri" w:hAnsi="Calibri" w:cs="Calibri"/>
        </w:rPr>
      </w:pPr>
    </w:p>
    <w:p w14:paraId="15FC49AB" w14:textId="77777777" w:rsidR="00DD1342" w:rsidRPr="0026196C" w:rsidRDefault="00DD1342" w:rsidP="00DD1342">
      <w:pPr>
        <w:rPr>
          <w:rFonts w:ascii="Calibri" w:hAnsi="Calibri" w:cs="Calibri"/>
        </w:rPr>
      </w:pPr>
      <w:r w:rsidRPr="0026196C">
        <w:rPr>
          <w:rFonts w:ascii="Calibri" w:hAnsi="Calibri" w:cs="Calibri"/>
        </w:rPr>
        <w:t>72.</w:t>
      </w:r>
      <w:r w:rsidRPr="0026196C">
        <w:rPr>
          <w:rFonts w:ascii="Calibri" w:hAnsi="Calibri" w:cs="Calibri"/>
        </w:rPr>
        <w:tab/>
        <w:t>Antman K, Crowley J, Balcerzak SP, et al. An intergroup phase III randomized study of doxorubicin and dacarbazine with or without ifosfamide and mesna in advanced soft tissue and bone sarcomas. J Clin Oncol. 1993;11(7):1276-85.</w:t>
      </w:r>
    </w:p>
    <w:p w14:paraId="0AA2DEAB" w14:textId="77777777" w:rsidR="00DD1342" w:rsidRPr="0026196C" w:rsidRDefault="00DD1342" w:rsidP="00DD1342">
      <w:pPr>
        <w:rPr>
          <w:rFonts w:ascii="Calibri" w:hAnsi="Calibri" w:cs="Calibri"/>
        </w:rPr>
      </w:pPr>
    </w:p>
    <w:p w14:paraId="25450CC8" w14:textId="77777777" w:rsidR="00DD1342" w:rsidRPr="0026196C" w:rsidRDefault="00DD1342" w:rsidP="00DD1342">
      <w:pPr>
        <w:rPr>
          <w:rFonts w:ascii="Calibri" w:hAnsi="Calibri" w:cs="Calibri"/>
        </w:rPr>
      </w:pPr>
      <w:r w:rsidRPr="0026196C">
        <w:rPr>
          <w:rFonts w:ascii="Calibri" w:hAnsi="Calibri" w:cs="Calibri"/>
        </w:rPr>
        <w:t>73.</w:t>
      </w:r>
      <w:r w:rsidRPr="0026196C">
        <w:rPr>
          <w:rFonts w:ascii="Calibri" w:hAnsi="Calibri" w:cs="Calibri"/>
        </w:rPr>
        <w:tab/>
        <w:t>Edmonson JH, Ryan LM, Blum RH, et al. Randomized comparison of doxorubicin alone versus ifosfamide plus doxorubicin or mitomycin, doxorubicin, and cisplatin against advanced soft tissue sarcomas. J Clin Oncol. 1993;11(7):1269-75.</w:t>
      </w:r>
    </w:p>
    <w:p w14:paraId="65081325" w14:textId="77777777" w:rsidR="00DD1342" w:rsidRPr="0026196C" w:rsidRDefault="00DD1342" w:rsidP="00DD1342">
      <w:pPr>
        <w:rPr>
          <w:rFonts w:ascii="Calibri" w:hAnsi="Calibri" w:cs="Calibri"/>
        </w:rPr>
      </w:pPr>
    </w:p>
    <w:p w14:paraId="01D35F04" w14:textId="77777777" w:rsidR="00DD1342" w:rsidRPr="0026196C" w:rsidRDefault="00DD1342" w:rsidP="00DD1342">
      <w:pPr>
        <w:rPr>
          <w:rFonts w:ascii="Calibri" w:hAnsi="Calibri" w:cs="Calibri"/>
        </w:rPr>
      </w:pPr>
      <w:r w:rsidRPr="0026196C">
        <w:rPr>
          <w:rFonts w:ascii="Calibri" w:hAnsi="Calibri" w:cs="Calibri"/>
        </w:rPr>
        <w:t>74.</w:t>
      </w:r>
      <w:r w:rsidRPr="0026196C">
        <w:rPr>
          <w:rFonts w:ascii="Calibri" w:hAnsi="Calibri" w:cs="Calibri"/>
        </w:rPr>
        <w:tab/>
        <w:t>Elias A, Ryan L, Sulkes A, Collins J, Aisner J, Antman KH. Response to mesna, doxorubicin, ifosfamide, and dacarbazine in 108 patients with metastatic or unresectable sarcoma and no prior chemotherapy. J Clin Oncol. 1989;7(9):1208-16.</w:t>
      </w:r>
    </w:p>
    <w:p w14:paraId="24F0D780" w14:textId="77777777" w:rsidR="00DD1342" w:rsidRPr="0026196C" w:rsidRDefault="00DD1342" w:rsidP="00DD1342">
      <w:pPr>
        <w:rPr>
          <w:rFonts w:ascii="Calibri" w:hAnsi="Calibri" w:cs="Calibri"/>
        </w:rPr>
      </w:pPr>
    </w:p>
    <w:p w14:paraId="46880213" w14:textId="77777777" w:rsidR="00DD1342" w:rsidRPr="0026196C" w:rsidRDefault="00DD1342" w:rsidP="00DD1342">
      <w:pPr>
        <w:rPr>
          <w:rFonts w:ascii="Calibri" w:hAnsi="Calibri" w:cs="Calibri"/>
        </w:rPr>
      </w:pPr>
      <w:r w:rsidRPr="0026196C">
        <w:rPr>
          <w:rFonts w:ascii="Calibri" w:hAnsi="Calibri" w:cs="Calibri"/>
        </w:rPr>
        <w:t>75.</w:t>
      </w:r>
      <w:r w:rsidRPr="0026196C">
        <w:rPr>
          <w:rFonts w:ascii="Calibri" w:hAnsi="Calibri" w:cs="Calibri"/>
        </w:rPr>
        <w:tab/>
        <w:t>Hensley ML, Maki R, Venkatraman E, et al. Gemcitabine and docetaxel in patients with unresectable leiomyosarcoma: results of a phase II trial. J Clin Oncol. 2002;20(12):2824-31.</w:t>
      </w:r>
    </w:p>
    <w:p w14:paraId="6AC462B3" w14:textId="77777777" w:rsidR="00DD1342" w:rsidRPr="0026196C" w:rsidRDefault="00DD1342" w:rsidP="00DD1342">
      <w:pPr>
        <w:rPr>
          <w:rFonts w:ascii="Calibri" w:hAnsi="Calibri" w:cs="Calibri"/>
        </w:rPr>
      </w:pPr>
    </w:p>
    <w:p w14:paraId="0B0B5807" w14:textId="77777777" w:rsidR="00DD1342" w:rsidRPr="0026196C" w:rsidRDefault="00DD1342" w:rsidP="00DD1342">
      <w:pPr>
        <w:rPr>
          <w:rFonts w:ascii="Calibri" w:hAnsi="Calibri" w:cs="Calibri"/>
        </w:rPr>
      </w:pPr>
      <w:r w:rsidRPr="0026196C">
        <w:rPr>
          <w:rFonts w:ascii="Calibri" w:hAnsi="Calibri" w:cs="Calibri"/>
        </w:rPr>
        <w:t>76.</w:t>
      </w:r>
      <w:r w:rsidRPr="0026196C">
        <w:rPr>
          <w:rFonts w:ascii="Calibri" w:hAnsi="Calibri" w:cs="Calibri"/>
        </w:rPr>
        <w:tab/>
        <w:t>Maki RG, Wathen JK, Patel SR, et al. Randomized phase II study of gemcitabine and docetaxel compared with gemcitabine alone in patients with metastatic soft tissue sarcomas: results of sarcoma alliance for research through collaboration study 002 [corrected]. J Clin Oncol. 2007;25(19):2755-63. Erratum in: J Clin Oncol. 2007;25(24):3790.</w:t>
      </w:r>
    </w:p>
    <w:p w14:paraId="4D3CC6B4" w14:textId="77777777" w:rsidR="00DD1342" w:rsidRPr="0026196C" w:rsidRDefault="00DD1342" w:rsidP="00DD1342">
      <w:pPr>
        <w:rPr>
          <w:rFonts w:ascii="Calibri" w:hAnsi="Calibri" w:cs="Calibri"/>
        </w:rPr>
      </w:pPr>
    </w:p>
    <w:p w14:paraId="2F9FD024" w14:textId="77777777" w:rsidR="00DD1342" w:rsidRPr="0026196C" w:rsidRDefault="00DD1342" w:rsidP="00DD1342">
      <w:pPr>
        <w:rPr>
          <w:rFonts w:ascii="Calibri" w:hAnsi="Calibri" w:cs="Calibri"/>
        </w:rPr>
      </w:pPr>
      <w:r w:rsidRPr="0026196C">
        <w:rPr>
          <w:rFonts w:ascii="Calibri" w:hAnsi="Calibri" w:cs="Calibri"/>
        </w:rPr>
        <w:t>77.</w:t>
      </w:r>
      <w:r w:rsidRPr="0026196C">
        <w:rPr>
          <w:rFonts w:ascii="Calibri" w:hAnsi="Calibri" w:cs="Calibri"/>
        </w:rPr>
        <w:tab/>
        <w:t>Dileo P, Morgan JA, Zahrieh D, et al. Gemcitabine and vinorelbine combination chemotherapy for patients with advanced soft tissue sarcomas: results of a phase II trial. Cancer. 2007;109(9):1863-9.</w:t>
      </w:r>
    </w:p>
    <w:p w14:paraId="2100CC5F" w14:textId="77777777" w:rsidR="00DD1342" w:rsidRPr="0026196C" w:rsidRDefault="00DD1342" w:rsidP="00DD1342">
      <w:pPr>
        <w:rPr>
          <w:rFonts w:ascii="Calibri" w:hAnsi="Calibri" w:cs="Calibri"/>
        </w:rPr>
      </w:pPr>
    </w:p>
    <w:p w14:paraId="36AD2371" w14:textId="77777777" w:rsidR="00DD1342" w:rsidRPr="0026196C" w:rsidRDefault="00DD1342" w:rsidP="00DD1342">
      <w:pPr>
        <w:rPr>
          <w:rFonts w:ascii="Calibri" w:hAnsi="Calibri" w:cs="Calibri"/>
        </w:rPr>
      </w:pPr>
      <w:r w:rsidRPr="0026196C">
        <w:rPr>
          <w:rFonts w:ascii="Calibri" w:hAnsi="Calibri" w:cs="Calibri"/>
        </w:rPr>
        <w:t>78.</w:t>
      </w:r>
      <w:r w:rsidRPr="0026196C">
        <w:rPr>
          <w:rFonts w:ascii="Calibri" w:hAnsi="Calibri" w:cs="Calibri"/>
        </w:rPr>
        <w:tab/>
        <w:t xml:space="preserve">García-Del-Muro X, López-Pousa A, Maurel J, et al. Randomized phase II study comparing gemcitabine plus dacarbazine versus dacarbazine alone in patients with previously treated soft tissue sarcoma: a Spanish Group for Research on Sarcomas study. J Clin Oncol. 2011;29(18):2528-33. </w:t>
      </w:r>
    </w:p>
    <w:p w14:paraId="2B35721B" w14:textId="77777777" w:rsidR="00DD1342" w:rsidRPr="0026196C" w:rsidRDefault="00DD1342" w:rsidP="00DD1342">
      <w:pPr>
        <w:rPr>
          <w:rFonts w:ascii="Calibri" w:hAnsi="Calibri" w:cs="Calibri"/>
        </w:rPr>
      </w:pPr>
    </w:p>
    <w:p w14:paraId="3C67374C" w14:textId="77777777" w:rsidR="00DD1342" w:rsidRPr="0026196C" w:rsidRDefault="00DD1342" w:rsidP="00DD1342">
      <w:pPr>
        <w:rPr>
          <w:rFonts w:ascii="Calibri" w:hAnsi="Calibri" w:cs="Calibri"/>
        </w:rPr>
      </w:pPr>
      <w:r w:rsidRPr="0026196C">
        <w:rPr>
          <w:rFonts w:ascii="Calibri" w:hAnsi="Calibri" w:cs="Calibri"/>
        </w:rPr>
        <w:t>79.</w:t>
      </w:r>
      <w:r w:rsidRPr="0026196C">
        <w:rPr>
          <w:rFonts w:ascii="Calibri" w:hAnsi="Calibri" w:cs="Calibri"/>
        </w:rPr>
        <w:tab/>
        <w:t>Tap WD, Jones RL, Van Tine BA, et al. Olaratumab and doxorubicin versus doxorubicin alone for treatment of soft-tissue sarcoma: an open-label phase 1b and randomised phase 2 trial. Lancet. 2016;388(10043):488-97. Erratum in: Lancet. 2016;388(10043):464.</w:t>
      </w:r>
    </w:p>
    <w:p w14:paraId="5EC12F02" w14:textId="77777777" w:rsidR="00DD1342" w:rsidRPr="0026196C" w:rsidRDefault="00DD1342" w:rsidP="00DD1342">
      <w:pPr>
        <w:rPr>
          <w:rFonts w:ascii="Calibri" w:hAnsi="Calibri" w:cs="Calibri"/>
        </w:rPr>
      </w:pPr>
    </w:p>
    <w:p w14:paraId="343535BF" w14:textId="77777777" w:rsidR="00DD1342" w:rsidRPr="0026196C" w:rsidRDefault="00DD1342" w:rsidP="00DD1342">
      <w:pPr>
        <w:rPr>
          <w:rFonts w:ascii="Calibri" w:hAnsi="Calibri" w:cs="Calibri"/>
        </w:rPr>
      </w:pPr>
      <w:r w:rsidRPr="0026196C">
        <w:rPr>
          <w:rFonts w:ascii="Calibri" w:hAnsi="Calibri" w:cs="Calibri"/>
        </w:rPr>
        <w:t>80.</w:t>
      </w:r>
      <w:r w:rsidRPr="0026196C">
        <w:rPr>
          <w:rFonts w:ascii="Calibri" w:hAnsi="Calibri" w:cs="Calibri"/>
        </w:rPr>
        <w:tab/>
        <w:t>Chan S, Friedrichs K, Noel D, et al. Prospective randomized trial of docetaxel versus doxorubicin in patients with metastatic breast cancer. J Clin Oncol. 1999;17(8):2341-54.</w:t>
      </w:r>
    </w:p>
    <w:p w14:paraId="785BA7F1" w14:textId="77777777" w:rsidR="00DD1342" w:rsidRPr="0026196C" w:rsidRDefault="00DD1342" w:rsidP="00DD1342">
      <w:pPr>
        <w:rPr>
          <w:rFonts w:ascii="Calibri" w:hAnsi="Calibri" w:cs="Calibri"/>
        </w:rPr>
      </w:pPr>
    </w:p>
    <w:p w14:paraId="6F46B44C" w14:textId="77777777" w:rsidR="00DD1342" w:rsidRPr="0026196C" w:rsidRDefault="00DD1342" w:rsidP="00DD1342">
      <w:pPr>
        <w:rPr>
          <w:rFonts w:ascii="Calibri" w:hAnsi="Calibri" w:cs="Calibri"/>
        </w:rPr>
      </w:pPr>
      <w:r w:rsidRPr="0026196C">
        <w:rPr>
          <w:rFonts w:ascii="Calibri" w:hAnsi="Calibri" w:cs="Calibri"/>
        </w:rPr>
        <w:t>81.</w:t>
      </w:r>
      <w:r w:rsidRPr="0026196C">
        <w:rPr>
          <w:rFonts w:ascii="Calibri" w:hAnsi="Calibri" w:cs="Calibri"/>
        </w:rPr>
        <w:tab/>
        <w:t>Gasparini G, Dal Fior S, Panizzoni GA, Favretto S, Pozza F. Weekly epirubicin versus doxorubicin as second line therapy in advanced breast cancer. A randomized clinical trial. Am J Clin Oncol. 1991;14(1):38-44.</w:t>
      </w:r>
    </w:p>
    <w:p w14:paraId="067FA93F" w14:textId="77777777" w:rsidR="00DD1342" w:rsidRPr="0026196C" w:rsidRDefault="00DD1342" w:rsidP="00DD1342">
      <w:pPr>
        <w:rPr>
          <w:rFonts w:ascii="Calibri" w:hAnsi="Calibri" w:cs="Calibri"/>
        </w:rPr>
      </w:pPr>
    </w:p>
    <w:p w14:paraId="6A8C7D12" w14:textId="77777777" w:rsidR="00DD1342" w:rsidRPr="0026196C" w:rsidRDefault="00DD1342" w:rsidP="00DD1342">
      <w:pPr>
        <w:rPr>
          <w:rFonts w:ascii="Calibri" w:hAnsi="Calibri" w:cs="Calibri"/>
        </w:rPr>
      </w:pPr>
      <w:r w:rsidRPr="0026196C">
        <w:rPr>
          <w:rFonts w:ascii="Calibri" w:hAnsi="Calibri" w:cs="Calibri"/>
        </w:rPr>
        <w:t>82.</w:t>
      </w:r>
      <w:r w:rsidRPr="0026196C">
        <w:rPr>
          <w:rFonts w:ascii="Calibri" w:hAnsi="Calibri" w:cs="Calibri"/>
        </w:rPr>
        <w:tab/>
        <w:t>O'Brien ME, Wigler N, Inbar M, et al. Reduced cardiotoxicity and comparable efficacy in a phase III trial of pegylated liposomal doxorubicin HCl (CAELYX/Doxil) versus conventional doxorubicin for first-line treatment of metastatic breast cancer. Ann Oncol. 2004;15(3):440-9.</w:t>
      </w:r>
    </w:p>
    <w:p w14:paraId="2AA71BAB" w14:textId="77777777" w:rsidR="00DD1342" w:rsidRPr="0026196C" w:rsidRDefault="00DD1342" w:rsidP="00DD1342">
      <w:pPr>
        <w:rPr>
          <w:rFonts w:ascii="Calibri" w:hAnsi="Calibri" w:cs="Calibri"/>
        </w:rPr>
      </w:pPr>
    </w:p>
    <w:p w14:paraId="67DD39D3" w14:textId="77777777" w:rsidR="00DD1342" w:rsidRPr="0026196C" w:rsidRDefault="00DD1342" w:rsidP="00DD1342">
      <w:pPr>
        <w:rPr>
          <w:rFonts w:ascii="Calibri" w:hAnsi="Calibri" w:cs="Calibri"/>
        </w:rPr>
      </w:pPr>
      <w:r w:rsidRPr="0026196C">
        <w:rPr>
          <w:rFonts w:ascii="Calibri" w:hAnsi="Calibri" w:cs="Calibri"/>
        </w:rPr>
        <w:t>83.</w:t>
      </w:r>
      <w:r w:rsidRPr="0026196C">
        <w:rPr>
          <w:rFonts w:ascii="Calibri" w:hAnsi="Calibri" w:cs="Calibri"/>
        </w:rPr>
        <w:tab/>
        <w:t>Seidman AD, Tiersten A, Hudis C, et al. Phase II trial of paclitaxel by 3-hourinfusion as initial and salvage chemotherapy for metastatic breast cancer. J Clin Oncol. 1995;13(10):2575-81.</w:t>
      </w:r>
    </w:p>
    <w:p w14:paraId="2D00312A" w14:textId="77777777" w:rsidR="00DD1342" w:rsidRPr="0026196C" w:rsidRDefault="00DD1342" w:rsidP="00DD1342">
      <w:pPr>
        <w:rPr>
          <w:rFonts w:ascii="Calibri" w:hAnsi="Calibri" w:cs="Calibri"/>
        </w:rPr>
      </w:pPr>
    </w:p>
    <w:p w14:paraId="7B6AE61B" w14:textId="77777777" w:rsidR="00DD1342" w:rsidRPr="0026196C" w:rsidRDefault="00DD1342" w:rsidP="00DD1342">
      <w:pPr>
        <w:rPr>
          <w:rFonts w:ascii="Calibri" w:hAnsi="Calibri" w:cs="Calibri"/>
        </w:rPr>
      </w:pPr>
      <w:r w:rsidRPr="0026196C">
        <w:rPr>
          <w:rFonts w:ascii="Calibri" w:hAnsi="Calibri" w:cs="Calibri"/>
        </w:rPr>
        <w:t>84.</w:t>
      </w:r>
      <w:r w:rsidRPr="0026196C">
        <w:rPr>
          <w:rFonts w:ascii="Calibri" w:hAnsi="Calibri" w:cs="Calibri"/>
        </w:rPr>
        <w:tab/>
        <w:t>Perez EA, Vogel CL, Irwin DH, Kirshner JJ, Patel R. Multicenter phase II trial of weekly paclitaxel in women with metastatic breast cancer. J Clin Oncol. 2001;19(22):4216-23.</w:t>
      </w:r>
    </w:p>
    <w:p w14:paraId="4F0A8F72" w14:textId="77777777" w:rsidR="00DD1342" w:rsidRPr="0026196C" w:rsidRDefault="00DD1342" w:rsidP="00DD1342">
      <w:pPr>
        <w:rPr>
          <w:rFonts w:ascii="Calibri" w:hAnsi="Calibri" w:cs="Calibri"/>
        </w:rPr>
      </w:pPr>
    </w:p>
    <w:p w14:paraId="632DE925" w14:textId="77777777" w:rsidR="00DD1342" w:rsidRPr="0026196C" w:rsidRDefault="00DD1342" w:rsidP="00DD1342">
      <w:pPr>
        <w:rPr>
          <w:rFonts w:ascii="Calibri" w:hAnsi="Calibri" w:cs="Calibri"/>
        </w:rPr>
      </w:pPr>
      <w:r w:rsidRPr="0026196C">
        <w:rPr>
          <w:rFonts w:ascii="Calibri" w:hAnsi="Calibri" w:cs="Calibri"/>
        </w:rPr>
        <w:t>85.</w:t>
      </w:r>
      <w:r w:rsidRPr="0026196C">
        <w:rPr>
          <w:rFonts w:ascii="Calibri" w:hAnsi="Calibri" w:cs="Calibri"/>
        </w:rPr>
        <w:tab/>
        <w:t>Bajetta E, Procopio G, Celio L, et al. Safety and efficacy of two different doses of capecitabine in the treatment of advanced breast cancer in older women. J Clin Oncol. 2005;23(10):2155-61.</w:t>
      </w:r>
    </w:p>
    <w:p w14:paraId="73561D62" w14:textId="77777777" w:rsidR="00DD1342" w:rsidRPr="0026196C" w:rsidRDefault="00DD1342" w:rsidP="00DD1342">
      <w:pPr>
        <w:rPr>
          <w:rFonts w:ascii="Calibri" w:hAnsi="Calibri" w:cs="Calibri"/>
        </w:rPr>
      </w:pPr>
    </w:p>
    <w:p w14:paraId="49B23CDA" w14:textId="77777777" w:rsidR="00DD1342" w:rsidRPr="0026196C" w:rsidRDefault="00DD1342" w:rsidP="00DD1342">
      <w:pPr>
        <w:rPr>
          <w:rFonts w:ascii="Calibri" w:hAnsi="Calibri" w:cs="Calibri"/>
        </w:rPr>
      </w:pPr>
      <w:r w:rsidRPr="0026196C">
        <w:rPr>
          <w:rFonts w:ascii="Calibri" w:hAnsi="Calibri" w:cs="Calibri"/>
        </w:rPr>
        <w:t>86.</w:t>
      </w:r>
      <w:r w:rsidRPr="0026196C">
        <w:rPr>
          <w:rFonts w:ascii="Calibri" w:hAnsi="Calibri" w:cs="Calibri"/>
        </w:rPr>
        <w:tab/>
        <w:t>Seidman AD. Gemcitabine as single-agent therapy in the management of advanced breast cancer. Oncology (Williston Park). 2001;15(2 Suppl 3):11-4.</w:t>
      </w:r>
    </w:p>
    <w:p w14:paraId="55D54199" w14:textId="77777777" w:rsidR="00DD1342" w:rsidRPr="0026196C" w:rsidRDefault="00DD1342" w:rsidP="00DD1342">
      <w:pPr>
        <w:rPr>
          <w:rFonts w:ascii="Calibri" w:hAnsi="Calibri" w:cs="Calibri"/>
        </w:rPr>
      </w:pPr>
    </w:p>
    <w:p w14:paraId="71427294" w14:textId="77777777" w:rsidR="00DD1342" w:rsidRPr="0026196C" w:rsidRDefault="00DD1342" w:rsidP="00DD1342">
      <w:pPr>
        <w:rPr>
          <w:rFonts w:ascii="Calibri" w:hAnsi="Calibri" w:cs="Calibri"/>
        </w:rPr>
      </w:pPr>
      <w:r w:rsidRPr="0026196C">
        <w:rPr>
          <w:rFonts w:ascii="Calibri" w:hAnsi="Calibri" w:cs="Calibri"/>
        </w:rPr>
        <w:lastRenderedPageBreak/>
        <w:t>87.</w:t>
      </w:r>
      <w:r w:rsidRPr="0026196C">
        <w:rPr>
          <w:rFonts w:ascii="Calibri" w:hAnsi="Calibri" w:cs="Calibri"/>
        </w:rPr>
        <w:tab/>
        <w:t>Zelek L, Barthier S, Riofrio M, et al. Weekly vinorelbine is an effective palliative regimen after failure with anthracyclines and taxanes in metastatic breast carcinoma. Cancer. 2001;92(9):2267-72.</w:t>
      </w:r>
    </w:p>
    <w:p w14:paraId="1D329C77" w14:textId="77777777" w:rsidR="00DD1342" w:rsidRPr="0026196C" w:rsidRDefault="00DD1342" w:rsidP="00DD1342">
      <w:pPr>
        <w:rPr>
          <w:rFonts w:ascii="Calibri" w:hAnsi="Calibri" w:cs="Calibri"/>
        </w:rPr>
      </w:pPr>
    </w:p>
    <w:p w14:paraId="39A94F15" w14:textId="77777777" w:rsidR="00DD1342" w:rsidRPr="0026196C" w:rsidRDefault="00DD1342" w:rsidP="00DD1342">
      <w:pPr>
        <w:rPr>
          <w:rFonts w:ascii="Calibri" w:hAnsi="Calibri" w:cs="Calibri"/>
        </w:rPr>
      </w:pPr>
      <w:r w:rsidRPr="0026196C">
        <w:rPr>
          <w:rFonts w:ascii="Calibri" w:hAnsi="Calibri" w:cs="Calibri"/>
        </w:rPr>
        <w:t>88.</w:t>
      </w:r>
      <w:r w:rsidRPr="0026196C">
        <w:rPr>
          <w:rFonts w:ascii="Calibri" w:hAnsi="Calibri" w:cs="Calibri"/>
        </w:rPr>
        <w:tab/>
        <w:t>Cortes J, O'Shaughnessy J, Loesch D, et al. Eribulin monotherapy versus treatment of physician's choice in patients with metastatic breast cancer (EMBRACE): a phase 3 open-label randomized study. Lancet. 2011;377(9769):914-23.</w:t>
      </w:r>
    </w:p>
    <w:p w14:paraId="2F4BA7E8" w14:textId="77777777" w:rsidR="00DD1342" w:rsidRPr="0026196C" w:rsidRDefault="00DD1342" w:rsidP="00DD1342">
      <w:pPr>
        <w:rPr>
          <w:rFonts w:ascii="Calibri" w:hAnsi="Calibri" w:cs="Calibri"/>
        </w:rPr>
      </w:pPr>
    </w:p>
    <w:p w14:paraId="04752981" w14:textId="77777777" w:rsidR="00DD1342" w:rsidRPr="0026196C" w:rsidRDefault="00DD1342" w:rsidP="00DD1342">
      <w:pPr>
        <w:rPr>
          <w:rFonts w:ascii="Calibri" w:hAnsi="Calibri" w:cs="Calibri"/>
        </w:rPr>
      </w:pPr>
      <w:r w:rsidRPr="0026196C">
        <w:rPr>
          <w:rFonts w:ascii="Calibri" w:hAnsi="Calibri" w:cs="Calibri"/>
        </w:rPr>
        <w:t>89.</w:t>
      </w:r>
      <w:r w:rsidRPr="0026196C">
        <w:rPr>
          <w:rFonts w:ascii="Calibri" w:hAnsi="Calibri" w:cs="Calibri"/>
        </w:rPr>
        <w:tab/>
        <w:t>Marty M, Cognetti F, Maraninchi D, et al. Randomized phase II trial of the efficacy and safety of trastuzumab combined with docetaxel in patients with human epidermal growth factor receptor 2-positive metastatic breast cancer administered as first-line treatment: the M77001 study group. J Clin Oncol. 2005;23(19):4265-74.</w:t>
      </w:r>
    </w:p>
    <w:p w14:paraId="1DC5F283" w14:textId="77777777" w:rsidR="00DD1342" w:rsidRPr="0026196C" w:rsidRDefault="00DD1342" w:rsidP="00DD1342">
      <w:pPr>
        <w:rPr>
          <w:rFonts w:ascii="Calibri" w:hAnsi="Calibri" w:cs="Calibri"/>
        </w:rPr>
      </w:pPr>
    </w:p>
    <w:p w14:paraId="4DF54B5A" w14:textId="77777777" w:rsidR="00DD1342" w:rsidRPr="0026196C" w:rsidRDefault="00DD1342" w:rsidP="00DD1342">
      <w:pPr>
        <w:rPr>
          <w:rFonts w:ascii="Calibri" w:hAnsi="Calibri" w:cs="Calibri"/>
        </w:rPr>
      </w:pPr>
      <w:r w:rsidRPr="0026196C">
        <w:rPr>
          <w:rFonts w:ascii="Calibri" w:hAnsi="Calibri" w:cs="Calibri"/>
        </w:rPr>
        <w:t>90.</w:t>
      </w:r>
      <w:r w:rsidRPr="0026196C">
        <w:rPr>
          <w:rFonts w:ascii="Calibri" w:hAnsi="Calibri" w:cs="Calibri"/>
        </w:rPr>
        <w:tab/>
        <w:t>Slamon DJ, Leyland-Jones B, Shak S, et al. Use of chemotherapy plus a monoclonal antibody against HER2 for metastatic breast cancer that overexpresses HER2. N Engl J Med. 2001;344(11):783-92.</w:t>
      </w:r>
    </w:p>
    <w:p w14:paraId="5658ABA3" w14:textId="77777777" w:rsidR="00DD1342" w:rsidRPr="0026196C" w:rsidRDefault="00DD1342" w:rsidP="00DD1342">
      <w:pPr>
        <w:rPr>
          <w:rFonts w:ascii="Calibri" w:hAnsi="Calibri" w:cs="Calibri"/>
        </w:rPr>
      </w:pPr>
    </w:p>
    <w:p w14:paraId="22BD744B" w14:textId="77777777" w:rsidR="00DD1342" w:rsidRPr="0026196C" w:rsidRDefault="00DD1342" w:rsidP="00DD1342">
      <w:pPr>
        <w:rPr>
          <w:rFonts w:ascii="Calibri" w:hAnsi="Calibri" w:cs="Calibri"/>
        </w:rPr>
      </w:pPr>
      <w:r w:rsidRPr="0026196C">
        <w:rPr>
          <w:rFonts w:ascii="Calibri" w:hAnsi="Calibri" w:cs="Calibri"/>
        </w:rPr>
        <w:t>91.</w:t>
      </w:r>
      <w:r w:rsidRPr="0026196C">
        <w:rPr>
          <w:rFonts w:ascii="Calibri" w:hAnsi="Calibri" w:cs="Calibri"/>
        </w:rPr>
        <w:tab/>
        <w:t>Tewari KS, Sill MW, Long HJ, et al. Improved survival with bevacizumab in advanced cervical cancer. N Engl J Med. 2014 ;370(8):734-43. Erratum in: N Engl J Med. 2017;377(7):702.</w:t>
      </w:r>
    </w:p>
    <w:p w14:paraId="5923202F" w14:textId="77777777" w:rsidR="00DD1342" w:rsidRPr="0026196C" w:rsidRDefault="00DD1342" w:rsidP="00DD1342">
      <w:pPr>
        <w:rPr>
          <w:rFonts w:ascii="Calibri" w:hAnsi="Calibri" w:cs="Calibri"/>
        </w:rPr>
      </w:pPr>
    </w:p>
    <w:p w14:paraId="33969B18" w14:textId="77777777" w:rsidR="00DD1342" w:rsidRPr="0026196C" w:rsidRDefault="00DD1342" w:rsidP="00DD1342">
      <w:pPr>
        <w:rPr>
          <w:rFonts w:ascii="Calibri" w:hAnsi="Calibri" w:cs="Calibri"/>
        </w:rPr>
      </w:pPr>
      <w:r w:rsidRPr="0026196C">
        <w:rPr>
          <w:rFonts w:ascii="Calibri" w:hAnsi="Calibri" w:cs="Calibri"/>
        </w:rPr>
        <w:t>92.</w:t>
      </w:r>
      <w:r w:rsidRPr="0026196C">
        <w:rPr>
          <w:rFonts w:ascii="Calibri" w:hAnsi="Calibri" w:cs="Calibri"/>
        </w:rPr>
        <w:tab/>
        <w:t>Monk BJ, Sill MW, McMeekin DS, et al. Phase III trial of four cisplatin-containing doublet combinations in stage IVB, recurrent, or persistent cervical carcinoma: a Gynecologic Oncology Group study. J Clin Oncol. 2009;27(28):4649-55.</w:t>
      </w:r>
    </w:p>
    <w:p w14:paraId="33C8B066" w14:textId="77777777" w:rsidR="00DD1342" w:rsidRPr="0026196C" w:rsidRDefault="00DD1342" w:rsidP="00DD1342">
      <w:pPr>
        <w:rPr>
          <w:rFonts w:ascii="Calibri" w:hAnsi="Calibri" w:cs="Calibri"/>
        </w:rPr>
      </w:pPr>
    </w:p>
    <w:p w14:paraId="35241A3D" w14:textId="77777777" w:rsidR="00DD1342" w:rsidRPr="0026196C" w:rsidRDefault="00DD1342" w:rsidP="00DD1342">
      <w:pPr>
        <w:rPr>
          <w:rFonts w:ascii="Calibri" w:hAnsi="Calibri" w:cs="Calibri"/>
        </w:rPr>
      </w:pPr>
      <w:r w:rsidRPr="0026196C">
        <w:rPr>
          <w:rFonts w:ascii="Calibri" w:hAnsi="Calibri" w:cs="Calibri"/>
        </w:rPr>
        <w:t>93.</w:t>
      </w:r>
      <w:r w:rsidRPr="0026196C">
        <w:rPr>
          <w:rFonts w:ascii="Calibri" w:hAnsi="Calibri" w:cs="Calibri"/>
        </w:rPr>
        <w:tab/>
        <w:t>Moore DH, Blessing JA, McQuellon RP, et al. Phase III study of cisplatin with or without paclitaxel in stage IVB, recurrent, or persistent squamous cell carcinoma of the cervix: a gynecologic oncology group study. J Clin Oncol. 2004;22(15):3113-9.</w:t>
      </w:r>
    </w:p>
    <w:p w14:paraId="450F6030" w14:textId="77777777" w:rsidR="00DD1342" w:rsidRPr="0026196C" w:rsidRDefault="00DD1342" w:rsidP="00DD1342">
      <w:pPr>
        <w:rPr>
          <w:rFonts w:ascii="Calibri" w:hAnsi="Calibri" w:cs="Calibri"/>
        </w:rPr>
      </w:pPr>
    </w:p>
    <w:p w14:paraId="79E9FCF5" w14:textId="77777777" w:rsidR="00DD1342" w:rsidRPr="0026196C" w:rsidRDefault="00DD1342" w:rsidP="00DD1342">
      <w:pPr>
        <w:rPr>
          <w:rFonts w:ascii="Calibri" w:hAnsi="Calibri" w:cs="Calibri"/>
        </w:rPr>
      </w:pPr>
      <w:r w:rsidRPr="0026196C">
        <w:rPr>
          <w:rFonts w:ascii="Calibri" w:hAnsi="Calibri" w:cs="Calibri"/>
        </w:rPr>
        <w:t>94.</w:t>
      </w:r>
      <w:r w:rsidRPr="0026196C">
        <w:rPr>
          <w:rFonts w:ascii="Calibri" w:hAnsi="Calibri" w:cs="Calibri"/>
        </w:rPr>
        <w:tab/>
        <w:t>Moore KN, Herzog TJ, Lewin S, et al. A comparison of cisplatin/paclitaxel and carboplatin/paclitaxel in stage IVB, recurrent or persistent cervical cancer. Gynecol Oncol. 2007;105(2):299-303.</w:t>
      </w:r>
    </w:p>
    <w:p w14:paraId="209A35F2" w14:textId="77777777" w:rsidR="00DD1342" w:rsidRPr="0026196C" w:rsidRDefault="00DD1342" w:rsidP="00DD1342">
      <w:pPr>
        <w:rPr>
          <w:rFonts w:ascii="Calibri" w:hAnsi="Calibri" w:cs="Calibri"/>
        </w:rPr>
      </w:pPr>
    </w:p>
    <w:p w14:paraId="571450F7" w14:textId="77777777" w:rsidR="00DD1342" w:rsidRPr="0026196C" w:rsidRDefault="00DD1342" w:rsidP="00DD1342">
      <w:pPr>
        <w:rPr>
          <w:rFonts w:ascii="Calibri" w:hAnsi="Calibri" w:cs="Calibri"/>
        </w:rPr>
      </w:pPr>
      <w:r w:rsidRPr="0026196C">
        <w:rPr>
          <w:rFonts w:ascii="Calibri" w:hAnsi="Calibri" w:cs="Calibri"/>
        </w:rPr>
        <w:t>95.</w:t>
      </w:r>
      <w:r w:rsidRPr="0026196C">
        <w:rPr>
          <w:rFonts w:ascii="Calibri" w:hAnsi="Calibri" w:cs="Calibri"/>
        </w:rPr>
        <w:tab/>
        <w:t>Kitagawa R, Katsumata N, Shibata T, et al. Paclitaxel Plus Carboplatin Versus Paclitaxel Plus Cisplatin in Metastatic or Recurrent Cervical Cancer: The Open-Label Randomized Phase III Trial JCOG0505. J Clin Oncol. 2015;33(19):2129-35.</w:t>
      </w:r>
    </w:p>
    <w:p w14:paraId="4172FB95" w14:textId="77777777" w:rsidR="00DD1342" w:rsidRPr="0026196C" w:rsidRDefault="00DD1342" w:rsidP="00DD1342">
      <w:pPr>
        <w:rPr>
          <w:rFonts w:ascii="Calibri" w:hAnsi="Calibri" w:cs="Calibri"/>
        </w:rPr>
      </w:pPr>
    </w:p>
    <w:p w14:paraId="732A5386" w14:textId="77777777" w:rsidR="00DD1342" w:rsidRPr="0026196C" w:rsidRDefault="00DD1342" w:rsidP="00DD1342">
      <w:pPr>
        <w:rPr>
          <w:rFonts w:ascii="Calibri" w:hAnsi="Calibri" w:cs="Calibri"/>
        </w:rPr>
      </w:pPr>
      <w:r w:rsidRPr="0026196C">
        <w:rPr>
          <w:rFonts w:ascii="Calibri" w:hAnsi="Calibri" w:cs="Calibri"/>
        </w:rPr>
        <w:t>96.</w:t>
      </w:r>
      <w:r w:rsidRPr="0026196C">
        <w:rPr>
          <w:rFonts w:ascii="Calibri" w:hAnsi="Calibri" w:cs="Calibri"/>
        </w:rPr>
        <w:tab/>
        <w:t>Fader AN, Roque DM, Siegel E, et al. Randomized Phase II Trial of Carboplatin-Paclitaxel Versus Carboplatin-Paclitaxel-Trastuzumab in Uterine Serous Carcinomas That Overexpress Human Epidermal Growth Factor Receptor 2/neu. J Clin Oncol. 2018;36(20):2044-2051.</w:t>
      </w:r>
    </w:p>
    <w:p w14:paraId="39D33810" w14:textId="77777777" w:rsidR="00DD1342" w:rsidRPr="0026196C" w:rsidRDefault="00DD1342" w:rsidP="00DD1342">
      <w:pPr>
        <w:rPr>
          <w:rFonts w:ascii="Calibri" w:hAnsi="Calibri" w:cs="Calibri"/>
        </w:rPr>
      </w:pPr>
    </w:p>
    <w:p w14:paraId="771A855E" w14:textId="77777777" w:rsidR="00DD1342" w:rsidRPr="0026196C" w:rsidRDefault="00DD1342" w:rsidP="00DD1342">
      <w:pPr>
        <w:rPr>
          <w:rFonts w:ascii="Calibri" w:hAnsi="Calibri" w:cs="Calibri"/>
        </w:rPr>
      </w:pPr>
      <w:r w:rsidRPr="0026196C">
        <w:rPr>
          <w:rFonts w:ascii="Calibri" w:hAnsi="Calibri" w:cs="Calibri"/>
        </w:rPr>
        <w:t>97.</w:t>
      </w:r>
      <w:r w:rsidRPr="0026196C">
        <w:rPr>
          <w:rFonts w:ascii="Calibri" w:hAnsi="Calibri" w:cs="Calibri"/>
        </w:rPr>
        <w:tab/>
        <w:t>Pfisterer J, Plante M, Vergote I, et al. Gemcitabine plus carboplatin compared with carboplatin in patients with platinum-sensitive recurrent ovarian cancer: an intergroup trial of the AGO-OVAR, the NCIC CTG, and the EORTC GCG. J Clin Oncol. 2006;24(29):4699-707.</w:t>
      </w:r>
    </w:p>
    <w:p w14:paraId="4F7B52E5" w14:textId="77777777" w:rsidR="00DD1342" w:rsidRPr="0026196C" w:rsidRDefault="00DD1342" w:rsidP="00DD1342">
      <w:pPr>
        <w:rPr>
          <w:rFonts w:ascii="Calibri" w:hAnsi="Calibri" w:cs="Calibri"/>
        </w:rPr>
      </w:pPr>
    </w:p>
    <w:p w14:paraId="4927FCD3" w14:textId="77777777" w:rsidR="00DD1342" w:rsidRPr="0026196C" w:rsidRDefault="00DD1342" w:rsidP="00DD1342">
      <w:pPr>
        <w:rPr>
          <w:rFonts w:ascii="Calibri" w:hAnsi="Calibri" w:cs="Calibri"/>
        </w:rPr>
      </w:pPr>
      <w:r w:rsidRPr="0026196C">
        <w:rPr>
          <w:rFonts w:ascii="Calibri" w:hAnsi="Calibri" w:cs="Calibri"/>
        </w:rPr>
        <w:lastRenderedPageBreak/>
        <w:t>98.</w:t>
      </w:r>
      <w:r w:rsidRPr="0026196C">
        <w:rPr>
          <w:rFonts w:ascii="Calibri" w:hAnsi="Calibri" w:cs="Calibri"/>
        </w:rPr>
        <w:tab/>
        <w:t>Aghajanian C, Blank SV, Goff BA, et al. OCEANS: a randomized, double-blind, placebo-controlled phase III trial of chemotherapy with or without bevacizumab in patients with platinum-sensitive recurrent epithelial ovarian, primary peritoneal, or fallopian tube cancer. J Clin Oncol. 2012;30(17):2039-45.</w:t>
      </w:r>
    </w:p>
    <w:p w14:paraId="1E1AF821" w14:textId="77777777" w:rsidR="00DD1342" w:rsidRPr="0026196C" w:rsidRDefault="00DD1342" w:rsidP="00DD1342">
      <w:pPr>
        <w:rPr>
          <w:rFonts w:ascii="Calibri" w:hAnsi="Calibri" w:cs="Calibri"/>
        </w:rPr>
      </w:pPr>
    </w:p>
    <w:p w14:paraId="0BADDCCA" w14:textId="77777777" w:rsidR="00DD1342" w:rsidRPr="0026196C" w:rsidRDefault="00DD1342" w:rsidP="00DD1342">
      <w:pPr>
        <w:rPr>
          <w:rFonts w:ascii="Calibri" w:hAnsi="Calibri" w:cs="Calibri"/>
        </w:rPr>
      </w:pPr>
      <w:r w:rsidRPr="0026196C">
        <w:rPr>
          <w:rFonts w:ascii="Calibri" w:hAnsi="Calibri" w:cs="Calibri"/>
        </w:rPr>
        <w:t>99.</w:t>
      </w:r>
      <w:r w:rsidRPr="0026196C">
        <w:rPr>
          <w:rFonts w:ascii="Calibri" w:hAnsi="Calibri" w:cs="Calibri"/>
        </w:rPr>
        <w:tab/>
        <w:t>Parmar MK, Ledermann JA, Colombo N, et al. Paclitaxel plus platinum-based chemotherapy versus conventional platinum-based chemotherapy in women with relapsed ovarian cancer: the ICON4/AGO-OVAR-2.2 trial. Lancet. 2003;361(9375):2099-106.</w:t>
      </w:r>
    </w:p>
    <w:p w14:paraId="27FBD9D9" w14:textId="77777777" w:rsidR="00DD1342" w:rsidRPr="0026196C" w:rsidRDefault="00DD1342" w:rsidP="00DD1342">
      <w:pPr>
        <w:rPr>
          <w:rFonts w:ascii="Calibri" w:hAnsi="Calibri" w:cs="Calibri"/>
        </w:rPr>
      </w:pPr>
    </w:p>
    <w:p w14:paraId="03E1109C" w14:textId="77777777" w:rsidR="00DD1342" w:rsidRPr="0026196C" w:rsidRDefault="00DD1342" w:rsidP="00DD1342">
      <w:pPr>
        <w:rPr>
          <w:rFonts w:ascii="Calibri" w:hAnsi="Calibri" w:cs="Calibri"/>
        </w:rPr>
      </w:pPr>
      <w:r w:rsidRPr="0026196C">
        <w:rPr>
          <w:rFonts w:ascii="Calibri" w:hAnsi="Calibri" w:cs="Calibri"/>
        </w:rPr>
        <w:t>100.</w:t>
      </w:r>
      <w:r w:rsidRPr="0026196C">
        <w:rPr>
          <w:rFonts w:ascii="Calibri" w:hAnsi="Calibri" w:cs="Calibri"/>
        </w:rPr>
        <w:tab/>
        <w:t>Coleman RL, Brady MF, Herzog TJ, et al. Bevacizumab and paclitaxel-carboplatin chemotherapy and secondary cytoreduction in recurrent, platinum-sensitive ovarian cancer (NRG Oncology/Gynecologic Oncology Group study GOG-0213): a multicentre, open-label, randomised, phase 3 trial. Lancet Oncol. 2017;18(6):779-791.</w:t>
      </w:r>
    </w:p>
    <w:p w14:paraId="6C46DBAE" w14:textId="77777777" w:rsidR="00DD1342" w:rsidRPr="0026196C" w:rsidRDefault="00DD1342" w:rsidP="00DD1342">
      <w:pPr>
        <w:rPr>
          <w:rFonts w:ascii="Calibri" w:hAnsi="Calibri" w:cs="Calibri"/>
        </w:rPr>
      </w:pPr>
    </w:p>
    <w:p w14:paraId="75668616" w14:textId="77777777" w:rsidR="00DD1342" w:rsidRPr="0026196C" w:rsidRDefault="00DD1342" w:rsidP="00DD1342">
      <w:pPr>
        <w:rPr>
          <w:rFonts w:ascii="Calibri" w:hAnsi="Calibri" w:cs="Calibri"/>
        </w:rPr>
      </w:pPr>
      <w:r w:rsidRPr="0026196C">
        <w:rPr>
          <w:rFonts w:ascii="Calibri" w:hAnsi="Calibri" w:cs="Calibri"/>
        </w:rPr>
        <w:t>101.</w:t>
      </w:r>
      <w:r w:rsidRPr="0026196C">
        <w:rPr>
          <w:rFonts w:ascii="Calibri" w:hAnsi="Calibri" w:cs="Calibri"/>
        </w:rPr>
        <w:tab/>
        <w:t xml:space="preserve">Reade CJ, Eiriksson LR, Mackay H. Systemic therapy in squamous cell carcinoma of the vulva: current status and future directions. Gynecol Oncol. 2014;132(3):780-9. </w:t>
      </w:r>
    </w:p>
    <w:p w14:paraId="7932FF23" w14:textId="77777777" w:rsidR="00DD1342" w:rsidRPr="0026196C" w:rsidRDefault="00DD1342" w:rsidP="00DD1342">
      <w:pPr>
        <w:rPr>
          <w:rFonts w:ascii="Calibri" w:hAnsi="Calibri" w:cs="Calibri"/>
        </w:rPr>
      </w:pPr>
    </w:p>
    <w:p w14:paraId="3472D960" w14:textId="77777777" w:rsidR="00DD1342" w:rsidRPr="0026196C" w:rsidRDefault="00DD1342" w:rsidP="00DD1342">
      <w:pPr>
        <w:rPr>
          <w:rFonts w:ascii="Calibri" w:hAnsi="Calibri" w:cs="Calibri"/>
        </w:rPr>
      </w:pPr>
      <w:r w:rsidRPr="0026196C">
        <w:rPr>
          <w:rFonts w:ascii="Calibri" w:hAnsi="Calibri" w:cs="Calibri"/>
        </w:rPr>
        <w:t>102.</w:t>
      </w:r>
      <w:r w:rsidRPr="0026196C">
        <w:rPr>
          <w:rFonts w:ascii="Calibri" w:hAnsi="Calibri" w:cs="Calibri"/>
        </w:rPr>
        <w:tab/>
        <w:t>Petrylak DP, Tangen CM, Hussain MH, et al. Docetaxel and estramustine compared with mitoxantrone and prednisone for advanced refractory prostate cancer. N Engl J Med. 2004;351(15):1513-20.</w:t>
      </w:r>
    </w:p>
    <w:p w14:paraId="350A14DD" w14:textId="77777777" w:rsidR="00DD1342" w:rsidRPr="0026196C" w:rsidRDefault="00DD1342" w:rsidP="00DD1342">
      <w:pPr>
        <w:rPr>
          <w:rFonts w:ascii="Calibri" w:hAnsi="Calibri" w:cs="Calibri"/>
        </w:rPr>
      </w:pPr>
    </w:p>
    <w:p w14:paraId="5ECF25B8" w14:textId="77777777" w:rsidR="00DD1342" w:rsidRPr="0026196C" w:rsidRDefault="00DD1342" w:rsidP="00DD1342">
      <w:pPr>
        <w:rPr>
          <w:rFonts w:ascii="Calibri" w:hAnsi="Calibri" w:cs="Calibri"/>
        </w:rPr>
      </w:pPr>
      <w:r w:rsidRPr="0026196C">
        <w:rPr>
          <w:rFonts w:ascii="Calibri" w:hAnsi="Calibri" w:cs="Calibri"/>
        </w:rPr>
        <w:t>103.</w:t>
      </w:r>
      <w:r w:rsidRPr="0026196C">
        <w:rPr>
          <w:rFonts w:ascii="Calibri" w:hAnsi="Calibri" w:cs="Calibri"/>
        </w:rPr>
        <w:tab/>
        <w:t>Tannock IF, de Wit R, Berry WR, et al. Docetaxel plus prednisone or mitoxantrone plus prednisone for advanced prostate cancer. N Engl J Med. 2004;351(15):1502-12.</w:t>
      </w:r>
    </w:p>
    <w:p w14:paraId="4BE6EFF7" w14:textId="77777777" w:rsidR="00DD1342" w:rsidRPr="0026196C" w:rsidRDefault="00DD1342" w:rsidP="00DD1342">
      <w:pPr>
        <w:rPr>
          <w:rFonts w:ascii="Calibri" w:hAnsi="Calibri" w:cs="Calibri"/>
        </w:rPr>
      </w:pPr>
    </w:p>
    <w:p w14:paraId="7590B4B0" w14:textId="77777777" w:rsidR="00DD1342" w:rsidRPr="0026196C" w:rsidRDefault="00DD1342" w:rsidP="00DD1342">
      <w:pPr>
        <w:rPr>
          <w:rFonts w:ascii="Calibri" w:hAnsi="Calibri" w:cs="Calibri"/>
        </w:rPr>
      </w:pPr>
      <w:r w:rsidRPr="0026196C">
        <w:rPr>
          <w:rFonts w:ascii="Calibri" w:hAnsi="Calibri" w:cs="Calibri"/>
        </w:rPr>
        <w:t>104.</w:t>
      </w:r>
      <w:r w:rsidRPr="0026196C">
        <w:rPr>
          <w:rFonts w:ascii="Calibri" w:hAnsi="Calibri" w:cs="Calibri"/>
        </w:rPr>
        <w:tab/>
        <w:t>Xiao H, Mazumdar M, Bajorin DF, et al. Long-term follow-up of patients with good-risk germ cell tumors treated with etoposide and cisplatin. J Clin Oncol. 1997;15(7):2553-8.</w:t>
      </w:r>
    </w:p>
    <w:p w14:paraId="4B70BB99" w14:textId="77777777" w:rsidR="00DD1342" w:rsidRPr="0026196C" w:rsidRDefault="00DD1342" w:rsidP="00DD1342">
      <w:pPr>
        <w:rPr>
          <w:rFonts w:ascii="Calibri" w:hAnsi="Calibri" w:cs="Calibri"/>
        </w:rPr>
      </w:pPr>
    </w:p>
    <w:p w14:paraId="3ED9B992" w14:textId="77777777" w:rsidR="00DD1342" w:rsidRPr="0026196C" w:rsidRDefault="00DD1342" w:rsidP="00DD1342">
      <w:pPr>
        <w:rPr>
          <w:rFonts w:ascii="Calibri" w:hAnsi="Calibri" w:cs="Calibri"/>
        </w:rPr>
      </w:pPr>
      <w:r w:rsidRPr="0026196C">
        <w:rPr>
          <w:rFonts w:ascii="Calibri" w:hAnsi="Calibri" w:cs="Calibri"/>
        </w:rPr>
        <w:t>105.</w:t>
      </w:r>
      <w:r w:rsidRPr="0026196C">
        <w:rPr>
          <w:rFonts w:ascii="Calibri" w:hAnsi="Calibri" w:cs="Calibri"/>
        </w:rPr>
        <w:tab/>
        <w:t>Nichols CR, Catalano PJ, Crawford ED, Vogelzang NJ, Einhorn LH, Loehrer PJ. Randomized comparison of cisplatin and etoposide and either bleomycin or ifosfamide in treatment of advanced disseminated germ cell tumors: an Eastern Cooperative Oncology Group, Southwest Oncology Group, and Cancer and Leukemia Group B Study. J Clin Oncol. 1998;16(4):1287-93.</w:t>
      </w:r>
    </w:p>
    <w:p w14:paraId="41B0D97A" w14:textId="77777777" w:rsidR="00DD1342" w:rsidRPr="0026196C" w:rsidRDefault="00DD1342" w:rsidP="00DD1342">
      <w:pPr>
        <w:rPr>
          <w:rFonts w:ascii="Calibri" w:hAnsi="Calibri" w:cs="Calibri"/>
        </w:rPr>
      </w:pPr>
    </w:p>
    <w:p w14:paraId="3893E314" w14:textId="77777777" w:rsidR="00DD1342" w:rsidRPr="0026196C" w:rsidRDefault="00DD1342" w:rsidP="00DD1342">
      <w:pPr>
        <w:rPr>
          <w:rFonts w:ascii="Calibri" w:hAnsi="Calibri" w:cs="Calibri"/>
        </w:rPr>
      </w:pPr>
      <w:r w:rsidRPr="0026196C">
        <w:rPr>
          <w:rFonts w:ascii="Calibri" w:hAnsi="Calibri" w:cs="Calibri"/>
        </w:rPr>
        <w:t>106.</w:t>
      </w:r>
      <w:r w:rsidRPr="0026196C">
        <w:rPr>
          <w:rFonts w:ascii="Calibri" w:hAnsi="Calibri" w:cs="Calibri"/>
        </w:rPr>
        <w:tab/>
        <w:t>Pagliaro LC, Williams DL, Daliani D, et al. Neoadjuvant paclitaxel, ifosfamide, and cisplatin chemotherapy for metastatic penile cancer: a phase II study. J Clin Oncol. 2010;28(24):3851-7.</w:t>
      </w:r>
    </w:p>
    <w:p w14:paraId="1C7B543A" w14:textId="77777777" w:rsidR="00DD1342" w:rsidRPr="0026196C" w:rsidRDefault="00DD1342" w:rsidP="00DD1342">
      <w:pPr>
        <w:rPr>
          <w:rFonts w:ascii="Calibri" w:hAnsi="Calibri" w:cs="Calibri"/>
        </w:rPr>
      </w:pPr>
    </w:p>
    <w:p w14:paraId="425B065E" w14:textId="77777777" w:rsidR="00DD1342" w:rsidRPr="0026196C" w:rsidRDefault="00DD1342" w:rsidP="00DD1342">
      <w:pPr>
        <w:rPr>
          <w:rFonts w:ascii="Calibri" w:hAnsi="Calibri" w:cs="Calibri"/>
        </w:rPr>
      </w:pPr>
      <w:r w:rsidRPr="0026196C">
        <w:rPr>
          <w:rFonts w:ascii="Calibri" w:hAnsi="Calibri" w:cs="Calibri"/>
        </w:rPr>
        <w:t>107.</w:t>
      </w:r>
      <w:r w:rsidRPr="0026196C">
        <w:rPr>
          <w:rFonts w:ascii="Calibri" w:hAnsi="Calibri" w:cs="Calibri"/>
        </w:rPr>
        <w:tab/>
        <w:t>von der Maase H, Hansen SW, Roberts JT, et al. Gemcitabine and cisplatin versus methotrexate, vinblastine, doxorubicin, and cisplatin in advanced or metastatic bladder cancer: results of a large, randomized, multinational, multicenter, phase III study. J Clin Oncol. 2000;18(17):3068-77.</w:t>
      </w:r>
    </w:p>
    <w:p w14:paraId="3910210F" w14:textId="77777777" w:rsidR="00DD1342" w:rsidRPr="0026196C" w:rsidRDefault="00DD1342" w:rsidP="00DD1342">
      <w:pPr>
        <w:rPr>
          <w:rFonts w:ascii="Calibri" w:hAnsi="Calibri" w:cs="Calibri"/>
        </w:rPr>
      </w:pPr>
    </w:p>
    <w:p w14:paraId="3AD11F48" w14:textId="77777777" w:rsidR="00DD1342" w:rsidRPr="0026196C" w:rsidRDefault="00DD1342" w:rsidP="00DD1342">
      <w:pPr>
        <w:rPr>
          <w:rFonts w:ascii="Calibri" w:hAnsi="Calibri" w:cs="Calibri"/>
        </w:rPr>
      </w:pPr>
      <w:r w:rsidRPr="0026196C">
        <w:rPr>
          <w:rFonts w:ascii="Calibri" w:hAnsi="Calibri" w:cs="Calibri"/>
        </w:rPr>
        <w:lastRenderedPageBreak/>
        <w:t>108.</w:t>
      </w:r>
      <w:r w:rsidRPr="0026196C">
        <w:rPr>
          <w:rFonts w:ascii="Calibri" w:hAnsi="Calibri" w:cs="Calibri"/>
        </w:rPr>
        <w:tab/>
        <w:t>Sternberg CN, de Mulder P, Schornagel JH, et al. Seven year update of an EORTC phase III trial of high-dose intensity M-VAC chemotherapy and G-CSF versus classic M-VAC in advanced urothelial tract tumours. Eur J Cancer. 2006;42(1):50-4.</w:t>
      </w:r>
    </w:p>
    <w:p w14:paraId="03A9D70A" w14:textId="77777777" w:rsidR="00DD1342" w:rsidRPr="0026196C" w:rsidRDefault="00DD1342" w:rsidP="00DD1342">
      <w:pPr>
        <w:rPr>
          <w:rFonts w:ascii="Calibri" w:hAnsi="Calibri" w:cs="Calibri"/>
        </w:rPr>
      </w:pPr>
    </w:p>
    <w:p w14:paraId="25AB51DB" w14:textId="77777777" w:rsidR="00DD1342" w:rsidRPr="0026196C" w:rsidRDefault="00DD1342" w:rsidP="00DD1342">
      <w:pPr>
        <w:rPr>
          <w:rFonts w:ascii="Calibri" w:hAnsi="Calibri" w:cs="Calibri"/>
        </w:rPr>
      </w:pPr>
      <w:r w:rsidRPr="0026196C">
        <w:rPr>
          <w:rFonts w:ascii="Calibri" w:hAnsi="Calibri" w:cs="Calibri"/>
        </w:rPr>
        <w:t>109.</w:t>
      </w:r>
      <w:r w:rsidRPr="0026196C">
        <w:rPr>
          <w:rFonts w:ascii="Calibri" w:hAnsi="Calibri" w:cs="Calibri"/>
        </w:rPr>
        <w:tab/>
        <w:t>De Santis M, Bellmunt J, Mead G, et al. Randomized phase II/III trial assessing gemcitabine/carboplatin and methotrexate/carboplatin/vinblastine in patients with advanced urothelial cancer who are unfit for cisplatin-based chemotherapy: EORTC study 30986. J Clin Oncol. 2012;30(2):191-9.</w:t>
      </w:r>
    </w:p>
    <w:p w14:paraId="38701361" w14:textId="77777777" w:rsidR="00DD1342" w:rsidRPr="0026196C" w:rsidRDefault="00DD1342" w:rsidP="00DD1342">
      <w:pPr>
        <w:rPr>
          <w:rFonts w:ascii="Calibri" w:hAnsi="Calibri" w:cs="Calibri"/>
        </w:rPr>
      </w:pPr>
    </w:p>
    <w:p w14:paraId="3EA43B64" w14:textId="77777777" w:rsidR="00DD1342" w:rsidRPr="0026196C" w:rsidRDefault="00DD1342" w:rsidP="00DD1342">
      <w:pPr>
        <w:rPr>
          <w:rFonts w:ascii="Calibri" w:hAnsi="Calibri" w:cs="Calibri"/>
        </w:rPr>
      </w:pPr>
      <w:r w:rsidRPr="0026196C">
        <w:rPr>
          <w:rFonts w:ascii="Calibri" w:hAnsi="Calibri" w:cs="Calibri"/>
        </w:rPr>
        <w:t>110.</w:t>
      </w:r>
      <w:r w:rsidRPr="0026196C">
        <w:rPr>
          <w:rFonts w:ascii="Calibri" w:hAnsi="Calibri" w:cs="Calibri"/>
        </w:rPr>
        <w:tab/>
        <w:t>Perry JR, Rizek P, Cashman R, Morrison M, Morrison T. Temozolomide rechallenge in recurrent malignant glioma by using a continuous temozolomide schedule: the "rescue" approach. Cancer. 2008;113(8):2152-7.</w:t>
      </w:r>
    </w:p>
    <w:p w14:paraId="3D874C49" w14:textId="77777777" w:rsidR="00DD1342" w:rsidRPr="0026196C" w:rsidRDefault="00DD1342" w:rsidP="00DD1342">
      <w:pPr>
        <w:rPr>
          <w:rFonts w:ascii="Calibri" w:hAnsi="Calibri" w:cs="Calibri"/>
        </w:rPr>
      </w:pPr>
    </w:p>
    <w:p w14:paraId="0A866803" w14:textId="77777777" w:rsidR="00DD1342" w:rsidRPr="0026196C" w:rsidRDefault="00DD1342" w:rsidP="00DD1342">
      <w:pPr>
        <w:rPr>
          <w:rFonts w:ascii="Calibri" w:hAnsi="Calibri" w:cs="Calibri"/>
        </w:rPr>
      </w:pPr>
      <w:r w:rsidRPr="0026196C">
        <w:rPr>
          <w:rFonts w:ascii="Calibri" w:hAnsi="Calibri" w:cs="Calibri"/>
        </w:rPr>
        <w:t>111.</w:t>
      </w:r>
      <w:r w:rsidRPr="0026196C">
        <w:rPr>
          <w:rFonts w:ascii="Calibri" w:hAnsi="Calibri" w:cs="Calibri"/>
        </w:rPr>
        <w:tab/>
        <w:t xml:space="preserve">Wick W, Puduvalli VK, Chamberlain MC, et al. Phase III study of enzastaurin compared with lomustine in the treatment of recurrent intracranial glioblastoma. J Clin Oncol. 2010;28(7):1168-74. </w:t>
      </w:r>
    </w:p>
    <w:p w14:paraId="6150E63F" w14:textId="77777777" w:rsidR="00DD1342" w:rsidRPr="0026196C" w:rsidRDefault="00DD1342" w:rsidP="00DD1342">
      <w:pPr>
        <w:rPr>
          <w:rFonts w:ascii="Calibri" w:hAnsi="Calibri" w:cs="Calibri"/>
        </w:rPr>
      </w:pPr>
    </w:p>
    <w:p w14:paraId="779DF0B3" w14:textId="77777777" w:rsidR="00DD1342" w:rsidRPr="0026196C" w:rsidRDefault="00DD1342" w:rsidP="00DD1342">
      <w:pPr>
        <w:rPr>
          <w:rFonts w:ascii="Calibri" w:hAnsi="Calibri" w:cs="Calibri"/>
        </w:rPr>
      </w:pPr>
      <w:r w:rsidRPr="0026196C">
        <w:rPr>
          <w:rFonts w:ascii="Calibri" w:hAnsi="Calibri" w:cs="Calibri"/>
        </w:rPr>
        <w:t>112.</w:t>
      </w:r>
      <w:r w:rsidRPr="0026196C">
        <w:rPr>
          <w:rFonts w:ascii="Calibri" w:hAnsi="Calibri" w:cs="Calibri"/>
        </w:rPr>
        <w:tab/>
        <w:t>Radford J, Illidge T, Counsell N, et al. Results of a trial of PET-directed therapy for early-stage Hodgkin's lymphoma. N Engl J Med. 2015;372(17):1598-607.</w:t>
      </w:r>
    </w:p>
    <w:p w14:paraId="0127FFDD" w14:textId="77777777" w:rsidR="00DD1342" w:rsidRPr="0026196C" w:rsidRDefault="00DD1342" w:rsidP="00DD1342">
      <w:pPr>
        <w:rPr>
          <w:rFonts w:ascii="Calibri" w:hAnsi="Calibri" w:cs="Calibri"/>
        </w:rPr>
      </w:pPr>
    </w:p>
    <w:p w14:paraId="768F6612" w14:textId="77777777" w:rsidR="00DD1342" w:rsidRPr="0026196C" w:rsidRDefault="00DD1342" w:rsidP="00DD1342">
      <w:pPr>
        <w:rPr>
          <w:rFonts w:ascii="Calibri" w:hAnsi="Calibri" w:cs="Calibri"/>
        </w:rPr>
      </w:pPr>
      <w:r w:rsidRPr="0026196C">
        <w:rPr>
          <w:rFonts w:ascii="Calibri" w:hAnsi="Calibri" w:cs="Calibri"/>
        </w:rPr>
        <w:t>113.</w:t>
      </w:r>
      <w:r w:rsidRPr="0026196C">
        <w:rPr>
          <w:rFonts w:ascii="Calibri" w:hAnsi="Calibri" w:cs="Calibri"/>
        </w:rPr>
        <w:tab/>
        <w:t>Gordon LI, Hong F, Fisher RI, et al. Randomized phase III trial of ABVD versus Stanford V with or without radiation therapy in locally extensive and advanced-stage Hodgkin lymphoma: an intergroup study coordinated by the Eastern Cooperative Oncology Group (E2496). J Clin Oncol. 2013;31(6):684-91.</w:t>
      </w:r>
    </w:p>
    <w:p w14:paraId="764BC7DC" w14:textId="77777777" w:rsidR="00DD1342" w:rsidRPr="0026196C" w:rsidRDefault="00DD1342" w:rsidP="00DD1342">
      <w:pPr>
        <w:rPr>
          <w:rFonts w:ascii="Calibri" w:hAnsi="Calibri" w:cs="Calibri"/>
        </w:rPr>
      </w:pPr>
    </w:p>
    <w:p w14:paraId="543F29F3" w14:textId="77777777" w:rsidR="00DD1342" w:rsidRPr="0026196C" w:rsidRDefault="00DD1342" w:rsidP="00DD1342">
      <w:pPr>
        <w:rPr>
          <w:rFonts w:ascii="Calibri" w:hAnsi="Calibri" w:cs="Calibri"/>
        </w:rPr>
      </w:pPr>
      <w:r w:rsidRPr="0026196C">
        <w:rPr>
          <w:rFonts w:ascii="Calibri" w:hAnsi="Calibri" w:cs="Calibri"/>
        </w:rPr>
        <w:t>114.</w:t>
      </w:r>
      <w:r w:rsidRPr="0026196C">
        <w:rPr>
          <w:rFonts w:ascii="Calibri" w:hAnsi="Calibri" w:cs="Calibri"/>
        </w:rPr>
        <w:tab/>
        <w:t>Raemaekers JM, André MP, Federico M, et al. Omitting radiotherapy in early positron emission tomography-negative stage I/II Hodgkin lymphoma is associated with an increased risk of early relapse: Clinical results of the preplanned interim analysis of the randomized EORTC/LYSA/FIL H10 trial. J Clin Oncol. 2014;32(12):1188-94.</w:t>
      </w:r>
    </w:p>
    <w:p w14:paraId="16391FD4" w14:textId="77777777" w:rsidR="00DD1342" w:rsidRPr="0026196C" w:rsidRDefault="00DD1342" w:rsidP="00DD1342">
      <w:pPr>
        <w:rPr>
          <w:rFonts w:ascii="Calibri" w:hAnsi="Calibri" w:cs="Calibri"/>
        </w:rPr>
      </w:pPr>
    </w:p>
    <w:p w14:paraId="2886C59C" w14:textId="77777777" w:rsidR="00DD1342" w:rsidRPr="0026196C" w:rsidRDefault="00DD1342" w:rsidP="00DD1342">
      <w:pPr>
        <w:rPr>
          <w:rFonts w:ascii="Calibri" w:hAnsi="Calibri" w:cs="Calibri"/>
        </w:rPr>
      </w:pPr>
      <w:r w:rsidRPr="0026196C">
        <w:rPr>
          <w:rFonts w:ascii="Calibri" w:hAnsi="Calibri" w:cs="Calibri"/>
        </w:rPr>
        <w:t>115.</w:t>
      </w:r>
      <w:r w:rsidRPr="0026196C">
        <w:rPr>
          <w:rFonts w:ascii="Calibri" w:hAnsi="Calibri" w:cs="Calibri"/>
        </w:rPr>
        <w:tab/>
        <w:t>Pfreundschuh M, Trümper L, Osterborg A, et al. CHOP-like chemotherapy plus rituximab versus CHOP-like chemotherapy alone in young patients with good-prognosis diffuse large-B-cell lymphoma: a randomised controlled trial by the MabThera International Trial (MInT) Group. Lancet Oncol. 2006;7(5):379-91.</w:t>
      </w:r>
    </w:p>
    <w:p w14:paraId="5557B0FC" w14:textId="77777777" w:rsidR="00DD1342" w:rsidRPr="0026196C" w:rsidRDefault="00DD1342" w:rsidP="00DD1342">
      <w:pPr>
        <w:rPr>
          <w:rFonts w:ascii="Calibri" w:hAnsi="Calibri" w:cs="Calibri"/>
        </w:rPr>
      </w:pPr>
    </w:p>
    <w:p w14:paraId="202DA00C" w14:textId="77777777" w:rsidR="00DD1342" w:rsidRPr="0026196C" w:rsidRDefault="00DD1342" w:rsidP="00DD1342">
      <w:pPr>
        <w:rPr>
          <w:rFonts w:ascii="Calibri" w:hAnsi="Calibri" w:cs="Calibri"/>
        </w:rPr>
      </w:pPr>
      <w:r w:rsidRPr="0026196C">
        <w:rPr>
          <w:rFonts w:ascii="Calibri" w:hAnsi="Calibri" w:cs="Calibri"/>
        </w:rPr>
        <w:t>116.</w:t>
      </w:r>
      <w:r w:rsidRPr="0026196C">
        <w:rPr>
          <w:rFonts w:ascii="Calibri" w:hAnsi="Calibri" w:cs="Calibri"/>
        </w:rPr>
        <w:tab/>
        <w:t>Fisher RI, Gaynor ER, Dahlberg S, et al. Comparison of a standard regimen (CHOP) with three intensive chemotherapy regimens for advanced non-Hodgkin's lymphoma. N Engl J Med. 1993;328(14):1002-6.</w:t>
      </w:r>
    </w:p>
    <w:p w14:paraId="1161A070" w14:textId="77777777" w:rsidR="00DD1342" w:rsidRPr="0026196C" w:rsidRDefault="00DD1342" w:rsidP="00DD1342">
      <w:pPr>
        <w:rPr>
          <w:rFonts w:ascii="Calibri" w:hAnsi="Calibri" w:cs="Calibri"/>
        </w:rPr>
      </w:pPr>
    </w:p>
    <w:p w14:paraId="6954A561" w14:textId="77777777" w:rsidR="00DD1342" w:rsidRPr="0026196C" w:rsidRDefault="00DD1342" w:rsidP="00DD1342">
      <w:pPr>
        <w:rPr>
          <w:rFonts w:ascii="Calibri" w:hAnsi="Calibri" w:cs="Calibri"/>
        </w:rPr>
      </w:pPr>
      <w:r w:rsidRPr="0026196C">
        <w:rPr>
          <w:rFonts w:ascii="Calibri" w:hAnsi="Calibri" w:cs="Calibri"/>
        </w:rPr>
        <w:t>117.</w:t>
      </w:r>
      <w:r w:rsidRPr="0026196C">
        <w:rPr>
          <w:rFonts w:ascii="Calibri" w:hAnsi="Calibri" w:cs="Calibri"/>
        </w:rPr>
        <w:tab/>
        <w:t>Coiffier B, Lepage E, Briere J, et al. CHOP chemotherapy plus rituximab compared with CHOP alone in elderly patients with diffuse large-B-cell lymphoma. N Engl J Med. 2002;346(4):235-42.</w:t>
      </w:r>
    </w:p>
    <w:p w14:paraId="6F595905" w14:textId="77777777" w:rsidR="00DD1342" w:rsidRPr="0026196C" w:rsidRDefault="00DD1342" w:rsidP="00DD1342">
      <w:pPr>
        <w:rPr>
          <w:rFonts w:ascii="Calibri" w:hAnsi="Calibri" w:cs="Calibri"/>
        </w:rPr>
      </w:pPr>
    </w:p>
    <w:p w14:paraId="51B90C67" w14:textId="77777777" w:rsidR="00DD1342" w:rsidRPr="0026196C" w:rsidRDefault="00DD1342" w:rsidP="00DD1342">
      <w:pPr>
        <w:rPr>
          <w:rFonts w:ascii="Calibri" w:hAnsi="Calibri" w:cs="Calibri"/>
        </w:rPr>
      </w:pPr>
      <w:r w:rsidRPr="0026196C">
        <w:rPr>
          <w:rFonts w:ascii="Calibri" w:hAnsi="Calibri" w:cs="Calibri"/>
        </w:rPr>
        <w:lastRenderedPageBreak/>
        <w:t>118.</w:t>
      </w:r>
      <w:r w:rsidRPr="0026196C">
        <w:rPr>
          <w:rFonts w:ascii="Calibri" w:hAnsi="Calibri" w:cs="Calibri"/>
        </w:rPr>
        <w:tab/>
        <w:t>Habermann TM, Weller EA, Morrison VA, et al. Rituximab-CHOP versus CHOP alone or with maintenance rituximab in older patients with diffuse large B-cell lymphoma. J Clin Oncol. 2006;24(19):3121-7.</w:t>
      </w:r>
    </w:p>
    <w:p w14:paraId="431DA15C" w14:textId="77777777" w:rsidR="00DD1342" w:rsidRPr="0026196C" w:rsidRDefault="00DD1342" w:rsidP="00DD1342">
      <w:pPr>
        <w:rPr>
          <w:rFonts w:ascii="Calibri" w:hAnsi="Calibri" w:cs="Calibri"/>
        </w:rPr>
      </w:pPr>
    </w:p>
    <w:p w14:paraId="62C42D5F" w14:textId="77777777" w:rsidR="00DD1342" w:rsidRPr="0026196C" w:rsidRDefault="00DD1342" w:rsidP="00DD1342">
      <w:pPr>
        <w:rPr>
          <w:rFonts w:ascii="Calibri" w:hAnsi="Calibri" w:cs="Calibri"/>
        </w:rPr>
      </w:pPr>
      <w:r w:rsidRPr="0026196C">
        <w:rPr>
          <w:rFonts w:ascii="Calibri" w:hAnsi="Calibri" w:cs="Calibri"/>
        </w:rPr>
        <w:t>119.</w:t>
      </w:r>
      <w:r w:rsidRPr="0026196C">
        <w:rPr>
          <w:rFonts w:ascii="Calibri" w:hAnsi="Calibri" w:cs="Calibri"/>
        </w:rPr>
        <w:tab/>
        <w:t>Halaas JL, Moskowitz CH, Horwitz S, et al. R-CHOP-14 in patients with diffuse large B-cell lymphoma: feasibility and preliminary efficacy. Leuk Lymphoma. 2005;46(4):541-7.</w:t>
      </w:r>
    </w:p>
    <w:p w14:paraId="1B0D8562" w14:textId="77777777" w:rsidR="00DD1342" w:rsidRPr="0026196C" w:rsidRDefault="00DD1342" w:rsidP="00DD1342">
      <w:pPr>
        <w:rPr>
          <w:rFonts w:ascii="Calibri" w:hAnsi="Calibri" w:cs="Calibri"/>
        </w:rPr>
      </w:pPr>
    </w:p>
    <w:p w14:paraId="70C2BB58" w14:textId="77777777" w:rsidR="00DD1342" w:rsidRPr="0026196C" w:rsidRDefault="00DD1342" w:rsidP="00DD1342">
      <w:pPr>
        <w:rPr>
          <w:rFonts w:ascii="Calibri" w:hAnsi="Calibri" w:cs="Calibri"/>
        </w:rPr>
      </w:pPr>
      <w:r w:rsidRPr="0026196C">
        <w:rPr>
          <w:rFonts w:ascii="Calibri" w:hAnsi="Calibri" w:cs="Calibri"/>
        </w:rPr>
        <w:t>120.</w:t>
      </w:r>
      <w:r w:rsidRPr="0026196C">
        <w:rPr>
          <w:rFonts w:ascii="Calibri" w:hAnsi="Calibri" w:cs="Calibri"/>
        </w:rPr>
        <w:tab/>
        <w:t>Pfreundschuh M, Trümper L, Kloess M, et al. Two-weekly or 3-weekly CHOP chemotherapy with or without etoposide for the treatment of elderly patients with aggressive lymphomas: results of the NHL-B2 trial of the DSHNHL. Blood. 2004;104(3):634-41.</w:t>
      </w:r>
    </w:p>
    <w:p w14:paraId="799A0864" w14:textId="77777777" w:rsidR="00DD1342" w:rsidRPr="0026196C" w:rsidRDefault="00DD1342" w:rsidP="00DD1342">
      <w:pPr>
        <w:rPr>
          <w:rFonts w:ascii="Calibri" w:hAnsi="Calibri" w:cs="Calibri"/>
        </w:rPr>
      </w:pPr>
    </w:p>
    <w:p w14:paraId="2540D40C" w14:textId="77777777" w:rsidR="00DD1342" w:rsidRPr="0026196C" w:rsidRDefault="00DD1342" w:rsidP="00DD1342">
      <w:pPr>
        <w:rPr>
          <w:rFonts w:ascii="Calibri" w:hAnsi="Calibri" w:cs="Calibri"/>
        </w:rPr>
      </w:pPr>
      <w:r w:rsidRPr="0026196C">
        <w:rPr>
          <w:rFonts w:ascii="Calibri" w:hAnsi="Calibri" w:cs="Calibri"/>
        </w:rPr>
        <w:t>121.</w:t>
      </w:r>
      <w:r w:rsidRPr="0026196C">
        <w:rPr>
          <w:rFonts w:ascii="Calibri" w:hAnsi="Calibri" w:cs="Calibri"/>
        </w:rPr>
        <w:tab/>
        <w:t>Pfreundschuh M, Schubert J, Ziepert M, et al. Six versus eight cycles of bi-weekly CHOP-14 with or without rituximab in elderly patients with aggressive CD20+ B-cell lymphomas: a randomised controlled trial (RICOVER-60). Lancet Oncol. 2008;9(2):105-16.</w:t>
      </w:r>
    </w:p>
    <w:p w14:paraId="4313A39B" w14:textId="77777777" w:rsidR="00DD1342" w:rsidRPr="0026196C" w:rsidRDefault="00DD1342" w:rsidP="00DD1342">
      <w:pPr>
        <w:rPr>
          <w:rFonts w:ascii="Calibri" w:hAnsi="Calibri" w:cs="Calibri"/>
        </w:rPr>
      </w:pPr>
    </w:p>
    <w:p w14:paraId="63784394" w14:textId="77777777" w:rsidR="00DD1342" w:rsidRPr="0026196C" w:rsidRDefault="00DD1342" w:rsidP="00DD1342">
      <w:pPr>
        <w:rPr>
          <w:rFonts w:ascii="Calibri" w:hAnsi="Calibri" w:cs="Calibri"/>
        </w:rPr>
      </w:pPr>
      <w:r w:rsidRPr="0026196C">
        <w:rPr>
          <w:rFonts w:ascii="Calibri" w:hAnsi="Calibri" w:cs="Calibri"/>
        </w:rPr>
        <w:t>122.</w:t>
      </w:r>
      <w:r w:rsidRPr="0026196C">
        <w:rPr>
          <w:rFonts w:ascii="Calibri" w:hAnsi="Calibri" w:cs="Calibri"/>
        </w:rPr>
        <w:tab/>
        <w:t>Savage KJ, Chhanabhai M, Gascoyne RD, Connors JM. Characterization of peripheral T-cell lymphomas in a single North American institution by the WHO classification. Ann Oncol. 2004;15(10):1467-75.</w:t>
      </w:r>
    </w:p>
    <w:p w14:paraId="17C56F8B" w14:textId="77777777" w:rsidR="00DD1342" w:rsidRPr="0026196C" w:rsidRDefault="00DD1342" w:rsidP="00DD1342">
      <w:pPr>
        <w:rPr>
          <w:rFonts w:ascii="Calibri" w:hAnsi="Calibri" w:cs="Calibri"/>
        </w:rPr>
      </w:pPr>
    </w:p>
    <w:p w14:paraId="0C54D4C2" w14:textId="77777777" w:rsidR="00DD1342" w:rsidRPr="0026196C" w:rsidRDefault="00DD1342" w:rsidP="00DD1342">
      <w:pPr>
        <w:rPr>
          <w:rFonts w:ascii="Calibri" w:hAnsi="Calibri" w:cs="Calibri"/>
        </w:rPr>
      </w:pPr>
      <w:r w:rsidRPr="0026196C">
        <w:rPr>
          <w:rFonts w:ascii="Calibri" w:hAnsi="Calibri" w:cs="Calibri"/>
        </w:rPr>
        <w:t>123.</w:t>
      </w:r>
      <w:r w:rsidRPr="0026196C">
        <w:rPr>
          <w:rFonts w:ascii="Calibri" w:hAnsi="Calibri" w:cs="Calibri"/>
        </w:rPr>
        <w:tab/>
        <w:t>Lacasce A, Howard O, Lib S, et al. Modified magrath regimens for adults with Burkitt and Burkitt-like lymphomas: preserved efficacy with decreased toxicity. Leuk Lymphoma. 2004;45(4):761-7.</w:t>
      </w:r>
    </w:p>
    <w:p w14:paraId="2D72BEDD" w14:textId="77777777" w:rsidR="00DD1342" w:rsidRPr="0026196C" w:rsidRDefault="00DD1342" w:rsidP="00DD1342">
      <w:pPr>
        <w:rPr>
          <w:rFonts w:ascii="Calibri" w:hAnsi="Calibri" w:cs="Calibri"/>
        </w:rPr>
      </w:pPr>
    </w:p>
    <w:p w14:paraId="2610FA74" w14:textId="77777777" w:rsidR="00DD1342" w:rsidRPr="0026196C" w:rsidRDefault="00DD1342" w:rsidP="00DD1342">
      <w:pPr>
        <w:rPr>
          <w:rFonts w:ascii="Calibri" w:hAnsi="Calibri" w:cs="Calibri"/>
        </w:rPr>
      </w:pPr>
      <w:r w:rsidRPr="0026196C">
        <w:rPr>
          <w:rFonts w:ascii="Calibri" w:hAnsi="Calibri" w:cs="Calibri"/>
        </w:rPr>
        <w:t>124.</w:t>
      </w:r>
      <w:r w:rsidRPr="0026196C">
        <w:rPr>
          <w:rFonts w:ascii="Calibri" w:hAnsi="Calibri" w:cs="Calibri"/>
        </w:rPr>
        <w:tab/>
        <w:t>Barnes JA, Lacasce AS, Feng Y, et al. Evaluation of the addition of rituximab to CODOX-M/IVAC for Burkitt's lymphoma: a retrospective analysis. Ann Oncol. 2011;22(8):1859-64.</w:t>
      </w:r>
    </w:p>
    <w:p w14:paraId="746509A2" w14:textId="77777777" w:rsidR="00DD1342" w:rsidRPr="0026196C" w:rsidRDefault="00DD1342" w:rsidP="00DD1342">
      <w:pPr>
        <w:rPr>
          <w:rFonts w:ascii="Calibri" w:hAnsi="Calibri" w:cs="Calibri"/>
        </w:rPr>
      </w:pPr>
    </w:p>
    <w:p w14:paraId="632F6F5B" w14:textId="77777777" w:rsidR="00DD1342" w:rsidRPr="0026196C" w:rsidRDefault="00DD1342" w:rsidP="00DD1342">
      <w:pPr>
        <w:rPr>
          <w:rFonts w:ascii="Calibri" w:hAnsi="Calibri" w:cs="Calibri"/>
        </w:rPr>
      </w:pPr>
      <w:r w:rsidRPr="0026196C">
        <w:rPr>
          <w:rFonts w:ascii="Calibri" w:hAnsi="Calibri" w:cs="Calibri"/>
        </w:rPr>
        <w:t>125.</w:t>
      </w:r>
      <w:r w:rsidRPr="0026196C">
        <w:rPr>
          <w:rFonts w:ascii="Calibri" w:hAnsi="Calibri" w:cs="Calibri"/>
        </w:rPr>
        <w:tab/>
        <w:t>Evens AM, Carson KR, Kolesar J, et al. A multicenter phase II study incorporating high-dose rituximab and liposomal doxorubicin into the CODOX-M/IVAC regimen for untreated Burkitt's lymphoma. Ann Oncol. 2013;24(12):3076-81.</w:t>
      </w:r>
    </w:p>
    <w:p w14:paraId="2DCFD84B" w14:textId="77777777" w:rsidR="00DD1342" w:rsidRPr="0026196C" w:rsidRDefault="00DD1342" w:rsidP="00DD1342">
      <w:pPr>
        <w:rPr>
          <w:rFonts w:ascii="Calibri" w:hAnsi="Calibri" w:cs="Calibri"/>
        </w:rPr>
      </w:pPr>
    </w:p>
    <w:p w14:paraId="19A96DBF" w14:textId="77777777" w:rsidR="00DD1342" w:rsidRPr="0026196C" w:rsidRDefault="00DD1342" w:rsidP="00DD1342">
      <w:pPr>
        <w:rPr>
          <w:rFonts w:ascii="Calibri" w:hAnsi="Calibri" w:cs="Calibri"/>
        </w:rPr>
      </w:pPr>
      <w:r w:rsidRPr="0026196C">
        <w:rPr>
          <w:rFonts w:ascii="Calibri" w:hAnsi="Calibri" w:cs="Calibri"/>
        </w:rPr>
        <w:t>126.</w:t>
      </w:r>
      <w:r w:rsidRPr="0026196C">
        <w:rPr>
          <w:rFonts w:ascii="Calibri" w:hAnsi="Calibri" w:cs="Calibri"/>
        </w:rPr>
        <w:tab/>
        <w:t>Pfreundschuh M, Trümper L, Kloess M, et al. Two-weekly or 3-weekly CHOP chemotherapy with or without etoposide for the treatment of young patients with good-prognosis (normal LDH) aggressive lymphomas: results of the NHL-B1 trial of the DSHNHL. Blood. 2004;104(3):626-33.</w:t>
      </w:r>
    </w:p>
    <w:p w14:paraId="13E3EA38" w14:textId="77777777" w:rsidR="00DD1342" w:rsidRPr="0026196C" w:rsidRDefault="00DD1342" w:rsidP="00DD1342">
      <w:pPr>
        <w:rPr>
          <w:rFonts w:ascii="Calibri" w:hAnsi="Calibri" w:cs="Calibri"/>
        </w:rPr>
      </w:pPr>
    </w:p>
    <w:p w14:paraId="299D11CE" w14:textId="77777777" w:rsidR="00DD1342" w:rsidRPr="0026196C" w:rsidRDefault="00DD1342" w:rsidP="00DD1342">
      <w:pPr>
        <w:rPr>
          <w:rFonts w:ascii="Calibri" w:hAnsi="Calibri" w:cs="Calibri"/>
        </w:rPr>
      </w:pPr>
      <w:r w:rsidRPr="0026196C">
        <w:rPr>
          <w:rFonts w:ascii="Calibri" w:hAnsi="Calibri" w:cs="Calibri"/>
        </w:rPr>
        <w:t>127.</w:t>
      </w:r>
      <w:r w:rsidRPr="0026196C">
        <w:rPr>
          <w:rFonts w:ascii="Calibri" w:hAnsi="Calibri" w:cs="Calibri"/>
        </w:rPr>
        <w:tab/>
        <w:t>Huguet F, Leguay T, Raffoux E, et al. Pediatric-inspired therapy in adults with Philadelphia chromosome-negative acute lymphoblastic leukemia: the GRAALL-2003 study. J Clin Oncol. 2009;27(6):911-8.</w:t>
      </w:r>
    </w:p>
    <w:p w14:paraId="09C0CCCD" w14:textId="77777777" w:rsidR="00DD1342" w:rsidRPr="0026196C" w:rsidRDefault="00DD1342" w:rsidP="00DD1342">
      <w:pPr>
        <w:rPr>
          <w:rFonts w:ascii="Calibri" w:hAnsi="Calibri" w:cs="Calibri"/>
        </w:rPr>
      </w:pPr>
    </w:p>
    <w:p w14:paraId="447D9A75" w14:textId="77777777" w:rsidR="00DD1342" w:rsidRPr="0026196C" w:rsidRDefault="00DD1342" w:rsidP="00DD1342">
      <w:pPr>
        <w:rPr>
          <w:rFonts w:ascii="Calibri" w:hAnsi="Calibri" w:cs="Calibri"/>
        </w:rPr>
      </w:pPr>
      <w:r w:rsidRPr="0026196C">
        <w:rPr>
          <w:rFonts w:ascii="Calibri" w:hAnsi="Calibri" w:cs="Calibri"/>
        </w:rPr>
        <w:t>128.</w:t>
      </w:r>
      <w:r w:rsidRPr="0026196C">
        <w:rPr>
          <w:rFonts w:ascii="Calibri" w:hAnsi="Calibri" w:cs="Calibri"/>
        </w:rPr>
        <w:tab/>
        <w:t>Linker C, Damon L, Ries C, Navarro W. Intensified and shortened cyclical chemotherapy for adult acute lymphoblastic leukemia. J Clin Oncol. 2002;20(10):2464-71.</w:t>
      </w:r>
    </w:p>
    <w:p w14:paraId="219B4702" w14:textId="77777777" w:rsidR="00DD1342" w:rsidRPr="0026196C" w:rsidRDefault="00DD1342" w:rsidP="00DD1342">
      <w:pPr>
        <w:rPr>
          <w:rFonts w:ascii="Calibri" w:hAnsi="Calibri" w:cs="Calibri"/>
        </w:rPr>
      </w:pPr>
    </w:p>
    <w:p w14:paraId="5CFFDCA9" w14:textId="77777777" w:rsidR="00DD1342" w:rsidRPr="0026196C" w:rsidRDefault="00DD1342" w:rsidP="00DD1342">
      <w:pPr>
        <w:rPr>
          <w:rFonts w:ascii="Calibri" w:hAnsi="Calibri" w:cs="Calibri"/>
        </w:rPr>
      </w:pPr>
      <w:r w:rsidRPr="0026196C">
        <w:rPr>
          <w:rFonts w:ascii="Calibri" w:hAnsi="Calibri" w:cs="Calibri"/>
        </w:rPr>
        <w:t>129.</w:t>
      </w:r>
      <w:r w:rsidRPr="0026196C">
        <w:rPr>
          <w:rFonts w:ascii="Calibri" w:hAnsi="Calibri" w:cs="Calibri"/>
        </w:rPr>
        <w:tab/>
        <w:t>Larson RA, Dodge RK, Burns CP, et al. A five-drug remission induction regimen with intensive consolidation for adults with acute lymphoblastic leukemia: cancer and leukemia group B study 8811. Blood. 1995;85(8):2025-37.</w:t>
      </w:r>
    </w:p>
    <w:p w14:paraId="5EC11D6E" w14:textId="77777777" w:rsidR="00DD1342" w:rsidRPr="0026196C" w:rsidRDefault="00DD1342" w:rsidP="00DD1342">
      <w:pPr>
        <w:rPr>
          <w:rFonts w:ascii="Calibri" w:hAnsi="Calibri" w:cs="Calibri"/>
        </w:rPr>
      </w:pPr>
    </w:p>
    <w:p w14:paraId="3192DD3A" w14:textId="77777777" w:rsidR="00DD1342" w:rsidRPr="0026196C" w:rsidRDefault="00DD1342" w:rsidP="00DD1342">
      <w:pPr>
        <w:rPr>
          <w:rFonts w:ascii="Calibri" w:hAnsi="Calibri" w:cs="Calibri"/>
        </w:rPr>
      </w:pPr>
      <w:r w:rsidRPr="0026196C">
        <w:rPr>
          <w:rFonts w:ascii="Calibri" w:hAnsi="Calibri" w:cs="Calibri"/>
        </w:rPr>
        <w:t>130.</w:t>
      </w:r>
      <w:r w:rsidRPr="0026196C">
        <w:rPr>
          <w:rFonts w:ascii="Calibri" w:hAnsi="Calibri" w:cs="Calibri"/>
        </w:rPr>
        <w:tab/>
        <w:t>Rowe JM, Buck G, Burnett AK, et al. Induction therapy for adults with acute lymphoblastic leukemia: results of more than 1500 patients from the international ALL trial: MRC UKALL XII/ECOG E2993. Blood. 2005;106(12):3760-7.</w:t>
      </w:r>
    </w:p>
    <w:p w14:paraId="6A3DD2DC" w14:textId="77777777" w:rsidR="00DD1342" w:rsidRPr="0026196C" w:rsidRDefault="00DD1342" w:rsidP="00DD1342">
      <w:pPr>
        <w:rPr>
          <w:rFonts w:ascii="Calibri" w:hAnsi="Calibri" w:cs="Calibri"/>
        </w:rPr>
      </w:pPr>
    </w:p>
    <w:p w14:paraId="60CF2520" w14:textId="77777777" w:rsidR="00DD1342" w:rsidRPr="0026196C" w:rsidRDefault="00DD1342" w:rsidP="00DD1342">
      <w:pPr>
        <w:rPr>
          <w:rFonts w:ascii="Calibri" w:hAnsi="Calibri" w:cs="Calibri"/>
        </w:rPr>
      </w:pPr>
      <w:r w:rsidRPr="0026196C">
        <w:rPr>
          <w:rFonts w:ascii="Calibri" w:hAnsi="Calibri" w:cs="Calibri"/>
        </w:rPr>
        <w:t>131.</w:t>
      </w:r>
      <w:r w:rsidRPr="0026196C">
        <w:rPr>
          <w:rFonts w:ascii="Calibri" w:hAnsi="Calibri" w:cs="Calibri"/>
        </w:rPr>
        <w:tab/>
        <w:t>Robak T, Dmoszynska A, Solal-Céligny P, et al. Rituximab plus fludarabine and cyclophosphamide prolongs progression-free survival compared with fludarabine and cyclophosphamide alone in previously treated chronic lymphocytic leukemia. J Clin Oncol. 2010;28(10):1756-65.</w:t>
      </w:r>
    </w:p>
    <w:p w14:paraId="05D0295A" w14:textId="77777777" w:rsidR="00DD1342" w:rsidRPr="0026196C" w:rsidRDefault="00DD1342" w:rsidP="00DD1342">
      <w:pPr>
        <w:rPr>
          <w:rFonts w:ascii="Calibri" w:hAnsi="Calibri" w:cs="Calibri"/>
        </w:rPr>
      </w:pPr>
    </w:p>
    <w:p w14:paraId="1DCF0451" w14:textId="77777777" w:rsidR="00DD1342" w:rsidRPr="0026196C" w:rsidRDefault="00DD1342" w:rsidP="00DD1342">
      <w:pPr>
        <w:rPr>
          <w:rFonts w:ascii="Calibri" w:hAnsi="Calibri" w:cs="Calibri"/>
        </w:rPr>
      </w:pPr>
      <w:r w:rsidRPr="0026196C">
        <w:rPr>
          <w:rFonts w:ascii="Calibri" w:hAnsi="Calibri" w:cs="Calibri"/>
        </w:rPr>
        <w:t>132.</w:t>
      </w:r>
      <w:r w:rsidRPr="0026196C">
        <w:rPr>
          <w:rFonts w:ascii="Calibri" w:hAnsi="Calibri" w:cs="Calibri"/>
        </w:rPr>
        <w:tab/>
        <w:t>Fernandez HF, Sun Z, Yao X, et al. Anthracycline dose intensification in acute myeloid leukemia. N Engl J Med. 2009;361(13):1249-59.</w:t>
      </w:r>
    </w:p>
    <w:p w14:paraId="29E547C2" w14:textId="77777777" w:rsidR="00DD1342" w:rsidRPr="0026196C" w:rsidRDefault="00DD1342" w:rsidP="00DD1342">
      <w:pPr>
        <w:rPr>
          <w:rFonts w:ascii="Calibri" w:hAnsi="Calibri" w:cs="Calibri"/>
        </w:rPr>
      </w:pPr>
    </w:p>
    <w:p w14:paraId="5BFE9705" w14:textId="77777777" w:rsidR="00DD1342" w:rsidRPr="0026196C" w:rsidRDefault="00DD1342" w:rsidP="00DD1342">
      <w:pPr>
        <w:rPr>
          <w:rFonts w:ascii="Calibri" w:hAnsi="Calibri" w:cs="Calibri"/>
        </w:rPr>
      </w:pPr>
      <w:r w:rsidRPr="0026196C">
        <w:rPr>
          <w:rFonts w:ascii="Calibri" w:hAnsi="Calibri" w:cs="Calibri"/>
        </w:rPr>
        <w:t>133.</w:t>
      </w:r>
      <w:r w:rsidRPr="0026196C">
        <w:rPr>
          <w:rFonts w:ascii="Calibri" w:hAnsi="Calibri" w:cs="Calibri"/>
        </w:rPr>
        <w:tab/>
        <w:t>Luskin MR, Lee JW, Fernandez HF, et al. Benefit of high-dose daunorubicin in AML induction extends across cytogenetic and molecular groups. Blood. 2016;127(12):1551-8.</w:t>
      </w:r>
    </w:p>
    <w:p w14:paraId="50F487D6" w14:textId="77777777" w:rsidR="00DD1342" w:rsidRPr="0026196C" w:rsidRDefault="00DD1342" w:rsidP="00DD1342">
      <w:pPr>
        <w:rPr>
          <w:rFonts w:ascii="Calibri" w:hAnsi="Calibri" w:cs="Calibri"/>
        </w:rPr>
      </w:pPr>
    </w:p>
    <w:p w14:paraId="500C0198" w14:textId="77777777" w:rsidR="00DD1342" w:rsidRPr="0026196C" w:rsidRDefault="00DD1342" w:rsidP="00DD1342">
      <w:pPr>
        <w:rPr>
          <w:rFonts w:ascii="Calibri" w:hAnsi="Calibri" w:cs="Calibri"/>
        </w:rPr>
      </w:pPr>
      <w:r w:rsidRPr="0026196C">
        <w:rPr>
          <w:rFonts w:ascii="Calibri" w:hAnsi="Calibri" w:cs="Calibri"/>
        </w:rPr>
        <w:t>134.</w:t>
      </w:r>
      <w:r w:rsidRPr="0026196C">
        <w:rPr>
          <w:rFonts w:ascii="Calibri" w:hAnsi="Calibri" w:cs="Calibri"/>
        </w:rPr>
        <w:tab/>
        <w:t>Burnett AK, Russell NH, Hills RK, et al. A randomized comparison of daunorubicin 90 mg/m2 vs 60 mg/m2 in AML induction: results from the UK NCRI AML17 trial in 1206 patients. Blood. 2015;125(25):3878-85.</w:t>
      </w:r>
    </w:p>
    <w:p w14:paraId="77A610C9" w14:textId="77777777" w:rsidR="00DD1342" w:rsidRPr="0026196C" w:rsidRDefault="00DD1342" w:rsidP="00DD1342">
      <w:pPr>
        <w:rPr>
          <w:rFonts w:ascii="Calibri" w:hAnsi="Calibri" w:cs="Calibri"/>
        </w:rPr>
      </w:pPr>
    </w:p>
    <w:p w14:paraId="38DEF6CA" w14:textId="77777777" w:rsidR="00DD1342" w:rsidRPr="0026196C" w:rsidRDefault="00DD1342" w:rsidP="00DD1342">
      <w:pPr>
        <w:rPr>
          <w:rFonts w:ascii="Calibri" w:hAnsi="Calibri" w:cs="Calibri"/>
        </w:rPr>
      </w:pPr>
      <w:r w:rsidRPr="0026196C">
        <w:rPr>
          <w:rFonts w:ascii="Calibri" w:hAnsi="Calibri" w:cs="Calibri"/>
        </w:rPr>
        <w:t>135.</w:t>
      </w:r>
      <w:r w:rsidRPr="0026196C">
        <w:rPr>
          <w:rFonts w:ascii="Calibri" w:hAnsi="Calibri" w:cs="Calibri"/>
        </w:rPr>
        <w:tab/>
        <w:t>Pautas C, Merabet F, Thomas X, et al. Randomized study of intensified anthracycline doses for induction and recombinant interleukin-2 for maintenance in patients with acute myeloid leukemia age 50 to 70 years: results of the ALFA-9801 study. J Clin Oncol. 2010 Feb 10;28(5):808-14.</w:t>
      </w:r>
    </w:p>
    <w:p w14:paraId="20BF2FF8" w14:textId="77777777" w:rsidR="00DD1342" w:rsidRPr="0026196C" w:rsidRDefault="00DD1342">
      <w:pPr>
        <w:rPr>
          <w:rFonts w:ascii="Calibri" w:hAnsi="Calibri" w:cs="Calibri"/>
        </w:rPr>
      </w:pPr>
    </w:p>
    <w:sectPr w:rsidR="00DD1342" w:rsidRPr="0026196C" w:rsidSect="005B150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A394C" w14:textId="77777777" w:rsidR="003E0A66" w:rsidRDefault="003E0A66" w:rsidP="005B150A">
      <w:r>
        <w:separator/>
      </w:r>
    </w:p>
  </w:endnote>
  <w:endnote w:type="continuationSeparator" w:id="0">
    <w:p w14:paraId="33047616" w14:textId="77777777" w:rsidR="003E0A66" w:rsidRDefault="003E0A66" w:rsidP="005B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0022868"/>
      <w:docPartObj>
        <w:docPartGallery w:val="Page Numbers (Bottom of Page)"/>
        <w:docPartUnique/>
      </w:docPartObj>
    </w:sdtPr>
    <w:sdtEndPr>
      <w:rPr>
        <w:rStyle w:val="PageNumber"/>
      </w:rPr>
    </w:sdtEndPr>
    <w:sdtContent>
      <w:p w14:paraId="029B1093" w14:textId="13C13962" w:rsidR="00DD1342" w:rsidRDefault="00DD1342" w:rsidP="00DD1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8ADF07" w14:textId="77777777" w:rsidR="00DD1342" w:rsidRDefault="00DD1342" w:rsidP="005B15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2999912"/>
      <w:docPartObj>
        <w:docPartGallery w:val="Page Numbers (Bottom of Page)"/>
        <w:docPartUnique/>
      </w:docPartObj>
    </w:sdtPr>
    <w:sdtEndPr>
      <w:rPr>
        <w:rStyle w:val="PageNumber"/>
      </w:rPr>
    </w:sdtEndPr>
    <w:sdtContent>
      <w:p w14:paraId="720307B5" w14:textId="50DA45CC" w:rsidR="00DD1342" w:rsidRDefault="00DD1342" w:rsidP="00DD1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2C32">
          <w:rPr>
            <w:rStyle w:val="PageNumber"/>
            <w:noProof/>
          </w:rPr>
          <w:t>23</w:t>
        </w:r>
        <w:r>
          <w:rPr>
            <w:rStyle w:val="PageNumber"/>
          </w:rPr>
          <w:fldChar w:fldCharType="end"/>
        </w:r>
      </w:p>
    </w:sdtContent>
  </w:sdt>
  <w:p w14:paraId="1B359788" w14:textId="77777777" w:rsidR="00DD1342" w:rsidRDefault="00DD1342" w:rsidP="005B15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4A5D" w14:textId="77777777" w:rsidR="003E0A66" w:rsidRDefault="003E0A66" w:rsidP="005B150A">
      <w:r>
        <w:separator/>
      </w:r>
    </w:p>
  </w:footnote>
  <w:footnote w:type="continuationSeparator" w:id="0">
    <w:p w14:paraId="50965156" w14:textId="77777777" w:rsidR="003E0A66" w:rsidRDefault="003E0A66" w:rsidP="005B1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665F7"/>
    <w:multiLevelType w:val="hybridMultilevel"/>
    <w:tmpl w:val="2E6A1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D564F"/>
    <w:multiLevelType w:val="hybridMultilevel"/>
    <w:tmpl w:val="1172A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B4BDD"/>
    <w:multiLevelType w:val="hybridMultilevel"/>
    <w:tmpl w:val="5150B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29616A"/>
    <w:multiLevelType w:val="hybridMultilevel"/>
    <w:tmpl w:val="FBD818F0"/>
    <w:styleLink w:val="ImportedStyle1"/>
    <w:lvl w:ilvl="0" w:tplc="2A94DDC8">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C4AA35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96679A">
      <w:start w:val="1"/>
      <w:numFmt w:val="lowerRoman"/>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56653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5E1EB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F0F8C6">
      <w:start w:val="1"/>
      <w:numFmt w:val="lowerRoman"/>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4047C1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44C0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1C42CC">
      <w:start w:val="1"/>
      <w:numFmt w:val="lowerRoman"/>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EA6792"/>
    <w:multiLevelType w:val="hybridMultilevel"/>
    <w:tmpl w:val="FBD818F0"/>
    <w:numStyleLink w:val="ImportedStyle1"/>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50A"/>
    <w:rsid w:val="00073E99"/>
    <w:rsid w:val="000B20DD"/>
    <w:rsid w:val="000C0E0A"/>
    <w:rsid w:val="000C375F"/>
    <w:rsid w:val="000E65A4"/>
    <w:rsid w:val="00113C0E"/>
    <w:rsid w:val="00130CE3"/>
    <w:rsid w:val="0015068A"/>
    <w:rsid w:val="00171B40"/>
    <w:rsid w:val="001C3B42"/>
    <w:rsid w:val="001E29CF"/>
    <w:rsid w:val="0026196C"/>
    <w:rsid w:val="002A2077"/>
    <w:rsid w:val="002D1849"/>
    <w:rsid w:val="002F049E"/>
    <w:rsid w:val="00374CAE"/>
    <w:rsid w:val="003941FE"/>
    <w:rsid w:val="003C0804"/>
    <w:rsid w:val="003E0A66"/>
    <w:rsid w:val="00482A05"/>
    <w:rsid w:val="004D2352"/>
    <w:rsid w:val="004D40B0"/>
    <w:rsid w:val="004D7C5D"/>
    <w:rsid w:val="00576F12"/>
    <w:rsid w:val="005A3D55"/>
    <w:rsid w:val="005B150A"/>
    <w:rsid w:val="005C3BF9"/>
    <w:rsid w:val="005E705F"/>
    <w:rsid w:val="0064261D"/>
    <w:rsid w:val="0069088F"/>
    <w:rsid w:val="006B1C2A"/>
    <w:rsid w:val="00750E81"/>
    <w:rsid w:val="00766A85"/>
    <w:rsid w:val="00796BF2"/>
    <w:rsid w:val="007D79B2"/>
    <w:rsid w:val="009658DD"/>
    <w:rsid w:val="009938CF"/>
    <w:rsid w:val="009C5514"/>
    <w:rsid w:val="009E5AAB"/>
    <w:rsid w:val="00A15D72"/>
    <w:rsid w:val="00A52C32"/>
    <w:rsid w:val="00AE4E3B"/>
    <w:rsid w:val="00AF3DF3"/>
    <w:rsid w:val="00B52A53"/>
    <w:rsid w:val="00B86094"/>
    <w:rsid w:val="00BB2AD0"/>
    <w:rsid w:val="00C15ECE"/>
    <w:rsid w:val="00C16244"/>
    <w:rsid w:val="00C47110"/>
    <w:rsid w:val="00C67CC2"/>
    <w:rsid w:val="00C7041D"/>
    <w:rsid w:val="00C84B84"/>
    <w:rsid w:val="00CA28C7"/>
    <w:rsid w:val="00CD327C"/>
    <w:rsid w:val="00CD3EF4"/>
    <w:rsid w:val="00D2309B"/>
    <w:rsid w:val="00DD1342"/>
    <w:rsid w:val="00E70CC2"/>
    <w:rsid w:val="00EB6603"/>
    <w:rsid w:val="00EB79F0"/>
    <w:rsid w:val="00EE6CCD"/>
    <w:rsid w:val="00F07CAE"/>
    <w:rsid w:val="00F40289"/>
    <w:rsid w:val="00F8102C"/>
    <w:rsid w:val="00F8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E857"/>
  <w15:chartTrackingRefBased/>
  <w15:docId w15:val="{43F6D6F8-85DA-594E-BEC8-E4659007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150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5B150A"/>
  </w:style>
  <w:style w:type="character" w:customStyle="1" w:styleId="Hyperlink0">
    <w:name w:val="Hyperlink.0"/>
    <w:basedOn w:val="None"/>
    <w:rsid w:val="005B150A"/>
    <w:rPr>
      <w:rFonts w:ascii="Times New Roman" w:eastAsia="Times New Roman" w:hAnsi="Times New Roman" w:cs="Times New Roman"/>
      <w:color w:val="0563C1"/>
      <w:u w:val="single" w:color="0563C1"/>
    </w:rPr>
  </w:style>
  <w:style w:type="paragraph" w:styleId="CommentText">
    <w:name w:val="annotation text"/>
    <w:basedOn w:val="Normal"/>
    <w:link w:val="CommentTextChar"/>
    <w:uiPriority w:val="99"/>
    <w:semiHidden/>
    <w:unhideWhenUsed/>
    <w:rsid w:val="005B150A"/>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5B150A"/>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5B150A"/>
    <w:rPr>
      <w:sz w:val="16"/>
      <w:szCs w:val="16"/>
    </w:rPr>
  </w:style>
  <w:style w:type="paragraph" w:styleId="BalloonText">
    <w:name w:val="Balloon Text"/>
    <w:basedOn w:val="Normal"/>
    <w:link w:val="BalloonTextChar"/>
    <w:uiPriority w:val="99"/>
    <w:semiHidden/>
    <w:unhideWhenUsed/>
    <w:rsid w:val="005B15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50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B150A"/>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heme="minorHAnsi" w:hAnsi="Times" w:cstheme="minorBidi"/>
      <w:b/>
      <w:bCs/>
      <w:bdr w:val="none" w:sz="0" w:space="0" w:color="auto"/>
    </w:rPr>
  </w:style>
  <w:style w:type="character" w:customStyle="1" w:styleId="CommentSubjectChar">
    <w:name w:val="Comment Subject Char"/>
    <w:basedOn w:val="CommentTextChar"/>
    <w:link w:val="CommentSubject"/>
    <w:uiPriority w:val="99"/>
    <w:semiHidden/>
    <w:rsid w:val="005B150A"/>
    <w:rPr>
      <w:rFonts w:ascii="Times New Roman" w:eastAsia="Arial Unicode MS" w:hAnsi="Times New Roman" w:cs="Times New Roman"/>
      <w:b/>
      <w:bCs/>
      <w:sz w:val="20"/>
      <w:szCs w:val="20"/>
      <w:bdr w:val="nil"/>
    </w:rPr>
  </w:style>
  <w:style w:type="paragraph" w:styleId="ListParagraph">
    <w:name w:val="List Paragraph"/>
    <w:rsid w:val="005B150A"/>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5B150A"/>
    <w:pPr>
      <w:numPr>
        <w:numId w:val="3"/>
      </w:numPr>
    </w:pPr>
  </w:style>
  <w:style w:type="character" w:customStyle="1" w:styleId="Hyperlink1">
    <w:name w:val="Hyperlink.1"/>
    <w:basedOn w:val="Hyperlink"/>
    <w:rsid w:val="005B150A"/>
    <w:rPr>
      <w:color w:val="0563C1"/>
      <w:u w:val="single" w:color="0563C1"/>
    </w:rPr>
  </w:style>
  <w:style w:type="character" w:styleId="Hyperlink">
    <w:name w:val="Hyperlink"/>
    <w:basedOn w:val="DefaultParagraphFont"/>
    <w:uiPriority w:val="99"/>
    <w:unhideWhenUsed/>
    <w:rsid w:val="005B150A"/>
    <w:rPr>
      <w:color w:val="0563C1" w:themeColor="hyperlink"/>
      <w:u w:val="single"/>
    </w:rPr>
  </w:style>
  <w:style w:type="character" w:customStyle="1" w:styleId="UnresolvedMention1">
    <w:name w:val="Unresolved Mention1"/>
    <w:basedOn w:val="DefaultParagraphFont"/>
    <w:uiPriority w:val="99"/>
    <w:rsid w:val="005B150A"/>
    <w:rPr>
      <w:color w:val="605E5C"/>
      <w:shd w:val="clear" w:color="auto" w:fill="E1DFDD"/>
    </w:rPr>
  </w:style>
  <w:style w:type="character" w:styleId="FollowedHyperlink">
    <w:name w:val="FollowedHyperlink"/>
    <w:basedOn w:val="DefaultParagraphFont"/>
    <w:uiPriority w:val="99"/>
    <w:semiHidden/>
    <w:unhideWhenUsed/>
    <w:rsid w:val="005B150A"/>
    <w:rPr>
      <w:color w:val="800080"/>
      <w:u w:val="single"/>
    </w:rPr>
  </w:style>
  <w:style w:type="paragraph" w:customStyle="1" w:styleId="msonormal0">
    <w:name w:val="msonormal"/>
    <w:basedOn w:val="Normal"/>
    <w:rsid w:val="005B150A"/>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5B150A"/>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5B150A"/>
    <w:pPr>
      <w:pBdr>
        <w:bottom w:val="single" w:sz="4" w:space="0" w:color="000000"/>
      </w:pBdr>
      <w:spacing w:before="100" w:beforeAutospacing="1" w:after="100" w:afterAutospacing="1"/>
      <w:jc w:val="center"/>
      <w:textAlignment w:val="center"/>
    </w:pPr>
    <w:rPr>
      <w:rFonts w:ascii="Times Roman" w:eastAsia="Times New Roman" w:hAnsi="Times Roman" w:cs="Times New Roman"/>
    </w:rPr>
  </w:style>
  <w:style w:type="paragraph" w:customStyle="1" w:styleId="xl68">
    <w:name w:val="xl68"/>
    <w:basedOn w:val="Normal"/>
    <w:rsid w:val="005B150A"/>
    <w:pPr>
      <w:pBdr>
        <w:bottom w:val="single" w:sz="4" w:space="0" w:color="000000"/>
      </w:pBdr>
      <w:spacing w:before="100" w:beforeAutospacing="1" w:after="100" w:afterAutospacing="1"/>
      <w:jc w:val="center"/>
      <w:textAlignment w:val="center"/>
    </w:pPr>
    <w:rPr>
      <w:rFonts w:ascii="Times Roman" w:eastAsia="Times New Roman" w:hAnsi="Times Roman" w:cs="Times New Roman"/>
    </w:rPr>
  </w:style>
  <w:style w:type="paragraph" w:customStyle="1" w:styleId="xl69">
    <w:name w:val="xl69"/>
    <w:basedOn w:val="Normal"/>
    <w:rsid w:val="005B150A"/>
    <w:pPr>
      <w:spacing w:before="100" w:beforeAutospacing="1" w:after="100" w:afterAutospacing="1"/>
      <w:jc w:val="center"/>
      <w:textAlignment w:val="center"/>
    </w:pPr>
    <w:rPr>
      <w:rFonts w:ascii="Times Roman" w:eastAsia="Times New Roman" w:hAnsi="Times Roman" w:cs="Times New Roman"/>
    </w:rPr>
  </w:style>
  <w:style w:type="paragraph" w:customStyle="1" w:styleId="xl70">
    <w:name w:val="xl70"/>
    <w:basedOn w:val="Normal"/>
    <w:rsid w:val="005B150A"/>
    <w:pPr>
      <w:spacing w:before="100" w:beforeAutospacing="1" w:after="100" w:afterAutospacing="1"/>
      <w:jc w:val="center"/>
      <w:textAlignment w:val="center"/>
    </w:pPr>
    <w:rPr>
      <w:rFonts w:ascii="Times Roman" w:eastAsia="Times New Roman" w:hAnsi="Times Roman" w:cs="Times New Roman"/>
    </w:rPr>
  </w:style>
  <w:style w:type="paragraph" w:customStyle="1" w:styleId="xl71">
    <w:name w:val="xl71"/>
    <w:basedOn w:val="Normal"/>
    <w:rsid w:val="005B150A"/>
    <w:pPr>
      <w:spacing w:before="100" w:beforeAutospacing="1" w:after="100" w:afterAutospacing="1"/>
      <w:jc w:val="center"/>
      <w:textAlignment w:val="center"/>
    </w:pPr>
    <w:rPr>
      <w:rFonts w:ascii="Times Roman" w:eastAsia="Times New Roman" w:hAnsi="Times Roman" w:cs="Times New Roman"/>
    </w:rPr>
  </w:style>
  <w:style w:type="paragraph" w:customStyle="1" w:styleId="xl72">
    <w:name w:val="xl72"/>
    <w:basedOn w:val="Normal"/>
    <w:rsid w:val="005B150A"/>
    <w:pPr>
      <w:spacing w:before="100" w:beforeAutospacing="1" w:after="100" w:afterAutospacing="1"/>
      <w:jc w:val="center"/>
      <w:textAlignment w:val="center"/>
    </w:pPr>
    <w:rPr>
      <w:rFonts w:ascii="Times Roman" w:eastAsia="Times New Roman" w:hAnsi="Times Roman" w:cs="Times New Roman"/>
    </w:rPr>
  </w:style>
  <w:style w:type="paragraph" w:styleId="Footer">
    <w:name w:val="footer"/>
    <w:basedOn w:val="Normal"/>
    <w:link w:val="FooterChar"/>
    <w:uiPriority w:val="99"/>
    <w:unhideWhenUsed/>
    <w:rsid w:val="005B150A"/>
    <w:pPr>
      <w:tabs>
        <w:tab w:val="center" w:pos="4680"/>
        <w:tab w:val="right" w:pos="9360"/>
      </w:tabs>
    </w:pPr>
  </w:style>
  <w:style w:type="character" w:customStyle="1" w:styleId="FooterChar">
    <w:name w:val="Footer Char"/>
    <w:basedOn w:val="DefaultParagraphFont"/>
    <w:link w:val="Footer"/>
    <w:uiPriority w:val="99"/>
    <w:rsid w:val="005B150A"/>
  </w:style>
  <w:style w:type="character" w:styleId="PageNumber">
    <w:name w:val="page number"/>
    <w:basedOn w:val="DefaultParagraphFont"/>
    <w:uiPriority w:val="99"/>
    <w:semiHidden/>
    <w:unhideWhenUsed/>
    <w:rsid w:val="005B150A"/>
  </w:style>
  <w:style w:type="paragraph" w:styleId="Header">
    <w:name w:val="header"/>
    <w:basedOn w:val="Normal"/>
    <w:link w:val="HeaderChar"/>
    <w:uiPriority w:val="99"/>
    <w:unhideWhenUsed/>
    <w:rsid w:val="005B150A"/>
    <w:pPr>
      <w:tabs>
        <w:tab w:val="center" w:pos="4680"/>
        <w:tab w:val="right" w:pos="9360"/>
      </w:tabs>
    </w:pPr>
  </w:style>
  <w:style w:type="character" w:customStyle="1" w:styleId="HeaderChar">
    <w:name w:val="Header Char"/>
    <w:basedOn w:val="DefaultParagraphFont"/>
    <w:link w:val="Header"/>
    <w:uiPriority w:val="99"/>
    <w:rsid w:val="005B150A"/>
  </w:style>
  <w:style w:type="character" w:styleId="UnresolvedMention">
    <w:name w:val="Unresolved Mention"/>
    <w:basedOn w:val="DefaultParagraphFont"/>
    <w:uiPriority w:val="99"/>
    <w:rsid w:val="00993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23</Pages>
  <Words>6908</Words>
  <Characters>39382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Maldonado</dc:creator>
  <cp:keywords/>
  <dc:description/>
  <cp:lastModifiedBy>Edward Maldonado</cp:lastModifiedBy>
  <cp:revision>7</cp:revision>
  <dcterms:created xsi:type="dcterms:W3CDTF">2019-02-18T04:40:00Z</dcterms:created>
  <dcterms:modified xsi:type="dcterms:W3CDTF">2020-05-12T05:49:00Z</dcterms:modified>
</cp:coreProperties>
</file>