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8A0E" w14:textId="071CFB3C" w:rsidR="00302113" w:rsidRPr="00A30536" w:rsidRDefault="00302113" w:rsidP="00302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Supplementary material</w:t>
      </w:r>
      <w:bookmarkStart w:id="0" w:name="_GoBack"/>
      <w:bookmarkEnd w:id="0"/>
    </w:p>
    <w:p w14:paraId="20B50C4F" w14:textId="77777777" w:rsidR="00302113" w:rsidRPr="002F3366" w:rsidRDefault="00302113" w:rsidP="0030211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A608A4" w14:textId="0CE306EA" w:rsidR="00302113" w:rsidRPr="002F3366" w:rsidRDefault="00302113" w:rsidP="003021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536">
        <w:rPr>
          <w:rFonts w:ascii="Times New Roman" w:eastAsia="Times New Roman" w:hAnsi="Times New Roman" w:cs="Times New Roman"/>
          <w:color w:val="212121"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ry Table</w:t>
      </w:r>
      <w:r w:rsidRPr="00A3053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1: </w:t>
      </w:r>
      <w:r w:rsidRPr="002F3366">
        <w:rPr>
          <w:rFonts w:ascii="Times New Roman" w:hAnsi="Times New Roman" w:cs="Times New Roman"/>
          <w:sz w:val="24"/>
          <w:szCs w:val="24"/>
        </w:rPr>
        <w:t xml:space="preserve">Chakras connected to the Endocrine Physiology and Emotional Body (Courtesy BE SCHOOL OF LIGHT)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0"/>
        <w:gridCol w:w="3010"/>
      </w:tblGrid>
      <w:tr w:rsidR="00302113" w:rsidRPr="002F3366" w14:paraId="0084522E" w14:textId="77777777" w:rsidTr="00646129">
        <w:tc>
          <w:tcPr>
            <w:tcW w:w="3116" w:type="dxa"/>
          </w:tcPr>
          <w:p w14:paraId="68A66287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Chakra/ Energy Center</w:t>
            </w:r>
          </w:p>
        </w:tc>
        <w:tc>
          <w:tcPr>
            <w:tcW w:w="3117" w:type="dxa"/>
          </w:tcPr>
          <w:p w14:paraId="521EC4E9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Endocrine Glands</w:t>
            </w:r>
          </w:p>
        </w:tc>
        <w:tc>
          <w:tcPr>
            <w:tcW w:w="3117" w:type="dxa"/>
          </w:tcPr>
          <w:p w14:paraId="0174FFC1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 xml:space="preserve">Balanced Emotional Body </w:t>
            </w:r>
          </w:p>
        </w:tc>
      </w:tr>
    </w:tbl>
    <w:p w14:paraId="6F5151A0" w14:textId="77777777" w:rsidR="00302113" w:rsidRPr="002F3366" w:rsidRDefault="00302113" w:rsidP="003021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4"/>
        <w:gridCol w:w="3015"/>
      </w:tblGrid>
      <w:tr w:rsidR="00302113" w:rsidRPr="002F3366" w14:paraId="62BA761C" w14:textId="77777777" w:rsidTr="00646129">
        <w:tc>
          <w:tcPr>
            <w:tcW w:w="3116" w:type="dxa"/>
          </w:tcPr>
          <w:p w14:paraId="1DB56531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Crown Chakra</w:t>
            </w:r>
          </w:p>
          <w:p w14:paraId="52F7CFE8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Sahasrara</w:t>
            </w:r>
            <w:proofErr w:type="spellEnd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07EFDF96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Anterior pituitary, Cerebral cortex, Cerebellum</w:t>
            </w:r>
          </w:p>
        </w:tc>
        <w:tc>
          <w:tcPr>
            <w:tcW w:w="3117" w:type="dxa"/>
          </w:tcPr>
          <w:p w14:paraId="18612AFA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Connected to universal source, unity consciousness, seeing a sense of connection and oneness in all beings</w:t>
            </w:r>
          </w:p>
        </w:tc>
      </w:tr>
      <w:tr w:rsidR="00302113" w:rsidRPr="002F3366" w14:paraId="123BB439" w14:textId="77777777" w:rsidTr="00646129">
        <w:tc>
          <w:tcPr>
            <w:tcW w:w="3116" w:type="dxa"/>
          </w:tcPr>
          <w:p w14:paraId="26520057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Third Eye</w:t>
            </w:r>
          </w:p>
          <w:p w14:paraId="32E3E039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Ajna</w:t>
            </w:r>
            <w:proofErr w:type="spellEnd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6B1DC3A5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Pineal gland, Cerebellum</w:t>
            </w:r>
          </w:p>
          <w:p w14:paraId="6FE78215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764443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 xml:space="preserve">Intuition, trusting yourself, </w:t>
            </w:r>
          </w:p>
          <w:p w14:paraId="17256FB8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Higher perspective and outlook towards daily situations. Clairvoyance, Clairaudience</w:t>
            </w:r>
          </w:p>
        </w:tc>
      </w:tr>
      <w:tr w:rsidR="00302113" w:rsidRPr="002F3366" w14:paraId="1244F156" w14:textId="77777777" w:rsidTr="00646129">
        <w:tc>
          <w:tcPr>
            <w:tcW w:w="3116" w:type="dxa"/>
          </w:tcPr>
          <w:p w14:paraId="177DA209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Throat Chakra</w:t>
            </w:r>
          </w:p>
          <w:p w14:paraId="49BDF701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Vishuda</w:t>
            </w:r>
            <w:proofErr w:type="spellEnd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17B9C2FF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Thyroid, Parathyroid</w:t>
            </w:r>
          </w:p>
        </w:tc>
        <w:tc>
          <w:tcPr>
            <w:tcW w:w="3117" w:type="dxa"/>
          </w:tcPr>
          <w:p w14:paraId="4C7A7E1D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Being able to speak your truth with confidence, and live authentic</w:t>
            </w:r>
          </w:p>
        </w:tc>
      </w:tr>
      <w:tr w:rsidR="00302113" w:rsidRPr="002F3366" w14:paraId="77963E90" w14:textId="77777777" w:rsidTr="00646129">
        <w:tc>
          <w:tcPr>
            <w:tcW w:w="3116" w:type="dxa"/>
          </w:tcPr>
          <w:p w14:paraId="79EB18B3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Heart Chakra</w:t>
            </w:r>
          </w:p>
          <w:p w14:paraId="4B1F8E87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Anahata</w:t>
            </w:r>
            <w:proofErr w:type="spellEnd"/>
          </w:p>
        </w:tc>
        <w:tc>
          <w:tcPr>
            <w:tcW w:w="3117" w:type="dxa"/>
          </w:tcPr>
          <w:p w14:paraId="14ABA27E" w14:textId="77777777" w:rsidR="00302113" w:rsidRPr="002F3366" w:rsidRDefault="00302113" w:rsidP="0064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Adrenal cortex, Thyroid, Anterior pituitary</w:t>
            </w:r>
          </w:p>
        </w:tc>
        <w:tc>
          <w:tcPr>
            <w:tcW w:w="3117" w:type="dxa"/>
          </w:tcPr>
          <w:p w14:paraId="17858043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Unconditional love, and feeling secure about self-worth and love for others</w:t>
            </w:r>
          </w:p>
        </w:tc>
      </w:tr>
      <w:tr w:rsidR="00302113" w:rsidRPr="002F3366" w14:paraId="51E548A2" w14:textId="77777777" w:rsidTr="00646129">
        <w:tc>
          <w:tcPr>
            <w:tcW w:w="3116" w:type="dxa"/>
          </w:tcPr>
          <w:p w14:paraId="59EB0B4E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Solar Plexus Chakra</w:t>
            </w:r>
          </w:p>
          <w:p w14:paraId="291D85E1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Manipura</w:t>
            </w:r>
            <w:proofErr w:type="spellEnd"/>
          </w:p>
        </w:tc>
        <w:tc>
          <w:tcPr>
            <w:tcW w:w="3117" w:type="dxa"/>
          </w:tcPr>
          <w:p w14:paraId="6CA5DAB5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Pancreas, Liver, Adrenal Medulla, GI tract</w:t>
            </w:r>
          </w:p>
        </w:tc>
        <w:tc>
          <w:tcPr>
            <w:tcW w:w="3117" w:type="dxa"/>
          </w:tcPr>
          <w:p w14:paraId="31C44705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 xml:space="preserve">Allowing balanced transformation and changes </w:t>
            </w:r>
            <w:r w:rsidRPr="002F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 life without resistance, balanced self-esteem. </w:t>
            </w:r>
          </w:p>
        </w:tc>
      </w:tr>
      <w:tr w:rsidR="00302113" w:rsidRPr="002F3366" w14:paraId="67F9A2E2" w14:textId="77777777" w:rsidTr="00646129">
        <w:tc>
          <w:tcPr>
            <w:tcW w:w="3116" w:type="dxa"/>
          </w:tcPr>
          <w:p w14:paraId="64204312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Sacral Chakra</w:t>
            </w:r>
          </w:p>
          <w:p w14:paraId="44B9E9AC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Swadhisthana</w:t>
            </w:r>
            <w:proofErr w:type="spellEnd"/>
          </w:p>
        </w:tc>
        <w:tc>
          <w:tcPr>
            <w:tcW w:w="3117" w:type="dxa"/>
          </w:tcPr>
          <w:p w14:paraId="2B46470C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Ovaries, testicular glands,</w:t>
            </w:r>
          </w:p>
          <w:p w14:paraId="42206FDA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6FC586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Creative inspiration and improved self-esteem improved interpersonal relationships.</w:t>
            </w:r>
          </w:p>
        </w:tc>
      </w:tr>
      <w:tr w:rsidR="00302113" w:rsidRPr="002F3366" w14:paraId="0426B874" w14:textId="77777777" w:rsidTr="00646129">
        <w:tc>
          <w:tcPr>
            <w:tcW w:w="3116" w:type="dxa"/>
          </w:tcPr>
          <w:p w14:paraId="6EEAA605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Root Chakra</w:t>
            </w:r>
          </w:p>
          <w:p w14:paraId="3AEFF990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Muladhara</w:t>
            </w:r>
            <w:proofErr w:type="spellEnd"/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45EAF2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531364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 xml:space="preserve">Prostrate, Lower Gi Tract, </w:t>
            </w:r>
          </w:p>
        </w:tc>
        <w:tc>
          <w:tcPr>
            <w:tcW w:w="3117" w:type="dxa"/>
          </w:tcPr>
          <w:p w14:paraId="2A1BB620" w14:textId="77777777" w:rsidR="00302113" w:rsidRPr="002F3366" w:rsidRDefault="00302113" w:rsidP="006461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Fonts w:ascii="Times New Roman" w:hAnsi="Times New Roman" w:cs="Times New Roman"/>
                <w:sz w:val="24"/>
                <w:szCs w:val="24"/>
              </w:rPr>
              <w:t>Feeling grounded, connected, self confidence</w:t>
            </w:r>
          </w:p>
        </w:tc>
      </w:tr>
    </w:tbl>
    <w:p w14:paraId="117F1646" w14:textId="77777777" w:rsidR="00385B2E" w:rsidRDefault="00385B2E"/>
    <w:sectPr w:rsidR="0038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13"/>
    <w:rsid w:val="00302113"/>
    <w:rsid w:val="003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E664"/>
  <w15:chartTrackingRefBased/>
  <w15:docId w15:val="{A9D83C17-9294-4482-8444-60D865D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1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1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B465A54A01A4FB7A4263F0A3536BF" ma:contentTypeVersion="13" ma:contentTypeDescription="Create a new document." ma:contentTypeScope="" ma:versionID="49d82c5176db0313af325efea078df1b">
  <xsd:schema xmlns:xsd="http://www.w3.org/2001/XMLSchema" xmlns:xs="http://www.w3.org/2001/XMLSchema" xmlns:p="http://schemas.microsoft.com/office/2006/metadata/properties" xmlns:ns3="a4348e1e-ecf6-424b-bbfa-1855b4f38525" xmlns:ns4="ead63422-935a-435f-bfca-32fada153714" targetNamespace="http://schemas.microsoft.com/office/2006/metadata/properties" ma:root="true" ma:fieldsID="95805986e8f56e51b32eb061d743480c" ns3:_="" ns4:_="">
    <xsd:import namespace="a4348e1e-ecf6-424b-bbfa-1855b4f38525"/>
    <xsd:import namespace="ead63422-935a-435f-bfca-32fada153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8e1e-ecf6-424b-bbfa-1855b4f3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3422-935a-435f-bfca-32fada153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07DFF-8304-4A93-B67B-B2F9CB7D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48e1e-ecf6-424b-bbfa-1855b4f38525"/>
    <ds:schemaRef ds:uri="ead63422-935a-435f-bfca-32fada153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EFD38-E2BA-4E97-8C4A-DA662F319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BE39D-7972-4CA5-8F4B-DD6B18483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Lake</dc:creator>
  <cp:keywords/>
  <dc:description/>
  <cp:lastModifiedBy>Francesca Lake</cp:lastModifiedBy>
  <cp:revision>1</cp:revision>
  <dcterms:created xsi:type="dcterms:W3CDTF">2020-03-10T09:09:00Z</dcterms:created>
  <dcterms:modified xsi:type="dcterms:W3CDTF">2020-03-10T09:11:00Z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0x0101007AFB465A54A01A4FB7A4263F0A3536BF</vt:lpwstr>
  </property>
</Properties>
</file>