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3DB04" w14:textId="77777777" w:rsidR="00A25F74" w:rsidRPr="004158B6" w:rsidRDefault="00A25F74" w:rsidP="00A25F74">
      <w:pPr>
        <w:spacing w:line="360" w:lineRule="auto"/>
        <w:jc w:val="both"/>
        <w:rPr>
          <w:rFonts w:cs="Times New Roman"/>
          <w:sz w:val="20"/>
          <w:szCs w:val="20"/>
          <w:lang w:val="en-US"/>
        </w:rPr>
      </w:pPr>
      <w:r w:rsidRPr="00065600">
        <w:rPr>
          <w:rFonts w:cs="Times New Roman"/>
          <w:b/>
          <w:bCs/>
          <w:sz w:val="20"/>
          <w:szCs w:val="20"/>
          <w:lang w:val="en-US"/>
        </w:rPr>
        <w:t>Table S2</w:t>
      </w:r>
      <w:r w:rsidRPr="004158B6">
        <w:rPr>
          <w:rFonts w:cs="Times New Roman"/>
          <w:b/>
          <w:bCs/>
          <w:sz w:val="20"/>
          <w:szCs w:val="20"/>
          <w:lang w:val="en-US"/>
        </w:rPr>
        <w:t xml:space="preserve"> </w:t>
      </w:r>
      <w:r w:rsidRPr="004158B6">
        <w:rPr>
          <w:rFonts w:cs="Times New Roman"/>
          <w:sz w:val="20"/>
          <w:szCs w:val="20"/>
          <w:lang w:val="en-US"/>
        </w:rPr>
        <w:t>Summary of validated HPLC method for estimation of PLGN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394"/>
        <w:gridCol w:w="936"/>
      </w:tblGrid>
      <w:tr w:rsidR="00A25F74" w:rsidRPr="00A25F74" w14:paraId="4338A397" w14:textId="77777777" w:rsidTr="0042247B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01B10554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sz w:val="20"/>
                <w:szCs w:val="20"/>
              </w:rPr>
              <w:t>Parameters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7F2607A8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sz w:val="20"/>
                <w:szCs w:val="20"/>
              </w:rPr>
              <w:t>Values</w:t>
            </w: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7100B550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sz w:val="20"/>
                <w:szCs w:val="20"/>
              </w:rPr>
              <w:t>% RSD</w:t>
            </w:r>
          </w:p>
        </w:tc>
      </w:tr>
      <w:tr w:rsidR="00A25F74" w:rsidRPr="00A25F74" w14:paraId="6C5B90DE" w14:textId="77777777" w:rsidTr="0042247B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6EE8B67D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Linearity and range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70ADC30E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5520F4C8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25F74" w:rsidRPr="00A25F74" w14:paraId="54C21B33" w14:textId="77777777" w:rsidTr="0042247B">
        <w:tc>
          <w:tcPr>
            <w:tcW w:w="3686" w:type="dxa"/>
            <w:tcBorders>
              <w:top w:val="single" w:sz="4" w:space="0" w:color="auto"/>
            </w:tcBorders>
          </w:tcPr>
          <w:p w14:paraId="0FD18A4A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Regression equation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74B2F340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y = 349329.568 x - 272061.184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102ACB33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25F74" w:rsidRPr="00A25F74" w14:paraId="55D99A2D" w14:textId="77777777" w:rsidTr="0042247B">
        <w:tc>
          <w:tcPr>
            <w:tcW w:w="3686" w:type="dxa"/>
          </w:tcPr>
          <w:p w14:paraId="359A4BCB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Correlation coefficient (r</w:t>
            </w: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vertAlign w:val="superscript"/>
              </w:rPr>
              <w:t>2</w:t>
            </w: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14:paraId="7B5A8388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0.996</w:t>
            </w:r>
          </w:p>
        </w:tc>
        <w:tc>
          <w:tcPr>
            <w:tcW w:w="936" w:type="dxa"/>
          </w:tcPr>
          <w:p w14:paraId="5A7501F9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25F74" w:rsidRPr="00A25F74" w14:paraId="722F58BB" w14:textId="77777777" w:rsidTr="0042247B">
        <w:tc>
          <w:tcPr>
            <w:tcW w:w="3686" w:type="dxa"/>
            <w:tcBorders>
              <w:bottom w:val="single" w:sz="4" w:space="0" w:color="auto"/>
            </w:tcBorders>
          </w:tcPr>
          <w:p w14:paraId="17FC9FB2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Range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51871FFE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2 to 30 µg/mL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47E3332E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25F74" w:rsidRPr="00A25F74" w14:paraId="0B6C040F" w14:textId="77777777" w:rsidTr="0042247B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1D6BE2CA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sz w:val="20"/>
                <w:szCs w:val="20"/>
              </w:rPr>
              <w:t>Accuracy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4EE825BD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3AFCB301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25F74" w:rsidRPr="00A25F74" w14:paraId="3488C6A7" w14:textId="77777777" w:rsidTr="0042247B">
        <w:tc>
          <w:tcPr>
            <w:tcW w:w="3686" w:type="dxa"/>
            <w:tcBorders>
              <w:top w:val="single" w:sz="4" w:space="0" w:color="auto"/>
            </w:tcBorders>
          </w:tcPr>
          <w:p w14:paraId="49E46CFE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50% level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5B36394B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105.986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4A40D719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0.425</w:t>
            </w:r>
          </w:p>
        </w:tc>
      </w:tr>
      <w:tr w:rsidR="00A25F74" w:rsidRPr="00A25F74" w14:paraId="10E8587E" w14:textId="77777777" w:rsidTr="0042247B">
        <w:tc>
          <w:tcPr>
            <w:tcW w:w="3686" w:type="dxa"/>
          </w:tcPr>
          <w:p w14:paraId="7E39D612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100% level</w:t>
            </w:r>
          </w:p>
        </w:tc>
        <w:tc>
          <w:tcPr>
            <w:tcW w:w="4394" w:type="dxa"/>
          </w:tcPr>
          <w:p w14:paraId="0BD675D7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99.976</w:t>
            </w:r>
          </w:p>
        </w:tc>
        <w:tc>
          <w:tcPr>
            <w:tcW w:w="936" w:type="dxa"/>
          </w:tcPr>
          <w:p w14:paraId="3D7371FA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0.201</w:t>
            </w:r>
          </w:p>
        </w:tc>
      </w:tr>
      <w:tr w:rsidR="00A25F74" w:rsidRPr="00A25F74" w14:paraId="03FDB837" w14:textId="77777777" w:rsidTr="0042247B">
        <w:tc>
          <w:tcPr>
            <w:tcW w:w="3686" w:type="dxa"/>
            <w:tcBorders>
              <w:bottom w:val="single" w:sz="4" w:space="0" w:color="auto"/>
            </w:tcBorders>
          </w:tcPr>
          <w:p w14:paraId="3C9796FE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eastAsiaTheme="minorEastAsia" w:hAnsi="Times New Roman" w:cs="Times New Roman"/>
                <w:b w:val="0"/>
                <w:bCs w:val="0"/>
                <w:sz w:val="20"/>
                <w:szCs w:val="20"/>
              </w:rPr>
              <w:t>150% level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1E88511D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100.268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6E9C79E8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1.241</w:t>
            </w:r>
          </w:p>
        </w:tc>
      </w:tr>
      <w:tr w:rsidR="00A25F74" w:rsidRPr="00A25F74" w14:paraId="1B83F411" w14:textId="77777777" w:rsidTr="0042247B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790BE11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sz w:val="20"/>
                <w:szCs w:val="20"/>
              </w:rPr>
              <w:t>Precision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46D872D5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78BA3B5A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25F74" w:rsidRPr="00A25F74" w14:paraId="7D2D22B0" w14:textId="77777777" w:rsidTr="0042247B">
        <w:tc>
          <w:tcPr>
            <w:tcW w:w="3686" w:type="dxa"/>
            <w:tcBorders>
              <w:top w:val="single" w:sz="4" w:space="0" w:color="auto"/>
            </w:tcBorders>
          </w:tcPr>
          <w:p w14:paraId="3036FA22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Repeatability (12 µg/mL)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4826A88B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3643443.167 ± 4354.112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0E1CAD32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0.119</w:t>
            </w:r>
          </w:p>
        </w:tc>
      </w:tr>
      <w:tr w:rsidR="00A25F74" w:rsidRPr="00A25F74" w14:paraId="35D671ED" w14:textId="77777777" w:rsidTr="0042247B">
        <w:tc>
          <w:tcPr>
            <w:tcW w:w="3686" w:type="dxa"/>
          </w:tcPr>
          <w:p w14:paraId="4798BDBC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Intermediate precision</w:t>
            </w:r>
          </w:p>
        </w:tc>
        <w:tc>
          <w:tcPr>
            <w:tcW w:w="4394" w:type="dxa"/>
          </w:tcPr>
          <w:p w14:paraId="49B3C29E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</w:tcPr>
          <w:p w14:paraId="103E01C4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25F74" w:rsidRPr="00A25F74" w14:paraId="3EF09AB2" w14:textId="77777777" w:rsidTr="0042247B">
        <w:tc>
          <w:tcPr>
            <w:tcW w:w="3686" w:type="dxa"/>
          </w:tcPr>
          <w:p w14:paraId="7EDD7400" w14:textId="77777777" w:rsidR="00A25F74" w:rsidRPr="00A25F74" w:rsidRDefault="00A25F74" w:rsidP="00A25F7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Intra-day</w:t>
            </w:r>
          </w:p>
        </w:tc>
        <w:tc>
          <w:tcPr>
            <w:tcW w:w="4394" w:type="dxa"/>
          </w:tcPr>
          <w:p w14:paraId="10B81B37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</w:tcPr>
          <w:p w14:paraId="01F8C029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25F74" w:rsidRPr="00A25F74" w14:paraId="7F59FE20" w14:textId="77777777" w:rsidTr="0042247B">
        <w:tc>
          <w:tcPr>
            <w:tcW w:w="3686" w:type="dxa"/>
          </w:tcPr>
          <w:p w14:paraId="2F6B622E" w14:textId="77777777" w:rsidR="00A25F74" w:rsidRPr="00A25F74" w:rsidRDefault="00A25F74" w:rsidP="0042247B">
            <w:pPr>
              <w:pStyle w:val="ListParagraph"/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 µg/mL</w:t>
            </w:r>
          </w:p>
        </w:tc>
        <w:tc>
          <w:tcPr>
            <w:tcW w:w="4394" w:type="dxa"/>
          </w:tcPr>
          <w:p w14:paraId="45A23C14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1880619 ± 1216.598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7BE79C09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0.064</w:t>
            </w:r>
          </w:p>
        </w:tc>
      </w:tr>
      <w:tr w:rsidR="00A25F74" w:rsidRPr="00A25F74" w14:paraId="7CA6BD69" w14:textId="77777777" w:rsidTr="0042247B">
        <w:tc>
          <w:tcPr>
            <w:tcW w:w="3686" w:type="dxa"/>
          </w:tcPr>
          <w:p w14:paraId="3A771161" w14:textId="77777777" w:rsidR="00A25F74" w:rsidRPr="00A25F74" w:rsidRDefault="00A25F74" w:rsidP="0042247B">
            <w:pPr>
              <w:pStyle w:val="ListParagraph"/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 µg/mL</w:t>
            </w:r>
          </w:p>
        </w:tc>
        <w:tc>
          <w:tcPr>
            <w:tcW w:w="4394" w:type="dxa"/>
          </w:tcPr>
          <w:p w14:paraId="04E2848B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3687662.667 ± 32458.115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010374DC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0.88</w:t>
            </w:r>
          </w:p>
        </w:tc>
      </w:tr>
      <w:tr w:rsidR="00A25F74" w:rsidRPr="00A25F74" w14:paraId="51477593" w14:textId="77777777" w:rsidTr="0042247B">
        <w:tc>
          <w:tcPr>
            <w:tcW w:w="3686" w:type="dxa"/>
          </w:tcPr>
          <w:p w14:paraId="23BD6CC5" w14:textId="77777777" w:rsidR="00A25F74" w:rsidRPr="00A25F74" w:rsidRDefault="00A25F74" w:rsidP="0042247B">
            <w:pPr>
              <w:pStyle w:val="ListParagraph"/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18 µg/mL</w:t>
            </w:r>
          </w:p>
        </w:tc>
        <w:tc>
          <w:tcPr>
            <w:tcW w:w="4394" w:type="dxa"/>
          </w:tcPr>
          <w:p w14:paraId="350277BE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5872113.333 ± 22782.816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3AB87403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0.387</w:t>
            </w:r>
          </w:p>
        </w:tc>
      </w:tr>
      <w:tr w:rsidR="00A25F74" w:rsidRPr="00A25F74" w14:paraId="39CB6BE2" w14:textId="77777777" w:rsidTr="0042247B">
        <w:tc>
          <w:tcPr>
            <w:tcW w:w="3686" w:type="dxa"/>
          </w:tcPr>
          <w:p w14:paraId="3D76641D" w14:textId="77777777" w:rsidR="00A25F74" w:rsidRPr="00A25F74" w:rsidRDefault="00A25F74" w:rsidP="00A25F7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Inter-day</w:t>
            </w:r>
          </w:p>
        </w:tc>
        <w:tc>
          <w:tcPr>
            <w:tcW w:w="4394" w:type="dxa"/>
          </w:tcPr>
          <w:p w14:paraId="01EB92F7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</w:tcPr>
          <w:p w14:paraId="4571CCD2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25F74" w:rsidRPr="00A25F74" w14:paraId="43036FD2" w14:textId="77777777" w:rsidTr="0042247B">
        <w:tc>
          <w:tcPr>
            <w:tcW w:w="3686" w:type="dxa"/>
          </w:tcPr>
          <w:p w14:paraId="4BF6948B" w14:textId="77777777" w:rsidR="00A25F74" w:rsidRPr="00A25F74" w:rsidRDefault="00A25F74" w:rsidP="0042247B">
            <w:pPr>
              <w:spacing w:after="0" w:line="36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 µg/mL</w:t>
            </w:r>
          </w:p>
        </w:tc>
        <w:tc>
          <w:tcPr>
            <w:tcW w:w="4394" w:type="dxa"/>
          </w:tcPr>
          <w:p w14:paraId="4DAD715C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1850762.667 ± 13350.252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11E2C099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0.721</w:t>
            </w:r>
          </w:p>
        </w:tc>
      </w:tr>
      <w:tr w:rsidR="00A25F74" w:rsidRPr="00A25F74" w14:paraId="5D4F1060" w14:textId="77777777" w:rsidTr="0042247B">
        <w:tc>
          <w:tcPr>
            <w:tcW w:w="3686" w:type="dxa"/>
          </w:tcPr>
          <w:p w14:paraId="75E594A4" w14:textId="77777777" w:rsidR="00A25F74" w:rsidRPr="00A25F74" w:rsidRDefault="00A25F74" w:rsidP="0042247B">
            <w:pPr>
              <w:spacing w:after="0" w:line="36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 µg/mL</w:t>
            </w:r>
          </w:p>
        </w:tc>
        <w:tc>
          <w:tcPr>
            <w:tcW w:w="4394" w:type="dxa"/>
          </w:tcPr>
          <w:p w14:paraId="0384511E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3639347.333 ± 37043.657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062890FE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1.017</w:t>
            </w:r>
          </w:p>
        </w:tc>
      </w:tr>
      <w:tr w:rsidR="00A25F74" w:rsidRPr="00A25F74" w14:paraId="4C8FD2D8" w14:textId="77777777" w:rsidTr="0042247B">
        <w:tc>
          <w:tcPr>
            <w:tcW w:w="3686" w:type="dxa"/>
          </w:tcPr>
          <w:p w14:paraId="3D34243E" w14:textId="77777777" w:rsidR="00A25F74" w:rsidRPr="00A25F74" w:rsidRDefault="00A25F74" w:rsidP="0042247B">
            <w:pPr>
              <w:spacing w:after="0" w:line="36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18 µg/mL</w:t>
            </w:r>
          </w:p>
        </w:tc>
        <w:tc>
          <w:tcPr>
            <w:tcW w:w="4394" w:type="dxa"/>
          </w:tcPr>
          <w:p w14:paraId="145F318C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5845683.333 ± 9105.994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22FC853A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1.155</w:t>
            </w:r>
          </w:p>
        </w:tc>
      </w:tr>
      <w:tr w:rsidR="00A25F74" w:rsidRPr="00A25F74" w14:paraId="2ADBCB46" w14:textId="77777777" w:rsidTr="0042247B">
        <w:tc>
          <w:tcPr>
            <w:tcW w:w="3686" w:type="dxa"/>
          </w:tcPr>
          <w:p w14:paraId="44987AF7" w14:textId="77777777" w:rsidR="00A25F74" w:rsidRPr="00A25F74" w:rsidRDefault="00A25F74" w:rsidP="0042247B">
            <w:pPr>
              <w:spacing w:after="0" w:line="36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LOD</w:t>
            </w:r>
          </w:p>
        </w:tc>
        <w:tc>
          <w:tcPr>
            <w:tcW w:w="4394" w:type="dxa"/>
          </w:tcPr>
          <w:p w14:paraId="28B22F0C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0.27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μg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/mL</w:t>
            </w:r>
          </w:p>
        </w:tc>
        <w:tc>
          <w:tcPr>
            <w:tcW w:w="936" w:type="dxa"/>
          </w:tcPr>
          <w:p w14:paraId="56C3A69D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25F74" w:rsidRPr="00A25F74" w14:paraId="1D290C6D" w14:textId="77777777" w:rsidTr="0042247B">
        <w:tc>
          <w:tcPr>
            <w:tcW w:w="3686" w:type="dxa"/>
            <w:tcBorders>
              <w:bottom w:val="single" w:sz="4" w:space="0" w:color="auto"/>
            </w:tcBorders>
          </w:tcPr>
          <w:p w14:paraId="4D120808" w14:textId="77777777" w:rsidR="00A25F74" w:rsidRPr="00A25F74" w:rsidRDefault="00A25F74" w:rsidP="0042247B">
            <w:pPr>
              <w:spacing w:after="0" w:line="360" w:lineRule="auto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LOQ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7CAFF4F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0.819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μg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/mL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51B162D3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25F74" w:rsidRPr="00A25F74" w14:paraId="3B28F4C0" w14:textId="77777777" w:rsidTr="0042247B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4ACE67EC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sz w:val="20"/>
                <w:szCs w:val="20"/>
              </w:rPr>
              <w:t>Robustness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6B7596A8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1921A7A4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25F74" w:rsidRPr="00A25F74" w14:paraId="6D83D769" w14:textId="77777777" w:rsidTr="0042247B">
        <w:tc>
          <w:tcPr>
            <w:tcW w:w="3686" w:type="dxa"/>
            <w:tcBorders>
              <w:top w:val="single" w:sz="4" w:space="0" w:color="auto"/>
            </w:tcBorders>
          </w:tcPr>
          <w:p w14:paraId="2D42501A" w14:textId="77777777" w:rsidR="00A25F74" w:rsidRPr="00A25F74" w:rsidRDefault="00A25F74" w:rsidP="00A25F7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Flow rate 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6407D3EE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1B5A2D2D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25F74" w:rsidRPr="00A25F74" w14:paraId="5184D3AD" w14:textId="77777777" w:rsidTr="0042247B">
        <w:tc>
          <w:tcPr>
            <w:tcW w:w="3686" w:type="dxa"/>
          </w:tcPr>
          <w:p w14:paraId="75EBBC98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0.8 mL/min</w:t>
            </w:r>
          </w:p>
        </w:tc>
        <w:tc>
          <w:tcPr>
            <w:tcW w:w="4394" w:type="dxa"/>
          </w:tcPr>
          <w:p w14:paraId="6FAF1152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4657913 ± 41988.913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2A386B9B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0.901</w:t>
            </w:r>
          </w:p>
        </w:tc>
      </w:tr>
      <w:tr w:rsidR="00A25F74" w:rsidRPr="00A25F74" w14:paraId="5394A39D" w14:textId="77777777" w:rsidTr="0042247B">
        <w:tc>
          <w:tcPr>
            <w:tcW w:w="3686" w:type="dxa"/>
          </w:tcPr>
          <w:p w14:paraId="6FB980CA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 mL/min</w:t>
            </w:r>
          </w:p>
        </w:tc>
        <w:tc>
          <w:tcPr>
            <w:tcW w:w="4394" w:type="dxa"/>
          </w:tcPr>
          <w:p w14:paraId="3A8EC9A2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3655028 ± 19590.404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12DA1642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0.535</w:t>
            </w:r>
          </w:p>
        </w:tc>
      </w:tr>
      <w:tr w:rsidR="00A25F74" w:rsidRPr="00A25F74" w14:paraId="5202FF24" w14:textId="77777777" w:rsidTr="0042247B">
        <w:tc>
          <w:tcPr>
            <w:tcW w:w="3686" w:type="dxa"/>
          </w:tcPr>
          <w:p w14:paraId="08559C60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1.2 mL/min</w:t>
            </w:r>
          </w:p>
        </w:tc>
        <w:tc>
          <w:tcPr>
            <w:tcW w:w="4394" w:type="dxa"/>
          </w:tcPr>
          <w:p w14:paraId="575CB649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3157162.333 ± 11512.149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1AC9FD31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0.364</w:t>
            </w:r>
          </w:p>
        </w:tc>
      </w:tr>
      <w:tr w:rsidR="00A25F74" w:rsidRPr="00A25F74" w14:paraId="5A804A2B" w14:textId="77777777" w:rsidTr="0042247B">
        <w:tc>
          <w:tcPr>
            <w:tcW w:w="3686" w:type="dxa"/>
          </w:tcPr>
          <w:p w14:paraId="5802E6B6" w14:textId="77777777" w:rsidR="00A25F74" w:rsidRPr="00A25F74" w:rsidRDefault="00A25F74" w:rsidP="00A25F7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Mobile phase composition (Methanol: Water)</w:t>
            </w:r>
          </w:p>
        </w:tc>
        <w:tc>
          <w:tcPr>
            <w:tcW w:w="4394" w:type="dxa"/>
          </w:tcPr>
          <w:p w14:paraId="0259BDC5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</w:tcPr>
          <w:p w14:paraId="47D1E663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25F74" w:rsidRPr="00A25F74" w14:paraId="46D3A403" w14:textId="77777777" w:rsidTr="0042247B">
        <w:tc>
          <w:tcPr>
            <w:tcW w:w="3686" w:type="dxa"/>
          </w:tcPr>
          <w:p w14:paraId="06AA3B2D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78:22 v/v</w:t>
            </w:r>
          </w:p>
        </w:tc>
        <w:tc>
          <w:tcPr>
            <w:tcW w:w="4394" w:type="dxa"/>
          </w:tcPr>
          <w:p w14:paraId="4BACE1DF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3775809 ± 13947.62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42620E84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0.369</w:t>
            </w:r>
          </w:p>
        </w:tc>
      </w:tr>
      <w:tr w:rsidR="00A25F74" w:rsidRPr="00A25F74" w14:paraId="3321EF04" w14:textId="77777777" w:rsidTr="0042247B">
        <w:tc>
          <w:tcPr>
            <w:tcW w:w="3686" w:type="dxa"/>
          </w:tcPr>
          <w:p w14:paraId="4047DA8F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80:20 v/v</w:t>
            </w:r>
          </w:p>
        </w:tc>
        <w:tc>
          <w:tcPr>
            <w:tcW w:w="4394" w:type="dxa"/>
          </w:tcPr>
          <w:p w14:paraId="1F988721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3642568 ± 32103.463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3984B509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0.881</w:t>
            </w:r>
          </w:p>
        </w:tc>
      </w:tr>
      <w:tr w:rsidR="00A25F74" w:rsidRPr="00A25F74" w14:paraId="770AA876" w14:textId="77777777" w:rsidTr="0042247B">
        <w:tc>
          <w:tcPr>
            <w:tcW w:w="3686" w:type="dxa"/>
          </w:tcPr>
          <w:p w14:paraId="37DB30A4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82:18 v/v</w:t>
            </w:r>
          </w:p>
        </w:tc>
        <w:tc>
          <w:tcPr>
            <w:tcW w:w="4394" w:type="dxa"/>
          </w:tcPr>
          <w:p w14:paraId="6EE5C24A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3785191.667±22562.0006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7F5B925B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0.596</w:t>
            </w:r>
          </w:p>
        </w:tc>
      </w:tr>
      <w:tr w:rsidR="00A25F74" w:rsidRPr="00A25F74" w14:paraId="770179BE" w14:textId="77777777" w:rsidTr="0042247B">
        <w:tc>
          <w:tcPr>
            <w:tcW w:w="3686" w:type="dxa"/>
          </w:tcPr>
          <w:p w14:paraId="6EEDBD5C" w14:textId="77777777" w:rsidR="00A25F74" w:rsidRPr="00A25F74" w:rsidRDefault="00A25F74" w:rsidP="00A25F74">
            <w:pPr>
              <w:pStyle w:val="ListParagraph"/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Run time</w:t>
            </w:r>
          </w:p>
        </w:tc>
        <w:tc>
          <w:tcPr>
            <w:tcW w:w="4394" w:type="dxa"/>
          </w:tcPr>
          <w:p w14:paraId="3186746C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</w:tcPr>
          <w:p w14:paraId="0E2D32C5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25F74" w:rsidRPr="00A25F74" w14:paraId="0CD4EA61" w14:textId="77777777" w:rsidTr="0042247B">
        <w:tc>
          <w:tcPr>
            <w:tcW w:w="3686" w:type="dxa"/>
          </w:tcPr>
          <w:p w14:paraId="0EA8677C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8 min</w:t>
            </w:r>
          </w:p>
        </w:tc>
        <w:tc>
          <w:tcPr>
            <w:tcW w:w="4394" w:type="dxa"/>
          </w:tcPr>
          <w:p w14:paraId="6D96C474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3746709.667 ± 55753.844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4BFB9020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1.488</w:t>
            </w:r>
          </w:p>
        </w:tc>
      </w:tr>
      <w:tr w:rsidR="00A25F74" w:rsidRPr="00A25F74" w14:paraId="0657133E" w14:textId="77777777" w:rsidTr="0042247B">
        <w:tc>
          <w:tcPr>
            <w:tcW w:w="3686" w:type="dxa"/>
          </w:tcPr>
          <w:p w14:paraId="5F303B0A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10 min</w:t>
            </w:r>
          </w:p>
        </w:tc>
        <w:tc>
          <w:tcPr>
            <w:tcW w:w="4394" w:type="dxa"/>
          </w:tcPr>
          <w:p w14:paraId="5855EA7D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3644321.667 ± 5695.461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7311A0EA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0.156</w:t>
            </w:r>
          </w:p>
        </w:tc>
      </w:tr>
      <w:tr w:rsidR="00A25F74" w:rsidRPr="00A25F74" w14:paraId="5C0C0263" w14:textId="77777777" w:rsidTr="0042247B">
        <w:tc>
          <w:tcPr>
            <w:tcW w:w="3686" w:type="dxa"/>
          </w:tcPr>
          <w:p w14:paraId="5589EA18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12 min</w:t>
            </w:r>
          </w:p>
        </w:tc>
        <w:tc>
          <w:tcPr>
            <w:tcW w:w="4394" w:type="dxa"/>
          </w:tcPr>
          <w:p w14:paraId="26E679E1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3716112 ± 54328.062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72DE7A70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1.461</w:t>
            </w:r>
          </w:p>
        </w:tc>
      </w:tr>
      <w:tr w:rsidR="00A25F74" w:rsidRPr="00A25F74" w14:paraId="5C14E52D" w14:textId="77777777" w:rsidTr="0042247B">
        <w:tc>
          <w:tcPr>
            <w:tcW w:w="3686" w:type="dxa"/>
          </w:tcPr>
          <w:p w14:paraId="53C478CA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• Wavelength</w:t>
            </w:r>
          </w:p>
        </w:tc>
        <w:tc>
          <w:tcPr>
            <w:tcW w:w="4394" w:type="dxa"/>
          </w:tcPr>
          <w:p w14:paraId="335ABBA5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</w:tcPr>
          <w:p w14:paraId="3ADD6FC0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25F74" w:rsidRPr="00A25F74" w14:paraId="5EF28600" w14:textId="77777777" w:rsidTr="0042247B">
        <w:tc>
          <w:tcPr>
            <w:tcW w:w="3686" w:type="dxa"/>
          </w:tcPr>
          <w:p w14:paraId="28A8D3AE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340 nm</w:t>
            </w:r>
          </w:p>
        </w:tc>
        <w:tc>
          <w:tcPr>
            <w:tcW w:w="4394" w:type="dxa"/>
          </w:tcPr>
          <w:p w14:paraId="6FCD7600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3711673.667 ± 43144.199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3834DC41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1.162</w:t>
            </w:r>
          </w:p>
        </w:tc>
      </w:tr>
      <w:tr w:rsidR="00A25F74" w:rsidRPr="00A25F74" w14:paraId="2111E6F3" w14:textId="77777777" w:rsidTr="0042247B">
        <w:tc>
          <w:tcPr>
            <w:tcW w:w="3686" w:type="dxa"/>
          </w:tcPr>
          <w:p w14:paraId="190B866B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342 nm</w:t>
            </w:r>
          </w:p>
        </w:tc>
        <w:tc>
          <w:tcPr>
            <w:tcW w:w="4394" w:type="dxa"/>
          </w:tcPr>
          <w:p w14:paraId="6A30773B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3688361.33 ± 66729.35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</w:tcPr>
          <w:p w14:paraId="605B13C2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1.809</w:t>
            </w:r>
          </w:p>
        </w:tc>
      </w:tr>
      <w:tr w:rsidR="00A25F74" w:rsidRPr="00A25F74" w14:paraId="3F23D581" w14:textId="77777777" w:rsidTr="0042247B">
        <w:tc>
          <w:tcPr>
            <w:tcW w:w="3686" w:type="dxa"/>
            <w:tcBorders>
              <w:bottom w:val="single" w:sz="4" w:space="0" w:color="auto"/>
            </w:tcBorders>
          </w:tcPr>
          <w:p w14:paraId="46D5BA37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344 nm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1055A3D4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3856646 ± 17489.522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407AB94F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0.453</w:t>
            </w:r>
          </w:p>
        </w:tc>
      </w:tr>
      <w:tr w:rsidR="00A25F74" w:rsidRPr="00A25F74" w14:paraId="79C93165" w14:textId="77777777" w:rsidTr="0042247B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5CC28C7B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sz w:val="20"/>
                <w:szCs w:val="20"/>
              </w:rPr>
              <w:t>System suitability study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2E9423A0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bottom w:val="single" w:sz="4" w:space="0" w:color="auto"/>
            </w:tcBorders>
          </w:tcPr>
          <w:p w14:paraId="04277BE8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</w:tr>
      <w:tr w:rsidR="00A25F74" w:rsidRPr="00A25F74" w14:paraId="129C777B" w14:textId="77777777" w:rsidTr="0042247B">
        <w:tc>
          <w:tcPr>
            <w:tcW w:w="3686" w:type="dxa"/>
            <w:tcBorders>
              <w:top w:val="single" w:sz="4" w:space="0" w:color="auto"/>
            </w:tcBorders>
          </w:tcPr>
          <w:p w14:paraId="3678DFC9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Area 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14:paraId="562DF1AB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3643443.167 ± 4354.112 </w:t>
            </w:r>
            <w:proofErr w:type="spellStart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m.A.U</w:t>
            </w:r>
            <w:proofErr w:type="spellEnd"/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3B9D0A2F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0.119</w:t>
            </w:r>
          </w:p>
        </w:tc>
      </w:tr>
      <w:tr w:rsidR="00A25F74" w:rsidRPr="00A25F74" w14:paraId="39394BBA" w14:textId="77777777" w:rsidTr="0042247B">
        <w:tc>
          <w:tcPr>
            <w:tcW w:w="3686" w:type="dxa"/>
          </w:tcPr>
          <w:p w14:paraId="17A06B53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Retention time (Rt)</w:t>
            </w:r>
          </w:p>
        </w:tc>
        <w:tc>
          <w:tcPr>
            <w:tcW w:w="4394" w:type="dxa"/>
          </w:tcPr>
          <w:p w14:paraId="00420721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6.406 ± 0.041 min</w:t>
            </w:r>
          </w:p>
        </w:tc>
        <w:tc>
          <w:tcPr>
            <w:tcW w:w="936" w:type="dxa"/>
          </w:tcPr>
          <w:p w14:paraId="00182468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0.646</w:t>
            </w:r>
          </w:p>
        </w:tc>
      </w:tr>
      <w:tr w:rsidR="00A25F74" w:rsidRPr="00A25F74" w14:paraId="0C49C968" w14:textId="77777777" w:rsidTr="0042247B">
        <w:tc>
          <w:tcPr>
            <w:tcW w:w="3686" w:type="dxa"/>
          </w:tcPr>
          <w:p w14:paraId="661AEB48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Number of theoretical plates</w:t>
            </w:r>
          </w:p>
        </w:tc>
        <w:tc>
          <w:tcPr>
            <w:tcW w:w="4394" w:type="dxa"/>
          </w:tcPr>
          <w:p w14:paraId="31C122FE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3541.5 ± 31.17</w:t>
            </w:r>
          </w:p>
        </w:tc>
        <w:tc>
          <w:tcPr>
            <w:tcW w:w="936" w:type="dxa"/>
          </w:tcPr>
          <w:p w14:paraId="59682B16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0.88</w:t>
            </w:r>
          </w:p>
        </w:tc>
      </w:tr>
      <w:tr w:rsidR="00A25F74" w:rsidRPr="00A25F74" w14:paraId="68330519" w14:textId="77777777" w:rsidTr="0042247B">
        <w:tc>
          <w:tcPr>
            <w:tcW w:w="3686" w:type="dxa"/>
          </w:tcPr>
          <w:p w14:paraId="05C0492A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Peak purity</w:t>
            </w:r>
          </w:p>
        </w:tc>
        <w:tc>
          <w:tcPr>
            <w:tcW w:w="4394" w:type="dxa"/>
          </w:tcPr>
          <w:p w14:paraId="3CC39471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0.99 ± 0.007</w:t>
            </w:r>
          </w:p>
        </w:tc>
        <w:tc>
          <w:tcPr>
            <w:tcW w:w="936" w:type="dxa"/>
          </w:tcPr>
          <w:p w14:paraId="36229821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0.775</w:t>
            </w:r>
          </w:p>
        </w:tc>
      </w:tr>
      <w:tr w:rsidR="00A25F74" w:rsidRPr="00A25F74" w14:paraId="6DB3080C" w14:textId="77777777" w:rsidTr="0042247B">
        <w:tc>
          <w:tcPr>
            <w:tcW w:w="3686" w:type="dxa"/>
          </w:tcPr>
          <w:p w14:paraId="08578B7E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Tailing factor (Asymmetry)</w:t>
            </w:r>
          </w:p>
        </w:tc>
        <w:tc>
          <w:tcPr>
            <w:tcW w:w="4394" w:type="dxa"/>
          </w:tcPr>
          <w:p w14:paraId="218F1A78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0.868 ± 0.007</w:t>
            </w:r>
          </w:p>
        </w:tc>
        <w:tc>
          <w:tcPr>
            <w:tcW w:w="936" w:type="dxa"/>
          </w:tcPr>
          <w:p w14:paraId="09F74231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0.838</w:t>
            </w:r>
          </w:p>
        </w:tc>
      </w:tr>
      <w:tr w:rsidR="00A25F74" w:rsidRPr="00A25F74" w14:paraId="0E80B936" w14:textId="77777777" w:rsidTr="0042247B">
        <w:tc>
          <w:tcPr>
            <w:tcW w:w="3686" w:type="dxa"/>
          </w:tcPr>
          <w:p w14:paraId="0848A1AF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Capacity factor (k1)</w:t>
            </w:r>
          </w:p>
        </w:tc>
        <w:tc>
          <w:tcPr>
            <w:tcW w:w="4394" w:type="dxa"/>
          </w:tcPr>
          <w:p w14:paraId="656F6AA6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1.135 ± 0.002</w:t>
            </w:r>
          </w:p>
        </w:tc>
        <w:tc>
          <w:tcPr>
            <w:tcW w:w="936" w:type="dxa"/>
          </w:tcPr>
          <w:p w14:paraId="7E5B455B" w14:textId="77777777" w:rsidR="00A25F74" w:rsidRPr="00A25F74" w:rsidRDefault="00A25F74" w:rsidP="0042247B">
            <w:pPr>
              <w:spacing w:after="0" w:line="360" w:lineRule="auto"/>
              <w:jc w:val="both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A25F74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0.193</w:t>
            </w:r>
          </w:p>
        </w:tc>
      </w:tr>
    </w:tbl>
    <w:p w14:paraId="2F2E827E" w14:textId="77777777" w:rsidR="003C25DB" w:rsidRDefault="003C25DB"/>
    <w:sectPr w:rsidR="003C25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BF26CA"/>
    <w:multiLevelType w:val="hybridMultilevel"/>
    <w:tmpl w:val="D64E12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674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K1NDU2NbY0MzQ3sjBW0lEKTi0uzszPAykwrAUAkKZrNSwAAAA="/>
  </w:docVars>
  <w:rsids>
    <w:rsidRoot w:val="00500A41"/>
    <w:rsid w:val="00065600"/>
    <w:rsid w:val="00116331"/>
    <w:rsid w:val="0015244B"/>
    <w:rsid w:val="001652A9"/>
    <w:rsid w:val="003C25DB"/>
    <w:rsid w:val="00500A41"/>
    <w:rsid w:val="005D74E9"/>
    <w:rsid w:val="00620AF9"/>
    <w:rsid w:val="00650CFE"/>
    <w:rsid w:val="006C502E"/>
    <w:rsid w:val="00895CE3"/>
    <w:rsid w:val="008C02E4"/>
    <w:rsid w:val="00913E26"/>
    <w:rsid w:val="00A25F74"/>
    <w:rsid w:val="00C445A8"/>
    <w:rsid w:val="00CC2EBF"/>
    <w:rsid w:val="00F81F10"/>
    <w:rsid w:val="00F90149"/>
    <w:rsid w:val="00F96BA3"/>
    <w:rsid w:val="00FB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610CA9-952C-4C6D-9C8C-B72E21E69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24"/>
        <w:szCs w:val="24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5F74"/>
    <w:pPr>
      <w:spacing w:after="240" w:line="240" w:lineRule="auto"/>
    </w:pPr>
    <w:rPr>
      <w:rFonts w:cstheme="minorBidi"/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5F74"/>
    <w:pPr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F74"/>
    <w:pPr>
      <w:spacing w:after="160" w:line="259" w:lineRule="auto"/>
      <w:ind w:left="720"/>
      <w:contextualSpacing/>
    </w:pPr>
    <w:rPr>
      <w:rFonts w:asciiTheme="minorHAnsi" w:hAnsiTheme="minorHAns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Debadatta Mohapatra</dc:creator>
  <cp:keywords/>
  <dc:description/>
  <cp:lastModifiedBy>Debadatta Mohapatra</cp:lastModifiedBy>
  <cp:revision>3</cp:revision>
  <dcterms:created xsi:type="dcterms:W3CDTF">2023-06-30T10:42:00Z</dcterms:created>
  <dcterms:modified xsi:type="dcterms:W3CDTF">2023-06-30T10:43:00Z</dcterms:modified>
</cp:coreProperties>
</file>