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48F2" w14:textId="3FF8AC99" w:rsidR="00B64381" w:rsidRPr="005C7BFB" w:rsidRDefault="00B64381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bookmarkStart w:id="0" w:name="_Hlk121116407"/>
      <w:r>
        <w:rPr>
          <w:rFonts w:ascii="Arial" w:hAnsi="Arial" w:cs="Arial"/>
          <w:b/>
          <w:bCs/>
          <w:sz w:val="24"/>
          <w:szCs w:val="24"/>
          <w:lang w:val="en-US"/>
        </w:rPr>
        <w:t>Supplementary t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able </w:t>
      </w:r>
      <w:r w:rsidR="00BA3F54">
        <w:rPr>
          <w:rFonts w:ascii="Arial" w:hAnsi="Arial" w:cs="Arial"/>
          <w:b/>
          <w:bCs/>
          <w:sz w:val="24"/>
          <w:szCs w:val="24"/>
          <w:lang w:val="en-US"/>
        </w:rPr>
        <w:t>3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>. Outcomes during the follow-up in patients who are candidates for initiation of dapagliflozin treatment at index hospitalization</w:t>
      </w:r>
      <w:r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tbl>
      <w:tblPr>
        <w:tblW w:w="1020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1418"/>
        <w:gridCol w:w="1418"/>
        <w:gridCol w:w="1418"/>
        <w:gridCol w:w="1417"/>
      </w:tblGrid>
      <w:tr w:rsidR="00B64381" w:rsidRPr="00780E1C" w14:paraId="0CA29478" w14:textId="77777777" w:rsidTr="00FC2952">
        <w:trPr>
          <w:trHeight w:val="210"/>
        </w:trPr>
        <w:tc>
          <w:tcPr>
            <w:tcW w:w="4536" w:type="dxa"/>
            <w:shd w:val="clear" w:color="auto" w:fill="auto"/>
            <w:vAlign w:val="center"/>
          </w:tcPr>
          <w:p w14:paraId="75015DA7" w14:textId="77777777" w:rsidR="00B64381" w:rsidRPr="00780E1C" w:rsidRDefault="00B64381" w:rsidP="00FC2952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14:paraId="5072C58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All patients</w:t>
            </w:r>
          </w:p>
          <w:p w14:paraId="5E10C19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4470</w:t>
            </w:r>
          </w:p>
        </w:tc>
        <w:tc>
          <w:tcPr>
            <w:tcW w:w="1418" w:type="dxa"/>
          </w:tcPr>
          <w:p w14:paraId="43E030E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HFrEF</w:t>
            </w:r>
          </w:p>
          <w:p w14:paraId="0AC1B0D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N=1199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AAF40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HFpEF</w:t>
            </w:r>
          </w:p>
          <w:p w14:paraId="1060F0B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3271</w:t>
            </w:r>
          </w:p>
        </w:tc>
        <w:tc>
          <w:tcPr>
            <w:tcW w:w="1417" w:type="dxa"/>
          </w:tcPr>
          <w:p w14:paraId="7200329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P</w:t>
            </w:r>
          </w:p>
        </w:tc>
      </w:tr>
      <w:tr w:rsidR="00B64381" w:rsidRPr="00780E1C" w14:paraId="6252C89F" w14:textId="77777777" w:rsidTr="00FC2952">
        <w:trPr>
          <w:trHeight w:val="210"/>
        </w:trPr>
        <w:tc>
          <w:tcPr>
            <w:tcW w:w="10207" w:type="dxa"/>
            <w:gridSpan w:val="5"/>
            <w:shd w:val="clear" w:color="auto" w:fill="auto"/>
            <w:vAlign w:val="center"/>
          </w:tcPr>
          <w:p w14:paraId="5426749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In-hospital outcomes</w:t>
            </w:r>
          </w:p>
        </w:tc>
      </w:tr>
      <w:tr w:rsidR="00B64381" w:rsidRPr="00780E1C" w14:paraId="551CF82E" w14:textId="77777777" w:rsidTr="00FC2952">
        <w:trPr>
          <w:trHeight w:val="210"/>
        </w:trPr>
        <w:tc>
          <w:tcPr>
            <w:tcW w:w="4536" w:type="dxa"/>
            <w:shd w:val="clear" w:color="auto" w:fill="auto"/>
            <w:vAlign w:val="center"/>
          </w:tcPr>
          <w:p w14:paraId="1CE775D3" w14:textId="77777777" w:rsidR="00B64381" w:rsidRPr="00780E1C" w:rsidRDefault="00B64381" w:rsidP="00FC295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Length of stay</w:t>
            </w:r>
          </w:p>
        </w:tc>
        <w:tc>
          <w:tcPr>
            <w:tcW w:w="1418" w:type="dxa"/>
          </w:tcPr>
          <w:p w14:paraId="769FCF0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9.2 (8.2)</w:t>
            </w:r>
          </w:p>
        </w:tc>
        <w:tc>
          <w:tcPr>
            <w:tcW w:w="1418" w:type="dxa"/>
          </w:tcPr>
          <w:p w14:paraId="6BD551C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9.9 (8.6)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AEEED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8.9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7.9</w:t>
            </w: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417" w:type="dxa"/>
          </w:tcPr>
          <w:p w14:paraId="5F0EC80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&lt;0.01</w:t>
            </w:r>
          </w:p>
        </w:tc>
      </w:tr>
      <w:tr w:rsidR="00B64381" w:rsidRPr="00780E1C" w14:paraId="1EAD49C8" w14:textId="77777777" w:rsidTr="00FC2952">
        <w:trPr>
          <w:trHeight w:val="210"/>
        </w:trPr>
        <w:tc>
          <w:tcPr>
            <w:tcW w:w="4536" w:type="dxa"/>
            <w:shd w:val="clear" w:color="auto" w:fill="auto"/>
            <w:vAlign w:val="center"/>
          </w:tcPr>
          <w:p w14:paraId="5369E0AA" w14:textId="77777777" w:rsidR="00B64381" w:rsidRPr="00780E1C" w:rsidRDefault="00B64381" w:rsidP="00FC295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Medical Complications during hospitalization*</w:t>
            </w:r>
          </w:p>
        </w:tc>
        <w:tc>
          <w:tcPr>
            <w:tcW w:w="1418" w:type="dxa"/>
          </w:tcPr>
          <w:p w14:paraId="1FDCBF7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18.7%</w:t>
            </w:r>
          </w:p>
        </w:tc>
        <w:tc>
          <w:tcPr>
            <w:tcW w:w="1418" w:type="dxa"/>
          </w:tcPr>
          <w:p w14:paraId="72A8F1D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20.9%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51DFB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18.5</w:t>
            </w: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</w:tcPr>
          <w:p w14:paraId="1E00C5B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0.2</w:t>
            </w:r>
          </w:p>
        </w:tc>
      </w:tr>
      <w:tr w:rsidR="00B64381" w:rsidRPr="004408EB" w14:paraId="4EE4CACB" w14:textId="77777777" w:rsidTr="00FC2952">
        <w:trPr>
          <w:trHeight w:val="210"/>
        </w:trPr>
        <w:tc>
          <w:tcPr>
            <w:tcW w:w="10207" w:type="dxa"/>
            <w:gridSpan w:val="5"/>
            <w:shd w:val="clear" w:color="auto" w:fill="auto"/>
            <w:vAlign w:val="center"/>
          </w:tcPr>
          <w:p w14:paraId="78F44AC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Follow up visits over 1 year</w:t>
            </w:r>
          </w:p>
        </w:tc>
      </w:tr>
      <w:tr w:rsidR="00B64381" w:rsidRPr="00780E1C" w14:paraId="595920C9" w14:textId="77777777" w:rsidTr="00FC2952">
        <w:trPr>
          <w:trHeight w:val="210"/>
        </w:trPr>
        <w:tc>
          <w:tcPr>
            <w:tcW w:w="4536" w:type="dxa"/>
            <w:shd w:val="clear" w:color="auto" w:fill="auto"/>
            <w:vAlign w:val="center"/>
          </w:tcPr>
          <w:p w14:paraId="3A44B12D" w14:textId="77777777" w:rsidR="00B64381" w:rsidRPr="00780E1C" w:rsidRDefault="00B64381" w:rsidP="00FC295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Mortality</w:t>
            </w:r>
          </w:p>
        </w:tc>
        <w:tc>
          <w:tcPr>
            <w:tcW w:w="1418" w:type="dxa"/>
          </w:tcPr>
          <w:p w14:paraId="784DE69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25.0%</w:t>
            </w:r>
          </w:p>
        </w:tc>
        <w:tc>
          <w:tcPr>
            <w:tcW w:w="1418" w:type="dxa"/>
          </w:tcPr>
          <w:p w14:paraId="5F94D1A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26.9%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3BCB8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24.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</w:tcPr>
          <w:p w14:paraId="6FFD094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0.04</w:t>
            </w:r>
          </w:p>
        </w:tc>
      </w:tr>
      <w:tr w:rsidR="00B64381" w:rsidRPr="00780E1C" w14:paraId="53359F58" w14:textId="77777777" w:rsidTr="00FC2952">
        <w:trPr>
          <w:trHeight w:val="210"/>
        </w:trPr>
        <w:tc>
          <w:tcPr>
            <w:tcW w:w="4536" w:type="dxa"/>
            <w:shd w:val="clear" w:color="auto" w:fill="auto"/>
            <w:vAlign w:val="center"/>
          </w:tcPr>
          <w:p w14:paraId="4B4BA9F1" w14:textId="77777777" w:rsidR="00B64381" w:rsidRPr="00780E1C" w:rsidRDefault="00B64381" w:rsidP="00FC295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Readmission</w:t>
            </w:r>
          </w:p>
        </w:tc>
        <w:tc>
          <w:tcPr>
            <w:tcW w:w="1418" w:type="dxa"/>
          </w:tcPr>
          <w:p w14:paraId="30C3641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38.8%</w:t>
            </w:r>
          </w:p>
        </w:tc>
        <w:tc>
          <w:tcPr>
            <w:tcW w:w="1418" w:type="dxa"/>
          </w:tcPr>
          <w:p w14:paraId="52E44CA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36.0%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5E862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40.6</w:t>
            </w: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1417" w:type="dxa"/>
          </w:tcPr>
          <w:p w14:paraId="144C6E7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80E1C">
              <w:rPr>
                <w:rFonts w:ascii="Arial" w:hAnsi="Arial" w:cs="Arial"/>
                <w:sz w:val="20"/>
                <w:szCs w:val="20"/>
                <w:lang w:val="en-US"/>
              </w:rPr>
              <w:t>0.02</w:t>
            </w:r>
          </w:p>
        </w:tc>
      </w:tr>
    </w:tbl>
    <w:p w14:paraId="4B2ED8F2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  <w:r w:rsidRPr="00780E1C">
        <w:rPr>
          <w:rFonts w:ascii="Arial" w:eastAsia="Times New Roman" w:hAnsi="Arial" w:cs="Arial"/>
          <w:color w:val="000000"/>
          <w:sz w:val="18"/>
          <w:szCs w:val="18"/>
          <w:lang w:val="en-US" w:eastAsia="es-ES"/>
        </w:rPr>
        <w:t xml:space="preserve">SD: standard deviation; </w:t>
      </w:r>
      <w:r w:rsidRPr="00780E1C">
        <w:rPr>
          <w:rFonts w:ascii="Arial" w:hAnsi="Arial" w:cs="Arial"/>
          <w:sz w:val="16"/>
          <w:szCs w:val="20"/>
          <w:lang w:val="en-US"/>
        </w:rPr>
        <w:t xml:space="preserve">*One patient could have more than one complication. </w:t>
      </w:r>
    </w:p>
    <w:bookmarkEnd w:id="0"/>
    <w:p w14:paraId="5F459DEB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0CC830B1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7700B47D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71191678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6A7FEB8F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487CB16E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72AF92B0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549B5FF3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67BCCA69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50AE15E1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418A3C9E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6F44581B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2BF4F46D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6F51D3BC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3134C0D8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4FD6E786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027CDD58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0B442E65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51B49FBA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19607489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24636B63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151B709C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sectPr w:rsidR="00B64381" w:rsidRPr="00780E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AF"/>
    <w:rsid w:val="000163F8"/>
    <w:rsid w:val="001A779F"/>
    <w:rsid w:val="003777EE"/>
    <w:rsid w:val="004408EB"/>
    <w:rsid w:val="004B565E"/>
    <w:rsid w:val="004E0F7A"/>
    <w:rsid w:val="00650A94"/>
    <w:rsid w:val="00987F29"/>
    <w:rsid w:val="00B15D79"/>
    <w:rsid w:val="00B64381"/>
    <w:rsid w:val="00BA3F54"/>
    <w:rsid w:val="00C9529A"/>
    <w:rsid w:val="00EB56AF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CD82"/>
  <w15:chartTrackingRefBased/>
  <w15:docId w15:val="{6AF64F7E-FAAB-442E-BE41-51D1B70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3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643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ESCOBAR CERVANTES</dc:creator>
  <cp:keywords/>
  <dc:description/>
  <cp:lastModifiedBy>CARLOS ESCOBAR CERVANTES</cp:lastModifiedBy>
  <cp:revision>3</cp:revision>
  <dcterms:created xsi:type="dcterms:W3CDTF">2023-05-19T13:38:00Z</dcterms:created>
  <dcterms:modified xsi:type="dcterms:W3CDTF">2023-05-19T13:39:00Z</dcterms:modified>
</cp:coreProperties>
</file>