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837A0" w14:textId="77777777" w:rsidR="00DA17DD" w:rsidRPr="005560FC" w:rsidRDefault="00DA17DD" w:rsidP="00DA17DD">
      <w:pPr>
        <w:rPr>
          <w:rFonts w:ascii="Times New Roman" w:hAnsi="Times New Roman" w:cs="Times New Roman"/>
          <w:sz w:val="18"/>
          <w:szCs w:val="18"/>
        </w:rPr>
      </w:pPr>
    </w:p>
    <w:p w14:paraId="4441D59A" w14:textId="5E21FF70" w:rsidR="00D85E56" w:rsidRPr="002C659F" w:rsidRDefault="00436660" w:rsidP="002C659F">
      <w:pPr>
        <w:spacing w:line="276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2C659F">
        <w:rPr>
          <w:rFonts w:ascii="Times New Roman" w:hAnsi="Times New Roman" w:cs="Times New Roman"/>
          <w:b/>
          <w:bCs/>
          <w:sz w:val="40"/>
          <w:szCs w:val="40"/>
          <w:lang w:val="en-US"/>
        </w:rPr>
        <w:t xml:space="preserve">Table </w:t>
      </w:r>
      <w:r w:rsidR="002C659F" w:rsidRPr="002C659F">
        <w:rPr>
          <w:rFonts w:ascii="Times New Roman" w:hAnsi="Times New Roman" w:cs="Times New Roman"/>
          <w:b/>
          <w:bCs/>
          <w:sz w:val="40"/>
          <w:szCs w:val="40"/>
          <w:lang w:val="en-US"/>
        </w:rPr>
        <w:t>S2</w:t>
      </w:r>
    </w:p>
    <w:p w14:paraId="231CF8BD" w14:textId="77777777" w:rsidR="00D85E56" w:rsidRPr="005560FC" w:rsidRDefault="00D85E56" w:rsidP="00436660">
      <w:pPr>
        <w:spacing w:line="276" w:lineRule="auto"/>
        <w:jc w:val="center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TableGrid"/>
        <w:tblW w:w="557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1"/>
        <w:gridCol w:w="2258"/>
        <w:gridCol w:w="2463"/>
        <w:gridCol w:w="3509"/>
      </w:tblGrid>
      <w:tr w:rsidR="00436660" w:rsidRPr="002C659F" w14:paraId="16DFEE81" w14:textId="77777777" w:rsidTr="00436660">
        <w:trPr>
          <w:jc w:val="center"/>
        </w:trPr>
        <w:tc>
          <w:tcPr>
            <w:tcW w:w="914" w:type="pct"/>
            <w:tcBorders>
              <w:top w:val="single" w:sz="18" w:space="0" w:color="auto"/>
              <w:bottom w:val="single" w:sz="18" w:space="0" w:color="auto"/>
            </w:tcBorders>
          </w:tcPr>
          <w:p w14:paraId="17D307A5" w14:textId="77777777" w:rsidR="00436660" w:rsidRPr="002C659F" w:rsidRDefault="00436660" w:rsidP="002C659F">
            <w:pPr>
              <w:spacing w:after="160" w:line="48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Duration</w:t>
            </w:r>
          </w:p>
        </w:tc>
        <w:tc>
          <w:tcPr>
            <w:tcW w:w="1121" w:type="pct"/>
            <w:tcBorders>
              <w:top w:val="single" w:sz="18" w:space="0" w:color="auto"/>
              <w:bottom w:val="single" w:sz="18" w:space="0" w:color="auto"/>
            </w:tcBorders>
          </w:tcPr>
          <w:p w14:paraId="15D8F8B8" w14:textId="77777777" w:rsidR="00436660" w:rsidRPr="002C659F" w:rsidRDefault="00436660" w:rsidP="002C659F">
            <w:pPr>
              <w:spacing w:after="160" w:line="48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Pure BTNB (</w:t>
            </w:r>
            <w:bookmarkStart w:id="0" w:name="_Hlk113117267"/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µg/mL</w:t>
            </w:r>
            <w:bookmarkEnd w:id="0"/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)</w:t>
            </w:r>
          </w:p>
        </w:tc>
        <w:tc>
          <w:tcPr>
            <w:tcW w:w="1223" w:type="pct"/>
            <w:tcBorders>
              <w:top w:val="single" w:sz="18" w:space="0" w:color="auto"/>
              <w:bottom w:val="single" w:sz="18" w:space="0" w:color="auto"/>
            </w:tcBorders>
          </w:tcPr>
          <w:p w14:paraId="3FCA7207" w14:textId="77777777" w:rsidR="00436660" w:rsidRPr="002C659F" w:rsidRDefault="00436660" w:rsidP="002C659F">
            <w:pPr>
              <w:spacing w:after="160" w:line="48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BTNB-PCL-NPs (µg/mL)</w:t>
            </w:r>
          </w:p>
        </w:tc>
        <w:tc>
          <w:tcPr>
            <w:tcW w:w="1742" w:type="pct"/>
            <w:tcBorders>
              <w:top w:val="single" w:sz="18" w:space="0" w:color="auto"/>
              <w:bottom w:val="single" w:sz="18" w:space="0" w:color="auto"/>
            </w:tcBorders>
          </w:tcPr>
          <w:p w14:paraId="54853F73" w14:textId="77777777" w:rsidR="00436660" w:rsidRPr="002C659F" w:rsidRDefault="00436660" w:rsidP="002C659F">
            <w:pPr>
              <w:spacing w:after="160" w:line="48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Anti-</w:t>
            </w:r>
            <w:proofErr w:type="spellStart"/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Erb</w:t>
            </w:r>
            <w:proofErr w:type="spellEnd"/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-BTNB-PCL-NPs (µg/mL)</w:t>
            </w:r>
          </w:p>
        </w:tc>
      </w:tr>
      <w:tr w:rsidR="00436660" w:rsidRPr="002C659F" w14:paraId="70BFDEE8" w14:textId="77777777" w:rsidTr="00436660">
        <w:trPr>
          <w:jc w:val="center"/>
        </w:trPr>
        <w:tc>
          <w:tcPr>
            <w:tcW w:w="914" w:type="pct"/>
            <w:tcBorders>
              <w:top w:val="single" w:sz="18" w:space="0" w:color="auto"/>
            </w:tcBorders>
          </w:tcPr>
          <w:p w14:paraId="27CD8888" w14:textId="77777777" w:rsidR="00436660" w:rsidRPr="002C659F" w:rsidRDefault="00436660" w:rsidP="002C659F">
            <w:pPr>
              <w:spacing w:after="16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bookmarkStart w:id="1" w:name="_Hlk113117248"/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24</w:t>
            </w:r>
            <w:r w:rsidRPr="002C659F">
              <w:rPr>
                <w:rFonts w:ascii="Times New Roman" w:hAnsi="Times New Roman" w:cs="Times New Roman"/>
                <w:b/>
                <w:bCs/>
                <w:sz w:val="20"/>
                <w:vertAlign w:val="superscript"/>
                <w:lang w:val="en-US"/>
              </w:rPr>
              <w:t>th</w:t>
            </w:r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hr</w:t>
            </w:r>
            <w:proofErr w:type="spellEnd"/>
          </w:p>
        </w:tc>
        <w:tc>
          <w:tcPr>
            <w:tcW w:w="1121" w:type="pct"/>
            <w:tcBorders>
              <w:top w:val="single" w:sz="18" w:space="0" w:color="auto"/>
            </w:tcBorders>
          </w:tcPr>
          <w:p w14:paraId="12FB8FB1" w14:textId="7C206B20" w:rsidR="00436660" w:rsidRPr="002C659F" w:rsidRDefault="00436660" w:rsidP="002C659F">
            <w:pPr>
              <w:spacing w:after="160" w:line="48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sz w:val="20"/>
                <w:lang w:val="en-US"/>
              </w:rPr>
              <w:t>18.45</w:t>
            </w:r>
            <w:r w:rsidR="00D4465B" w:rsidRPr="002C659F">
              <w:rPr>
                <w:rFonts w:ascii="Times New Roman" w:hAnsi="Times New Roman" w:cs="Times New Roman"/>
                <w:sz w:val="20"/>
                <w:lang w:val="en-US"/>
              </w:rPr>
              <w:t>±0.67</w:t>
            </w:r>
          </w:p>
        </w:tc>
        <w:tc>
          <w:tcPr>
            <w:tcW w:w="1223" w:type="pct"/>
            <w:tcBorders>
              <w:top w:val="single" w:sz="18" w:space="0" w:color="auto"/>
            </w:tcBorders>
          </w:tcPr>
          <w:p w14:paraId="57C43B50" w14:textId="2EC9F573" w:rsidR="00436660" w:rsidRPr="002C659F" w:rsidRDefault="00436660" w:rsidP="002C659F">
            <w:pPr>
              <w:spacing w:after="160" w:line="48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sz w:val="20"/>
                <w:lang w:val="en-US"/>
              </w:rPr>
              <w:t>20.22</w:t>
            </w:r>
            <w:r w:rsidR="00D4465B" w:rsidRPr="002C659F">
              <w:rPr>
                <w:rFonts w:ascii="Times New Roman" w:hAnsi="Times New Roman" w:cs="Times New Roman"/>
                <w:sz w:val="20"/>
                <w:lang w:val="en-US"/>
              </w:rPr>
              <w:t>±0.86</w:t>
            </w:r>
          </w:p>
        </w:tc>
        <w:tc>
          <w:tcPr>
            <w:tcW w:w="1742" w:type="pct"/>
            <w:tcBorders>
              <w:top w:val="single" w:sz="18" w:space="0" w:color="auto"/>
            </w:tcBorders>
          </w:tcPr>
          <w:p w14:paraId="1E2446E1" w14:textId="2622A565" w:rsidR="00436660" w:rsidRPr="002C659F" w:rsidRDefault="00436660" w:rsidP="002C659F">
            <w:pPr>
              <w:spacing w:after="160" w:line="48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sz w:val="20"/>
                <w:lang w:val="en-US"/>
              </w:rPr>
              <w:t>10.22</w:t>
            </w:r>
            <w:r w:rsidR="00D4465B" w:rsidRPr="002C659F">
              <w:rPr>
                <w:rFonts w:ascii="Times New Roman" w:hAnsi="Times New Roman" w:cs="Times New Roman"/>
                <w:sz w:val="20"/>
                <w:lang w:val="en-US"/>
              </w:rPr>
              <w:t>±0.56</w:t>
            </w:r>
          </w:p>
        </w:tc>
      </w:tr>
      <w:bookmarkEnd w:id="1"/>
      <w:tr w:rsidR="00436660" w:rsidRPr="002C659F" w14:paraId="41D2EE38" w14:textId="77777777" w:rsidTr="00436660">
        <w:trPr>
          <w:jc w:val="center"/>
        </w:trPr>
        <w:tc>
          <w:tcPr>
            <w:tcW w:w="914" w:type="pct"/>
          </w:tcPr>
          <w:p w14:paraId="0BD75AD4" w14:textId="77777777" w:rsidR="00436660" w:rsidRPr="002C659F" w:rsidRDefault="00436660" w:rsidP="002C659F">
            <w:pPr>
              <w:spacing w:after="16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48</w:t>
            </w:r>
            <w:r w:rsidRPr="002C659F">
              <w:rPr>
                <w:rFonts w:ascii="Times New Roman" w:hAnsi="Times New Roman" w:cs="Times New Roman"/>
                <w:b/>
                <w:bCs/>
                <w:sz w:val="20"/>
                <w:vertAlign w:val="superscript"/>
                <w:lang w:val="en-US"/>
              </w:rPr>
              <w:t>th</w:t>
            </w:r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hr</w:t>
            </w:r>
            <w:proofErr w:type="spellEnd"/>
          </w:p>
        </w:tc>
        <w:tc>
          <w:tcPr>
            <w:tcW w:w="1121" w:type="pct"/>
          </w:tcPr>
          <w:p w14:paraId="5FC423E5" w14:textId="6059BFCD" w:rsidR="00436660" w:rsidRPr="002C659F" w:rsidRDefault="00436660" w:rsidP="002C659F">
            <w:pPr>
              <w:spacing w:after="160" w:line="48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sz w:val="20"/>
                <w:lang w:val="en-US"/>
              </w:rPr>
              <w:t>11.36</w:t>
            </w:r>
            <w:r w:rsidR="00D4465B" w:rsidRPr="002C659F">
              <w:rPr>
                <w:rFonts w:ascii="Times New Roman" w:hAnsi="Times New Roman" w:cs="Times New Roman"/>
                <w:sz w:val="20"/>
                <w:lang w:val="en-US"/>
              </w:rPr>
              <w:t>±0.04</w:t>
            </w:r>
          </w:p>
        </w:tc>
        <w:tc>
          <w:tcPr>
            <w:tcW w:w="1223" w:type="pct"/>
          </w:tcPr>
          <w:p w14:paraId="02A200D4" w14:textId="20F59F37" w:rsidR="00436660" w:rsidRPr="002C659F" w:rsidRDefault="00436660" w:rsidP="002C659F">
            <w:pPr>
              <w:spacing w:after="160" w:line="48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sz w:val="20"/>
                <w:lang w:val="en-US"/>
              </w:rPr>
              <w:t>9.24</w:t>
            </w:r>
            <w:r w:rsidR="00D4465B" w:rsidRPr="002C659F">
              <w:rPr>
                <w:rFonts w:ascii="Times New Roman" w:hAnsi="Times New Roman" w:cs="Times New Roman"/>
                <w:sz w:val="20"/>
                <w:lang w:val="en-US"/>
              </w:rPr>
              <w:t>±0.03</w:t>
            </w:r>
          </w:p>
        </w:tc>
        <w:tc>
          <w:tcPr>
            <w:tcW w:w="1742" w:type="pct"/>
          </w:tcPr>
          <w:p w14:paraId="1C06896D" w14:textId="77EAC06A" w:rsidR="00436660" w:rsidRPr="002C659F" w:rsidRDefault="00436660" w:rsidP="002C659F">
            <w:pPr>
              <w:spacing w:after="160" w:line="48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sz w:val="20"/>
                <w:lang w:val="en-US"/>
              </w:rPr>
              <w:t>6.24</w:t>
            </w:r>
            <w:r w:rsidR="00D4465B" w:rsidRPr="002C659F">
              <w:rPr>
                <w:rFonts w:ascii="Times New Roman" w:hAnsi="Times New Roman" w:cs="Times New Roman"/>
                <w:sz w:val="20"/>
                <w:lang w:val="en-US"/>
              </w:rPr>
              <w:t>±0.31</w:t>
            </w:r>
          </w:p>
        </w:tc>
      </w:tr>
      <w:tr w:rsidR="00436660" w:rsidRPr="002C659F" w14:paraId="470515BD" w14:textId="77777777" w:rsidTr="00436660">
        <w:trPr>
          <w:jc w:val="center"/>
        </w:trPr>
        <w:tc>
          <w:tcPr>
            <w:tcW w:w="914" w:type="pct"/>
            <w:tcBorders>
              <w:bottom w:val="single" w:sz="18" w:space="0" w:color="auto"/>
            </w:tcBorders>
          </w:tcPr>
          <w:p w14:paraId="5409C018" w14:textId="1DFA879E" w:rsidR="00436660" w:rsidRPr="002C659F" w:rsidRDefault="00436660" w:rsidP="002C659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</w:pPr>
            <w:bookmarkStart w:id="2" w:name="_Hlk113117859"/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72</w:t>
            </w:r>
            <w:r w:rsidRPr="002C659F">
              <w:rPr>
                <w:rFonts w:ascii="Times New Roman" w:hAnsi="Times New Roman" w:cs="Times New Roman"/>
                <w:b/>
                <w:bCs/>
                <w:sz w:val="20"/>
                <w:vertAlign w:val="superscript"/>
                <w:lang w:val="en-US"/>
              </w:rPr>
              <w:t>nd</w:t>
            </w:r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2C659F">
              <w:rPr>
                <w:rFonts w:ascii="Times New Roman" w:hAnsi="Times New Roman" w:cs="Times New Roman"/>
                <w:b/>
                <w:bCs/>
                <w:sz w:val="20"/>
                <w:lang w:val="en-US"/>
              </w:rPr>
              <w:t>hr</w:t>
            </w:r>
            <w:proofErr w:type="spellEnd"/>
          </w:p>
        </w:tc>
        <w:tc>
          <w:tcPr>
            <w:tcW w:w="1121" w:type="pct"/>
            <w:tcBorders>
              <w:bottom w:val="single" w:sz="18" w:space="0" w:color="auto"/>
            </w:tcBorders>
          </w:tcPr>
          <w:p w14:paraId="151B4C30" w14:textId="68AD6F9D" w:rsidR="00436660" w:rsidRPr="002C659F" w:rsidRDefault="00436660" w:rsidP="002C659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sz w:val="20"/>
                <w:lang w:val="en-US"/>
              </w:rPr>
              <w:t>6.26</w:t>
            </w:r>
            <w:r w:rsidR="00D4465B" w:rsidRPr="002C659F">
              <w:rPr>
                <w:rFonts w:ascii="Times New Roman" w:hAnsi="Times New Roman" w:cs="Times New Roman"/>
                <w:sz w:val="20"/>
                <w:lang w:val="en-US"/>
              </w:rPr>
              <w:t>±0.03</w:t>
            </w:r>
          </w:p>
        </w:tc>
        <w:tc>
          <w:tcPr>
            <w:tcW w:w="1223" w:type="pct"/>
            <w:tcBorders>
              <w:bottom w:val="single" w:sz="18" w:space="0" w:color="auto"/>
            </w:tcBorders>
          </w:tcPr>
          <w:p w14:paraId="53467D64" w14:textId="1CEB9DC7" w:rsidR="00436660" w:rsidRPr="002C659F" w:rsidRDefault="00436660" w:rsidP="002C659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sz w:val="20"/>
                <w:lang w:val="en-US"/>
              </w:rPr>
              <w:t>4.56</w:t>
            </w:r>
            <w:r w:rsidR="00D4465B" w:rsidRPr="002C659F">
              <w:rPr>
                <w:rFonts w:ascii="Times New Roman" w:hAnsi="Times New Roman" w:cs="Times New Roman"/>
                <w:sz w:val="20"/>
                <w:lang w:val="en-US"/>
              </w:rPr>
              <w:t>±0.56</w:t>
            </w:r>
          </w:p>
        </w:tc>
        <w:tc>
          <w:tcPr>
            <w:tcW w:w="1742" w:type="pct"/>
            <w:tcBorders>
              <w:bottom w:val="single" w:sz="18" w:space="0" w:color="auto"/>
            </w:tcBorders>
          </w:tcPr>
          <w:p w14:paraId="524548C2" w14:textId="109D620C" w:rsidR="00436660" w:rsidRPr="002C659F" w:rsidRDefault="00436660" w:rsidP="002C659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2C659F">
              <w:rPr>
                <w:rFonts w:ascii="Times New Roman" w:hAnsi="Times New Roman" w:cs="Times New Roman"/>
                <w:sz w:val="20"/>
                <w:lang w:val="en-US"/>
              </w:rPr>
              <w:t>3.67</w:t>
            </w:r>
            <w:r w:rsidR="00D4465B" w:rsidRPr="002C659F">
              <w:rPr>
                <w:rFonts w:ascii="Times New Roman" w:hAnsi="Times New Roman" w:cs="Times New Roman"/>
                <w:sz w:val="20"/>
                <w:lang w:val="en-US"/>
              </w:rPr>
              <w:t>±0.04</w:t>
            </w:r>
          </w:p>
        </w:tc>
      </w:tr>
      <w:bookmarkEnd w:id="2"/>
    </w:tbl>
    <w:p w14:paraId="457A2965" w14:textId="77777777" w:rsidR="00436660" w:rsidRPr="005560FC" w:rsidRDefault="00436660" w:rsidP="000D6DC3">
      <w:pPr>
        <w:spacing w:line="36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sectPr w:rsidR="00436660" w:rsidRPr="00556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U1NbEwNzY1NTSxMDZS0lEKTi0uzszPAymwqAUAMM0fgSwAAAA="/>
  </w:docVars>
  <w:rsids>
    <w:rsidRoot w:val="00E006D7"/>
    <w:rsid w:val="000D6DC3"/>
    <w:rsid w:val="00123795"/>
    <w:rsid w:val="00223F88"/>
    <w:rsid w:val="002257B2"/>
    <w:rsid w:val="00263425"/>
    <w:rsid w:val="002C659F"/>
    <w:rsid w:val="0037175A"/>
    <w:rsid w:val="00436660"/>
    <w:rsid w:val="004B4624"/>
    <w:rsid w:val="005515D7"/>
    <w:rsid w:val="005560FC"/>
    <w:rsid w:val="005F2C2D"/>
    <w:rsid w:val="00625135"/>
    <w:rsid w:val="00625EBB"/>
    <w:rsid w:val="0064111E"/>
    <w:rsid w:val="006D36D1"/>
    <w:rsid w:val="007700CB"/>
    <w:rsid w:val="007F15F9"/>
    <w:rsid w:val="00807AF7"/>
    <w:rsid w:val="00963DCD"/>
    <w:rsid w:val="009665E8"/>
    <w:rsid w:val="009F5F76"/>
    <w:rsid w:val="00A63A83"/>
    <w:rsid w:val="00D16D5A"/>
    <w:rsid w:val="00D4465B"/>
    <w:rsid w:val="00D85E56"/>
    <w:rsid w:val="00D91A4E"/>
    <w:rsid w:val="00DA17DD"/>
    <w:rsid w:val="00E006D7"/>
    <w:rsid w:val="00FA20D2"/>
    <w:rsid w:val="00FF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A8F9C"/>
  <w15:chartTrackingRefBased/>
  <w15:docId w15:val="{88292E20-B9A7-42F4-88BC-073400D6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E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665E8"/>
    <w:pPr>
      <w:spacing w:after="200" w:line="240" w:lineRule="auto"/>
    </w:pPr>
    <w:rPr>
      <w:i/>
      <w:iCs/>
      <w:color w:val="44546A" w:themeColor="text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Sankha Bhattacharya</dc:creator>
  <cp:keywords/>
  <dc:description/>
  <cp:lastModifiedBy>Dr Sankha Bhattacharya</cp:lastModifiedBy>
  <cp:revision>14</cp:revision>
  <dcterms:created xsi:type="dcterms:W3CDTF">2022-08-21T11:27:00Z</dcterms:created>
  <dcterms:modified xsi:type="dcterms:W3CDTF">2023-04-13T10:57:00Z</dcterms:modified>
</cp:coreProperties>
</file>