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DD2" w:rsidRDefault="00670DD2" w:rsidP="00670DD2">
      <w:pPr>
        <w:jc w:val="center"/>
        <w:rPr>
          <w:b/>
          <w:sz w:val="28"/>
          <w:szCs w:val="28"/>
        </w:rPr>
      </w:pPr>
      <w:r w:rsidRPr="00670DD2">
        <w:rPr>
          <w:rFonts w:hint="eastAsia"/>
          <w:b/>
          <w:sz w:val="28"/>
          <w:szCs w:val="28"/>
        </w:rPr>
        <w:t>S</w:t>
      </w:r>
      <w:r w:rsidRPr="00670DD2">
        <w:rPr>
          <w:b/>
          <w:sz w:val="28"/>
          <w:szCs w:val="28"/>
        </w:rPr>
        <w:t>upplementary Table</w:t>
      </w:r>
    </w:p>
    <w:p w:rsidR="00D87ACC" w:rsidRPr="0049634E" w:rsidRDefault="00D87ACC" w:rsidP="00D87ACC">
      <w:pPr>
        <w:rPr>
          <w:b/>
          <w:bCs/>
        </w:rPr>
      </w:pPr>
      <w:r w:rsidRPr="0049634E">
        <w:rPr>
          <w:rFonts w:hint="eastAsia"/>
          <w:b/>
          <w:bCs/>
        </w:rPr>
        <w:t>T</w:t>
      </w:r>
      <w:r w:rsidRPr="0049634E">
        <w:rPr>
          <w:b/>
          <w:bCs/>
        </w:rPr>
        <w:t>able S</w:t>
      </w:r>
      <w:r>
        <w:rPr>
          <w:b/>
          <w:bCs/>
        </w:rPr>
        <w:t xml:space="preserve">. </w:t>
      </w:r>
      <w:r w:rsidRPr="00180FD7">
        <w:rPr>
          <w:b/>
          <w:bCs/>
          <w:kern w:val="0"/>
        </w:rPr>
        <w:t>Clinical Features of Patients</w:t>
      </w:r>
      <w:r>
        <w:rPr>
          <w:b/>
          <w:bCs/>
          <w:kern w:val="0"/>
        </w:rPr>
        <w:t xml:space="preserve"> (IA-IV)</w:t>
      </w:r>
    </w:p>
    <w:p w:rsidR="00D87ACC" w:rsidRDefault="00D87ACC" w:rsidP="00D87ACC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002"/>
        <w:gridCol w:w="936"/>
        <w:gridCol w:w="836"/>
        <w:gridCol w:w="1015"/>
        <w:gridCol w:w="867"/>
        <w:gridCol w:w="974"/>
        <w:gridCol w:w="828"/>
      </w:tblGrid>
      <w:tr w:rsidR="00D87ACC" w:rsidRPr="00C051D5" w:rsidTr="00AB64E6">
        <w:trPr>
          <w:jc w:val="center"/>
        </w:trPr>
        <w:tc>
          <w:tcPr>
            <w:tcW w:w="1838" w:type="dxa"/>
            <w:vMerge w:val="restart"/>
            <w:tcBorders>
              <w:top w:val="single" w:sz="18" w:space="0" w:color="auto"/>
            </w:tcBorders>
            <w:vAlign w:val="center"/>
          </w:tcPr>
          <w:p w:rsidR="00D87ACC" w:rsidRPr="00C40E4B" w:rsidRDefault="00D87ACC" w:rsidP="00AB64E6">
            <w:pPr>
              <w:jc w:val="center"/>
              <w:rPr>
                <w:rFonts w:ascii="t1-mini-bold" w:hAnsi="t1-mini-bold" w:hint="eastAsia"/>
                <w:b/>
                <w:color w:val="000000"/>
                <w:sz w:val="15"/>
                <w:szCs w:val="15"/>
              </w:rPr>
            </w:pPr>
            <w:r w:rsidRPr="00C40E4B">
              <w:rPr>
                <w:rFonts w:ascii="t1-mini-bold" w:hAnsi="t1-mini-bold"/>
                <w:b/>
                <w:color w:val="000000"/>
                <w:sz w:val="20"/>
                <w:szCs w:val="20"/>
              </w:rPr>
              <w:t>Characteristic</w:t>
            </w:r>
            <w:r w:rsidRPr="00C40E4B">
              <w:rPr>
                <w:rFonts w:ascii="t1-mini-bold" w:hAnsi="t1-mini-bold" w:hint="eastAsia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6458" w:type="dxa"/>
            <w:gridSpan w:val="7"/>
            <w:tcBorders>
              <w:top w:val="single" w:sz="18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Postoperative eosinophils minus preoperative eosinophils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  <w:vMerge/>
            <w:tcBorders>
              <w:bottom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Total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DOWN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P-value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N</w:t>
            </w:r>
            <w:r w:rsidRPr="00C40E4B">
              <w:rPr>
                <w:b/>
                <w:bCs/>
                <w:sz w:val="15"/>
                <w:szCs w:val="15"/>
              </w:rPr>
              <w:t xml:space="preserve">o 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C</w:t>
            </w:r>
            <w:r w:rsidRPr="00C40E4B">
              <w:rPr>
                <w:b/>
                <w:bCs/>
                <w:sz w:val="15"/>
                <w:szCs w:val="15"/>
              </w:rPr>
              <w:t>hange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P-value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UP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D87ACC" w:rsidRPr="00C40E4B" w:rsidRDefault="00D87ACC" w:rsidP="00AB64E6">
            <w:pPr>
              <w:jc w:val="center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P-value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  <w:tcBorders>
              <w:top w:val="single" w:sz="4" w:space="0" w:color="auto"/>
            </w:tcBorders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A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ll</w:t>
            </w:r>
            <w:r w:rsidRPr="00C40E4B">
              <w:rPr>
                <w:b/>
                <w:bCs/>
                <w:sz w:val="15"/>
                <w:szCs w:val="15"/>
              </w:rPr>
              <w:t xml:space="preserve"> patients, n(%)</w:t>
            </w:r>
          </w:p>
        </w:tc>
        <w:tc>
          <w:tcPr>
            <w:tcW w:w="1002" w:type="dxa"/>
            <w:tcBorders>
              <w:top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5</w:t>
            </w:r>
            <w:r w:rsidRPr="00C051D5">
              <w:rPr>
                <w:sz w:val="15"/>
                <w:szCs w:val="15"/>
              </w:rPr>
              <w:t>64(100)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2</w:t>
            </w:r>
            <w:r w:rsidRPr="00C051D5">
              <w:rPr>
                <w:sz w:val="15"/>
                <w:szCs w:val="15"/>
              </w:rPr>
              <w:t>52(44.7)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2</w:t>
            </w:r>
            <w:r w:rsidRPr="00C051D5">
              <w:rPr>
                <w:sz w:val="15"/>
                <w:szCs w:val="15"/>
              </w:rPr>
              <w:t>7(4.8)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2</w:t>
            </w:r>
            <w:r w:rsidRPr="00C051D5">
              <w:rPr>
                <w:sz w:val="15"/>
                <w:szCs w:val="15"/>
              </w:rPr>
              <w:t>85(50.5)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Mean</w:t>
            </w:r>
            <w:r w:rsidRPr="00C40E4B">
              <w:rPr>
                <w:b/>
                <w:bCs/>
                <w:sz w:val="15"/>
                <w:szCs w:val="15"/>
              </w:rPr>
              <w:t xml:space="preserve"> 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age</w:t>
            </w:r>
            <w:r w:rsidRPr="00C40E4B">
              <w:rPr>
                <w:b/>
                <w:bCs/>
                <w:sz w:val="15"/>
                <w:szCs w:val="15"/>
              </w:rPr>
              <w:t xml:space="preserve"> </w:t>
            </w:r>
            <w:r w:rsidRPr="00C40E4B">
              <w:rPr>
                <w:rFonts w:eastAsiaTheme="minorHAnsi"/>
                <w:b/>
                <w:bCs/>
                <w:sz w:val="15"/>
                <w:szCs w:val="15"/>
              </w:rPr>
              <w:t>±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SD</w:t>
            </w:r>
            <w:r w:rsidRPr="00C40E4B">
              <w:rPr>
                <w:b/>
                <w:bCs/>
                <w:sz w:val="15"/>
                <w:szCs w:val="15"/>
              </w:rPr>
              <w:t>,</w:t>
            </w:r>
          </w:p>
        </w:tc>
        <w:tc>
          <w:tcPr>
            <w:tcW w:w="1002" w:type="dxa"/>
          </w:tcPr>
          <w:p w:rsidR="00D87ACC" w:rsidRPr="000F6938" w:rsidRDefault="00D87ACC" w:rsidP="00AB64E6">
            <w:pPr>
              <w:jc w:val="center"/>
              <w:rPr>
                <w:rFonts w:eastAsiaTheme="minorHAnsi"/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6</w:t>
            </w:r>
            <w:r w:rsidRPr="00C051D5">
              <w:rPr>
                <w:sz w:val="15"/>
                <w:szCs w:val="15"/>
              </w:rPr>
              <w:t>2.14</w:t>
            </w:r>
            <w:r w:rsidRPr="00C051D5">
              <w:rPr>
                <w:rFonts w:eastAsiaTheme="minorHAnsi"/>
                <w:sz w:val="15"/>
                <w:szCs w:val="15"/>
              </w:rPr>
              <w:t>±9.42</w:t>
            </w:r>
          </w:p>
        </w:tc>
        <w:tc>
          <w:tcPr>
            <w:tcW w:w="936" w:type="dxa"/>
          </w:tcPr>
          <w:p w:rsidR="00D87ACC" w:rsidRPr="000F6938" w:rsidRDefault="00D87ACC" w:rsidP="00AB64E6">
            <w:pPr>
              <w:jc w:val="center"/>
              <w:rPr>
                <w:rFonts w:eastAsiaTheme="minorHAnsi"/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6</w:t>
            </w:r>
            <w:r w:rsidRPr="00C051D5">
              <w:rPr>
                <w:sz w:val="15"/>
                <w:szCs w:val="15"/>
              </w:rPr>
              <w:t>1.66</w:t>
            </w:r>
            <w:r w:rsidRPr="00C051D5">
              <w:rPr>
                <w:rFonts w:eastAsiaTheme="minorHAnsi"/>
                <w:sz w:val="15"/>
                <w:szCs w:val="15"/>
              </w:rPr>
              <w:t>±8.21</w:t>
            </w: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0</w:t>
            </w:r>
            <w:r w:rsidRPr="00C051D5">
              <w:rPr>
                <w:sz w:val="15"/>
                <w:szCs w:val="15"/>
              </w:rPr>
              <w:t>.4473</w:t>
            </w: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6</w:t>
            </w:r>
            <w:r w:rsidRPr="00C051D5">
              <w:rPr>
                <w:sz w:val="15"/>
                <w:szCs w:val="15"/>
              </w:rPr>
              <w:t>1.33</w:t>
            </w:r>
            <w:r w:rsidRPr="00C051D5">
              <w:rPr>
                <w:rFonts w:eastAsiaTheme="minorHAnsi"/>
                <w:sz w:val="15"/>
                <w:szCs w:val="15"/>
              </w:rPr>
              <w:t>±</w:t>
            </w:r>
            <w:r w:rsidRPr="00C051D5">
              <w:rPr>
                <w:sz w:val="15"/>
                <w:szCs w:val="15"/>
              </w:rPr>
              <w:t>13.81</w:t>
            </w: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0</w:t>
            </w:r>
            <w:r w:rsidRPr="00C051D5">
              <w:rPr>
                <w:sz w:val="15"/>
                <w:szCs w:val="15"/>
              </w:rPr>
              <w:t>.6392</w:t>
            </w: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6</w:t>
            </w:r>
            <w:r w:rsidRPr="00C051D5">
              <w:rPr>
                <w:sz w:val="15"/>
                <w:szCs w:val="15"/>
              </w:rPr>
              <w:t>2.64</w:t>
            </w:r>
            <w:r w:rsidRPr="00C051D5">
              <w:rPr>
                <w:rFonts w:eastAsiaTheme="minorHAnsi"/>
                <w:sz w:val="15"/>
                <w:szCs w:val="15"/>
              </w:rPr>
              <w:t>±</w:t>
            </w:r>
            <w:r w:rsidRPr="00C051D5">
              <w:rPr>
                <w:sz w:val="15"/>
                <w:szCs w:val="15"/>
              </w:rPr>
              <w:t>7.94</w:t>
            </w:r>
          </w:p>
        </w:tc>
        <w:tc>
          <w:tcPr>
            <w:tcW w:w="828" w:type="dxa"/>
          </w:tcPr>
          <w:p w:rsidR="00D87ACC" w:rsidRPr="00C051D5" w:rsidRDefault="00D87ACC" w:rsidP="00AB64E6">
            <w:pPr>
              <w:pStyle w:val="a4"/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0</w:t>
            </w:r>
            <w:r w:rsidRPr="00C051D5">
              <w:rPr>
                <w:sz w:val="15"/>
                <w:szCs w:val="15"/>
              </w:rPr>
              <w:t>.4035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Age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，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n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（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%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）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.587</w:t>
            </w: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.717</w:t>
            </w: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28" w:type="dxa"/>
          </w:tcPr>
          <w:p w:rsidR="00D87ACC" w:rsidRPr="00C051D5" w:rsidRDefault="00D87ACC" w:rsidP="00AB64E6">
            <w:pPr>
              <w:pStyle w:val="a4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.681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＜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6</w:t>
            </w:r>
            <w:r w:rsidRPr="00C40E4B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86</w:t>
            </w:r>
            <w:r w:rsidRPr="00C051D5">
              <w:rPr>
                <w:rFonts w:hint="eastAsia"/>
                <w:sz w:val="15"/>
                <w:szCs w:val="15"/>
              </w:rPr>
              <w:t>(3</w:t>
            </w:r>
            <w:r w:rsidRPr="00C051D5">
              <w:rPr>
                <w:sz w:val="15"/>
                <w:szCs w:val="15"/>
              </w:rPr>
              <w:t>3.0</w:t>
            </w:r>
            <w:r w:rsidRPr="00C051D5"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8</w:t>
            </w:r>
            <w:r w:rsidRPr="00C051D5">
              <w:rPr>
                <w:sz w:val="15"/>
                <w:szCs w:val="15"/>
              </w:rPr>
              <w:t>8</w:t>
            </w:r>
            <w:r w:rsidRPr="00C051D5">
              <w:rPr>
                <w:rFonts w:hint="eastAsia"/>
                <w:sz w:val="15"/>
                <w:szCs w:val="15"/>
              </w:rPr>
              <w:t>(</w:t>
            </w:r>
            <w:r w:rsidRPr="00C051D5">
              <w:rPr>
                <w:sz w:val="15"/>
                <w:szCs w:val="15"/>
              </w:rPr>
              <w:t>34.9)</w:t>
            </w: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8</w:t>
            </w:r>
            <w:r w:rsidRPr="00C051D5">
              <w:rPr>
                <w:sz w:val="15"/>
                <w:szCs w:val="15"/>
              </w:rPr>
              <w:t>(29.6)</w:t>
            </w: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9</w:t>
            </w:r>
            <w:r w:rsidRPr="00C051D5">
              <w:rPr>
                <w:sz w:val="15"/>
                <w:szCs w:val="15"/>
              </w:rPr>
              <w:t>0(31.6)</w:t>
            </w:r>
          </w:p>
        </w:tc>
        <w:tc>
          <w:tcPr>
            <w:tcW w:w="828" w:type="dxa"/>
          </w:tcPr>
          <w:p w:rsidR="00D87ACC" w:rsidRPr="00C051D5" w:rsidRDefault="00D87ACC" w:rsidP="00AB64E6">
            <w:pPr>
              <w:pStyle w:val="a4"/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≥</w:t>
            </w:r>
            <w:r w:rsidRPr="00C40E4B">
              <w:rPr>
                <w:rFonts w:hint="eastAsia"/>
                <w:b/>
                <w:bCs/>
                <w:sz w:val="15"/>
                <w:szCs w:val="15"/>
              </w:rPr>
              <w:t>6</w:t>
            </w:r>
            <w:r w:rsidRPr="00C40E4B"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3</w:t>
            </w:r>
            <w:r w:rsidRPr="00C051D5">
              <w:rPr>
                <w:sz w:val="15"/>
                <w:szCs w:val="15"/>
              </w:rPr>
              <w:t>78(67.0)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64</w:t>
            </w:r>
            <w:r w:rsidRPr="00C051D5">
              <w:rPr>
                <w:rFonts w:hint="eastAsia"/>
                <w:sz w:val="15"/>
                <w:szCs w:val="15"/>
              </w:rPr>
              <w:t>(6</w:t>
            </w:r>
            <w:r w:rsidRPr="00C051D5">
              <w:rPr>
                <w:sz w:val="15"/>
                <w:szCs w:val="15"/>
              </w:rPr>
              <w:t>5.1</w:t>
            </w:r>
            <w:r w:rsidRPr="00C051D5"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9(70.4)</w:t>
            </w: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95(68.4</w:t>
            </w:r>
            <w:r w:rsidRPr="00C051D5"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828" w:type="dxa"/>
          </w:tcPr>
          <w:p w:rsidR="00D87ACC" w:rsidRPr="00C051D5" w:rsidRDefault="00D87ACC" w:rsidP="00AB64E6">
            <w:pPr>
              <w:pStyle w:val="a4"/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G</w:t>
            </w:r>
            <w:r w:rsidRPr="00C40E4B">
              <w:rPr>
                <w:b/>
                <w:bCs/>
                <w:sz w:val="15"/>
                <w:szCs w:val="15"/>
              </w:rPr>
              <w:t>ender, n(%)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936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.744</w:t>
            </w:r>
          </w:p>
        </w:tc>
        <w:tc>
          <w:tcPr>
            <w:tcW w:w="1015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.312</w:t>
            </w: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28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.573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M</w:t>
            </w:r>
            <w:r w:rsidRPr="00C40E4B">
              <w:rPr>
                <w:b/>
                <w:bCs/>
                <w:sz w:val="15"/>
                <w:szCs w:val="15"/>
              </w:rPr>
              <w:t>ale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3</w:t>
            </w:r>
            <w:r w:rsidRPr="00C051D5">
              <w:rPr>
                <w:sz w:val="15"/>
                <w:szCs w:val="15"/>
              </w:rPr>
              <w:t>67(65.1)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61(63.9)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5</w:t>
            </w:r>
            <w:r w:rsidRPr="00C051D5">
              <w:rPr>
                <w:rFonts w:hint="eastAsia"/>
                <w:sz w:val="15"/>
                <w:szCs w:val="15"/>
              </w:rPr>
              <w:t>(0</w:t>
            </w:r>
            <w:r w:rsidRPr="00C051D5">
              <w:rPr>
                <w:sz w:val="15"/>
                <w:szCs w:val="15"/>
              </w:rPr>
              <w:t>.56</w:t>
            </w:r>
            <w:r w:rsidRPr="00C051D5"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91</w:t>
            </w:r>
            <w:r w:rsidRPr="00C051D5">
              <w:rPr>
                <w:rFonts w:hint="eastAsia"/>
                <w:sz w:val="15"/>
                <w:szCs w:val="15"/>
              </w:rPr>
              <w:t>(</w:t>
            </w:r>
            <w:r w:rsidRPr="00C051D5">
              <w:rPr>
                <w:sz w:val="15"/>
                <w:szCs w:val="15"/>
              </w:rPr>
              <w:t>67.0</w:t>
            </w:r>
            <w:r w:rsidRPr="00C051D5"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Female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97(34.9)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9</w:t>
            </w:r>
            <w:r w:rsidRPr="00C051D5">
              <w:rPr>
                <w:sz w:val="15"/>
                <w:szCs w:val="15"/>
              </w:rPr>
              <w:t>1(36.1)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2</w:t>
            </w:r>
            <w:r w:rsidRPr="00C051D5">
              <w:rPr>
                <w:rFonts w:hint="eastAsia"/>
                <w:sz w:val="15"/>
                <w:szCs w:val="15"/>
              </w:rPr>
              <w:t>(0</w:t>
            </w:r>
            <w:r w:rsidRPr="00C051D5">
              <w:rPr>
                <w:sz w:val="15"/>
                <w:szCs w:val="15"/>
              </w:rPr>
              <w:t>.44</w:t>
            </w:r>
            <w:r w:rsidRPr="00C051D5">
              <w:rPr>
                <w:rFonts w:hint="eastAsia"/>
                <w:sz w:val="15"/>
                <w:szCs w:val="15"/>
              </w:rPr>
              <w:t>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9</w:t>
            </w:r>
            <w:r w:rsidRPr="00C051D5">
              <w:rPr>
                <w:sz w:val="15"/>
                <w:szCs w:val="15"/>
              </w:rPr>
              <w:t>4</w:t>
            </w:r>
            <w:r w:rsidRPr="00C051D5">
              <w:rPr>
                <w:rFonts w:hint="eastAsia"/>
                <w:sz w:val="15"/>
                <w:szCs w:val="15"/>
              </w:rPr>
              <w:t>(</w:t>
            </w:r>
            <w:r w:rsidRPr="00C051D5">
              <w:rPr>
                <w:sz w:val="15"/>
                <w:szCs w:val="15"/>
              </w:rPr>
              <w:t>33.0)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Location of tumor, n(%)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936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.493</w:t>
            </w: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.389</w:t>
            </w: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28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.683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Left lobe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2</w:t>
            </w:r>
            <w:r w:rsidRPr="00C051D5">
              <w:rPr>
                <w:sz w:val="15"/>
                <w:szCs w:val="15"/>
              </w:rPr>
              <w:t>45(43.4)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03(40.9)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4(51.9)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28(44.9)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Right lobe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3</w:t>
            </w:r>
            <w:r w:rsidRPr="00C051D5">
              <w:rPr>
                <w:sz w:val="15"/>
                <w:szCs w:val="15"/>
              </w:rPr>
              <w:t>19(56.6)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49(59.1)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3(48.1)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C051D5">
              <w:rPr>
                <w:rFonts w:hint="eastAsia"/>
                <w:sz w:val="15"/>
                <w:szCs w:val="15"/>
              </w:rPr>
              <w:t>1</w:t>
            </w:r>
            <w:r w:rsidRPr="00C051D5">
              <w:rPr>
                <w:sz w:val="15"/>
                <w:szCs w:val="15"/>
              </w:rPr>
              <w:t>57(55.1)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Pathological stage, n(%)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936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.968</w:t>
            </w:r>
          </w:p>
        </w:tc>
        <w:tc>
          <w:tcPr>
            <w:tcW w:w="1015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.224</w:t>
            </w:r>
          </w:p>
        </w:tc>
        <w:tc>
          <w:tcPr>
            <w:tcW w:w="974" w:type="dxa"/>
          </w:tcPr>
          <w:p w:rsidR="00D87ACC" w:rsidRPr="00C051D5" w:rsidRDefault="00D87ACC" w:rsidP="00AB64E6">
            <w:pPr>
              <w:rPr>
                <w:sz w:val="15"/>
                <w:szCs w:val="15"/>
              </w:rPr>
            </w:pPr>
          </w:p>
        </w:tc>
        <w:tc>
          <w:tcPr>
            <w:tcW w:w="828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.871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C40E4B"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2D5F">
              <w:rPr>
                <w:rFonts w:hint="eastAsia"/>
                <w:sz w:val="15"/>
                <w:szCs w:val="15"/>
              </w:rPr>
              <w:t>2</w:t>
            </w:r>
            <w:r w:rsidRPr="00BA2D5F">
              <w:rPr>
                <w:sz w:val="15"/>
                <w:szCs w:val="15"/>
              </w:rPr>
              <w:t>22(39.4)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3212C">
              <w:rPr>
                <w:rFonts w:hint="eastAsia"/>
                <w:sz w:val="15"/>
                <w:szCs w:val="15"/>
              </w:rPr>
              <w:t>1</w:t>
            </w:r>
            <w:r w:rsidRPr="0083212C">
              <w:rPr>
                <w:sz w:val="15"/>
                <w:szCs w:val="15"/>
              </w:rPr>
              <w:t>06(42.1)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87A80">
              <w:rPr>
                <w:rFonts w:hint="eastAsia"/>
                <w:sz w:val="15"/>
                <w:szCs w:val="15"/>
              </w:rPr>
              <w:t>1</w:t>
            </w:r>
            <w:r w:rsidRPr="00B87A80">
              <w:rPr>
                <w:sz w:val="15"/>
                <w:szCs w:val="15"/>
              </w:rPr>
              <w:t>2(44,4)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676136">
              <w:rPr>
                <w:rFonts w:hint="eastAsia"/>
                <w:sz w:val="15"/>
                <w:szCs w:val="15"/>
              </w:rPr>
              <w:t>1</w:t>
            </w:r>
            <w:r w:rsidRPr="00676136">
              <w:rPr>
                <w:sz w:val="15"/>
                <w:szCs w:val="15"/>
              </w:rPr>
              <w:t>04(36.5)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C40E4B"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2D5F">
              <w:rPr>
                <w:rFonts w:hint="eastAsia"/>
                <w:sz w:val="15"/>
                <w:szCs w:val="15"/>
              </w:rPr>
              <w:t>7</w:t>
            </w:r>
            <w:r w:rsidRPr="00BA2D5F">
              <w:rPr>
                <w:sz w:val="15"/>
                <w:szCs w:val="15"/>
              </w:rPr>
              <w:t>9(14.0)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3212C">
              <w:rPr>
                <w:rFonts w:hint="eastAsia"/>
                <w:sz w:val="15"/>
                <w:szCs w:val="15"/>
              </w:rPr>
              <w:t>3</w:t>
            </w:r>
            <w:r w:rsidRPr="0083212C">
              <w:rPr>
                <w:sz w:val="15"/>
                <w:szCs w:val="15"/>
              </w:rPr>
              <w:t>1(12.3)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87A80">
              <w:rPr>
                <w:rFonts w:hint="eastAsia"/>
                <w:sz w:val="15"/>
                <w:szCs w:val="15"/>
              </w:rPr>
              <w:t>1</w:t>
            </w:r>
            <w:r w:rsidRPr="00B87A80">
              <w:rPr>
                <w:sz w:val="15"/>
                <w:szCs w:val="15"/>
              </w:rPr>
              <w:t>(3.8)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676136">
              <w:rPr>
                <w:rFonts w:hint="eastAsia"/>
                <w:sz w:val="15"/>
                <w:szCs w:val="15"/>
              </w:rPr>
              <w:t>4</w:t>
            </w:r>
            <w:r w:rsidRPr="00676136">
              <w:rPr>
                <w:sz w:val="15"/>
                <w:szCs w:val="15"/>
              </w:rPr>
              <w:t>7(16.5)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C40E4B">
              <w:rPr>
                <w:b/>
                <w:bCs/>
                <w:sz w:val="15"/>
                <w:szCs w:val="15"/>
              </w:rPr>
              <w:t>IA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2D5F">
              <w:rPr>
                <w:rFonts w:hint="eastAsia"/>
                <w:sz w:val="15"/>
                <w:szCs w:val="15"/>
              </w:rPr>
              <w:t>2</w:t>
            </w:r>
            <w:r w:rsidRPr="00BA2D5F">
              <w:rPr>
                <w:sz w:val="15"/>
                <w:szCs w:val="15"/>
              </w:rPr>
              <w:t>2(3.9)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3212C">
              <w:rPr>
                <w:rFonts w:hint="eastAsia"/>
                <w:sz w:val="15"/>
                <w:szCs w:val="15"/>
              </w:rPr>
              <w:t>1</w:t>
            </w:r>
            <w:r w:rsidRPr="0083212C">
              <w:rPr>
                <w:sz w:val="15"/>
                <w:szCs w:val="15"/>
              </w:rPr>
              <w:t>2(4.8)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87A80">
              <w:rPr>
                <w:rFonts w:hint="eastAsia"/>
                <w:sz w:val="15"/>
                <w:szCs w:val="15"/>
              </w:rPr>
              <w:t>1</w:t>
            </w:r>
            <w:r w:rsidRPr="00B87A80">
              <w:rPr>
                <w:sz w:val="15"/>
                <w:szCs w:val="15"/>
              </w:rPr>
              <w:t>(3.8)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676136">
              <w:rPr>
                <w:rFonts w:hint="eastAsia"/>
                <w:sz w:val="15"/>
                <w:szCs w:val="15"/>
              </w:rPr>
              <w:t>9</w:t>
            </w:r>
            <w:r w:rsidRPr="00676136">
              <w:rPr>
                <w:sz w:val="15"/>
                <w:szCs w:val="15"/>
              </w:rPr>
              <w:t>(3.2)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C40E4B">
              <w:rPr>
                <w:b/>
                <w:bCs/>
                <w:sz w:val="15"/>
                <w:szCs w:val="15"/>
              </w:rPr>
              <w:t>IB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2D5F">
              <w:rPr>
                <w:rFonts w:hint="eastAsia"/>
                <w:sz w:val="15"/>
                <w:szCs w:val="15"/>
              </w:rPr>
              <w:t>9</w:t>
            </w:r>
            <w:r w:rsidRPr="00BA2D5F">
              <w:rPr>
                <w:sz w:val="15"/>
                <w:szCs w:val="15"/>
              </w:rPr>
              <w:t>1</w:t>
            </w:r>
            <w:r w:rsidRPr="00BA2D5F">
              <w:rPr>
                <w:rFonts w:hint="eastAsia"/>
                <w:sz w:val="15"/>
                <w:szCs w:val="15"/>
              </w:rPr>
              <w:t>(</w:t>
            </w:r>
            <w:r w:rsidRPr="00BA2D5F">
              <w:rPr>
                <w:sz w:val="15"/>
                <w:szCs w:val="15"/>
              </w:rPr>
              <w:t>16.1)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3212C">
              <w:rPr>
                <w:rFonts w:hint="eastAsia"/>
                <w:sz w:val="15"/>
                <w:szCs w:val="15"/>
              </w:rPr>
              <w:t>3</w:t>
            </w:r>
            <w:r w:rsidRPr="0083212C">
              <w:rPr>
                <w:sz w:val="15"/>
                <w:szCs w:val="15"/>
              </w:rPr>
              <w:t>7(14.7)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87A80">
              <w:rPr>
                <w:rFonts w:hint="eastAsia"/>
                <w:sz w:val="15"/>
                <w:szCs w:val="15"/>
              </w:rPr>
              <w:t>5</w:t>
            </w:r>
            <w:r w:rsidRPr="00B87A80">
              <w:rPr>
                <w:sz w:val="15"/>
                <w:szCs w:val="15"/>
              </w:rPr>
              <w:t>(18.4)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676136">
              <w:rPr>
                <w:rFonts w:hint="eastAsia"/>
                <w:sz w:val="15"/>
                <w:szCs w:val="15"/>
              </w:rPr>
              <w:t>4</w:t>
            </w:r>
            <w:r w:rsidRPr="00676136">
              <w:rPr>
                <w:sz w:val="15"/>
                <w:szCs w:val="15"/>
              </w:rPr>
              <w:t>9(17.2)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C40E4B">
              <w:rPr>
                <w:b/>
                <w:bCs/>
                <w:sz w:val="15"/>
                <w:szCs w:val="15"/>
              </w:rPr>
              <w:t>IIA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2D5F">
              <w:rPr>
                <w:rFonts w:hint="eastAsia"/>
                <w:sz w:val="15"/>
                <w:szCs w:val="15"/>
              </w:rPr>
              <w:t>1</w:t>
            </w:r>
            <w:r w:rsidRPr="00BA2D5F">
              <w:rPr>
                <w:sz w:val="15"/>
                <w:szCs w:val="15"/>
              </w:rPr>
              <w:t>08(19.1)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3212C">
              <w:rPr>
                <w:rFonts w:hint="eastAsia"/>
                <w:sz w:val="15"/>
                <w:szCs w:val="15"/>
              </w:rPr>
              <w:t>4</w:t>
            </w:r>
            <w:r w:rsidRPr="0083212C">
              <w:rPr>
                <w:sz w:val="15"/>
                <w:szCs w:val="15"/>
              </w:rPr>
              <w:t>6(18.2)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87A80">
              <w:rPr>
                <w:rFonts w:hint="eastAsia"/>
                <w:sz w:val="15"/>
                <w:szCs w:val="15"/>
              </w:rPr>
              <w:t>4</w:t>
            </w:r>
            <w:r w:rsidRPr="00B87A80">
              <w:rPr>
                <w:sz w:val="15"/>
                <w:szCs w:val="15"/>
              </w:rPr>
              <w:t>(14.8)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676136">
              <w:rPr>
                <w:rFonts w:hint="eastAsia"/>
                <w:sz w:val="15"/>
                <w:szCs w:val="15"/>
              </w:rPr>
              <w:t>5</w:t>
            </w:r>
            <w:r w:rsidRPr="00676136">
              <w:rPr>
                <w:sz w:val="15"/>
                <w:szCs w:val="15"/>
              </w:rPr>
              <w:t>8(20.3)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C40E4B">
              <w:rPr>
                <w:b/>
                <w:bCs/>
                <w:sz w:val="15"/>
                <w:szCs w:val="15"/>
              </w:rPr>
              <w:t>IIB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2D5F">
              <w:rPr>
                <w:rFonts w:hint="eastAsia"/>
                <w:sz w:val="15"/>
                <w:szCs w:val="15"/>
              </w:rPr>
              <w:t>2</w:t>
            </w:r>
            <w:r w:rsidRPr="00BA2D5F">
              <w:rPr>
                <w:sz w:val="15"/>
                <w:szCs w:val="15"/>
              </w:rPr>
              <w:t>7(4.8)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3212C">
              <w:rPr>
                <w:rFonts w:hint="eastAsia"/>
                <w:sz w:val="15"/>
                <w:szCs w:val="15"/>
              </w:rPr>
              <w:t>1</w:t>
            </w:r>
            <w:r w:rsidRPr="0083212C">
              <w:rPr>
                <w:sz w:val="15"/>
                <w:szCs w:val="15"/>
              </w:rPr>
              <w:t>3(5.1)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87A80">
              <w:rPr>
                <w:rFonts w:hint="eastAsia"/>
                <w:sz w:val="15"/>
                <w:szCs w:val="15"/>
              </w:rPr>
              <w:t>4</w:t>
            </w:r>
            <w:r w:rsidRPr="00B87A80">
              <w:rPr>
                <w:sz w:val="15"/>
                <w:szCs w:val="15"/>
              </w:rPr>
              <w:t>(14.8)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676136">
              <w:rPr>
                <w:rFonts w:hint="eastAsia"/>
                <w:sz w:val="15"/>
                <w:szCs w:val="15"/>
              </w:rPr>
              <w:t>1</w:t>
            </w:r>
            <w:r w:rsidRPr="00676136">
              <w:rPr>
                <w:sz w:val="15"/>
                <w:szCs w:val="15"/>
              </w:rPr>
              <w:t>0(3.5)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rFonts w:hint="eastAsia"/>
                <w:b/>
                <w:bCs/>
                <w:sz w:val="15"/>
                <w:szCs w:val="15"/>
              </w:rPr>
              <w:t>I</w:t>
            </w:r>
            <w:r w:rsidRPr="00C40E4B">
              <w:rPr>
                <w:b/>
                <w:bCs/>
                <w:sz w:val="15"/>
                <w:szCs w:val="15"/>
              </w:rPr>
              <w:t>V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2D5F">
              <w:rPr>
                <w:rFonts w:hint="eastAsia"/>
                <w:sz w:val="15"/>
                <w:szCs w:val="15"/>
              </w:rPr>
              <w:t>1</w:t>
            </w:r>
            <w:r w:rsidRPr="00BA2D5F">
              <w:rPr>
                <w:sz w:val="15"/>
                <w:szCs w:val="15"/>
              </w:rPr>
              <w:t>5(2.7)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3212C">
              <w:rPr>
                <w:rFonts w:hint="eastAsia"/>
                <w:sz w:val="15"/>
                <w:szCs w:val="15"/>
              </w:rPr>
              <w:t>7</w:t>
            </w:r>
            <w:r w:rsidRPr="0083212C">
              <w:rPr>
                <w:sz w:val="15"/>
                <w:szCs w:val="15"/>
              </w:rPr>
              <w:t>(2.8)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87A80">
              <w:rPr>
                <w:rFonts w:hint="eastAsia"/>
                <w:sz w:val="15"/>
                <w:szCs w:val="15"/>
              </w:rPr>
              <w:t>0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676136">
              <w:rPr>
                <w:rFonts w:hint="eastAsia"/>
                <w:sz w:val="15"/>
                <w:szCs w:val="15"/>
              </w:rPr>
              <w:t>8</w:t>
            </w:r>
            <w:r w:rsidRPr="00676136">
              <w:rPr>
                <w:sz w:val="15"/>
                <w:szCs w:val="15"/>
              </w:rPr>
              <w:t>(2.8)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Pathological type, n(%)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.812</w:t>
            </w: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.725</w:t>
            </w: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28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.744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Adenocarcinoma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A0BAE">
              <w:rPr>
                <w:rFonts w:hint="eastAsia"/>
                <w:sz w:val="15"/>
                <w:szCs w:val="15"/>
              </w:rPr>
              <w:t>3</w:t>
            </w:r>
            <w:r w:rsidRPr="00BA0BAE">
              <w:rPr>
                <w:sz w:val="15"/>
                <w:szCs w:val="15"/>
              </w:rPr>
              <w:t>54(62.8)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0469C1">
              <w:rPr>
                <w:rFonts w:hint="eastAsia"/>
                <w:sz w:val="15"/>
                <w:szCs w:val="15"/>
              </w:rPr>
              <w:t>1</w:t>
            </w:r>
            <w:r w:rsidRPr="000469C1">
              <w:rPr>
                <w:sz w:val="15"/>
                <w:szCs w:val="15"/>
              </w:rPr>
              <w:t>63(64.7)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7267F9">
              <w:rPr>
                <w:rFonts w:hint="eastAsia"/>
                <w:sz w:val="15"/>
                <w:szCs w:val="15"/>
              </w:rPr>
              <w:t>1</w:t>
            </w:r>
            <w:r w:rsidRPr="007267F9">
              <w:rPr>
                <w:sz w:val="15"/>
                <w:szCs w:val="15"/>
              </w:rPr>
              <w:t>9(70.3)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7B5D44">
              <w:rPr>
                <w:rFonts w:hint="eastAsia"/>
                <w:sz w:val="15"/>
                <w:szCs w:val="15"/>
              </w:rPr>
              <w:t>1</w:t>
            </w:r>
            <w:r w:rsidRPr="007B5D44">
              <w:rPr>
                <w:sz w:val="15"/>
                <w:szCs w:val="15"/>
              </w:rPr>
              <w:t>72(60.4)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Squamous cell</w:t>
            </w:r>
            <w:r>
              <w:rPr>
                <w:b/>
                <w:bCs/>
                <w:sz w:val="15"/>
                <w:szCs w:val="15"/>
              </w:rPr>
              <w:t xml:space="preserve"> </w:t>
            </w:r>
            <w:r w:rsidRPr="00C40E4B">
              <w:rPr>
                <w:b/>
                <w:bCs/>
                <w:sz w:val="15"/>
                <w:szCs w:val="15"/>
              </w:rPr>
              <w:t>carcinoma</w:t>
            </w:r>
          </w:p>
        </w:tc>
        <w:tc>
          <w:tcPr>
            <w:tcW w:w="1002" w:type="dxa"/>
            <w:vAlign w:val="center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210</w:t>
            </w:r>
            <w:r w:rsidRPr="00BA0BAE">
              <w:rPr>
                <w:sz w:val="15"/>
                <w:szCs w:val="15"/>
              </w:rPr>
              <w:t>(3</w:t>
            </w:r>
            <w:r>
              <w:rPr>
                <w:sz w:val="15"/>
                <w:szCs w:val="15"/>
              </w:rPr>
              <w:t>7.2</w:t>
            </w:r>
            <w:r w:rsidRPr="00BA0BAE">
              <w:rPr>
                <w:sz w:val="15"/>
                <w:szCs w:val="15"/>
              </w:rPr>
              <w:t>)</w:t>
            </w:r>
          </w:p>
        </w:tc>
        <w:tc>
          <w:tcPr>
            <w:tcW w:w="936" w:type="dxa"/>
            <w:vAlign w:val="center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</w:t>
            </w:r>
            <w:r w:rsidRPr="000469C1">
              <w:rPr>
                <w:sz w:val="15"/>
                <w:szCs w:val="15"/>
              </w:rPr>
              <w:t>(3</w:t>
            </w:r>
            <w:r>
              <w:rPr>
                <w:sz w:val="15"/>
                <w:szCs w:val="15"/>
              </w:rPr>
              <w:t>5.3</w:t>
            </w:r>
            <w:r w:rsidRPr="000469C1">
              <w:rPr>
                <w:sz w:val="15"/>
                <w:szCs w:val="15"/>
              </w:rPr>
              <w:t>)</w:t>
            </w:r>
          </w:p>
        </w:tc>
        <w:tc>
          <w:tcPr>
            <w:tcW w:w="836" w:type="dxa"/>
            <w:vAlign w:val="center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  <w:vAlign w:val="center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  <w:r w:rsidRPr="007267F9">
              <w:rPr>
                <w:sz w:val="15"/>
                <w:szCs w:val="15"/>
              </w:rPr>
              <w:t>(2</w:t>
            </w:r>
            <w:r>
              <w:rPr>
                <w:sz w:val="15"/>
                <w:szCs w:val="15"/>
              </w:rPr>
              <w:t>9</w:t>
            </w:r>
            <w:r w:rsidRPr="007267F9">
              <w:rPr>
                <w:sz w:val="15"/>
                <w:szCs w:val="15"/>
              </w:rPr>
              <w:t>.</w:t>
            </w:r>
            <w:r>
              <w:rPr>
                <w:sz w:val="15"/>
                <w:szCs w:val="15"/>
              </w:rPr>
              <w:t>7</w:t>
            </w:r>
            <w:r w:rsidRPr="007267F9">
              <w:rPr>
                <w:sz w:val="15"/>
                <w:szCs w:val="15"/>
              </w:rPr>
              <w:t>)</w:t>
            </w:r>
          </w:p>
        </w:tc>
        <w:tc>
          <w:tcPr>
            <w:tcW w:w="867" w:type="dxa"/>
            <w:vAlign w:val="center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vAlign w:val="center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7B5D44">
              <w:rPr>
                <w:rFonts w:hint="eastAsia"/>
                <w:sz w:val="15"/>
                <w:szCs w:val="15"/>
              </w:rPr>
              <w:t>1</w:t>
            </w:r>
            <w:r>
              <w:rPr>
                <w:sz w:val="15"/>
                <w:szCs w:val="15"/>
              </w:rPr>
              <w:t>13</w:t>
            </w:r>
            <w:r w:rsidRPr="007B5D44">
              <w:rPr>
                <w:sz w:val="15"/>
                <w:szCs w:val="15"/>
              </w:rPr>
              <w:t>(3</w:t>
            </w:r>
            <w:r>
              <w:rPr>
                <w:sz w:val="15"/>
                <w:szCs w:val="15"/>
              </w:rPr>
              <w:t>9</w:t>
            </w:r>
            <w:r w:rsidRPr="007B5D44">
              <w:rPr>
                <w:sz w:val="15"/>
                <w:szCs w:val="15"/>
              </w:rPr>
              <w:t>.</w:t>
            </w:r>
            <w:r>
              <w:rPr>
                <w:sz w:val="15"/>
                <w:szCs w:val="15"/>
              </w:rPr>
              <w:t>6</w:t>
            </w:r>
            <w:r w:rsidRPr="007B5D44">
              <w:rPr>
                <w:sz w:val="15"/>
                <w:szCs w:val="15"/>
              </w:rPr>
              <w:t>)</w:t>
            </w:r>
          </w:p>
        </w:tc>
        <w:tc>
          <w:tcPr>
            <w:tcW w:w="828" w:type="dxa"/>
            <w:vAlign w:val="center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lef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Surgical procedure, n(%)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.996</w:t>
            </w: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67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.897</w:t>
            </w: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28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.980</w:t>
            </w: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Lobectomy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951462">
              <w:rPr>
                <w:rFonts w:hint="eastAsia"/>
                <w:sz w:val="15"/>
                <w:szCs w:val="15"/>
              </w:rPr>
              <w:t>4</w:t>
            </w:r>
            <w:r w:rsidRPr="00951462">
              <w:rPr>
                <w:sz w:val="15"/>
                <w:szCs w:val="15"/>
              </w:rPr>
              <w:t>68(83.0)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425DA">
              <w:rPr>
                <w:rFonts w:hint="eastAsia"/>
                <w:sz w:val="15"/>
                <w:szCs w:val="15"/>
              </w:rPr>
              <w:t>2</w:t>
            </w:r>
            <w:r w:rsidRPr="008425DA">
              <w:rPr>
                <w:sz w:val="15"/>
                <w:szCs w:val="15"/>
              </w:rPr>
              <w:t>11(83.7)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44218">
              <w:rPr>
                <w:rFonts w:hint="eastAsia"/>
                <w:sz w:val="15"/>
                <w:szCs w:val="15"/>
              </w:rPr>
              <w:t>2</w:t>
            </w:r>
            <w:r w:rsidRPr="00B44218">
              <w:rPr>
                <w:sz w:val="15"/>
                <w:szCs w:val="15"/>
              </w:rPr>
              <w:t>2(81.5)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7748D">
              <w:rPr>
                <w:rFonts w:hint="eastAsia"/>
                <w:sz w:val="15"/>
                <w:szCs w:val="15"/>
              </w:rPr>
              <w:t>2</w:t>
            </w:r>
            <w:r w:rsidRPr="0087748D">
              <w:rPr>
                <w:sz w:val="15"/>
                <w:szCs w:val="15"/>
              </w:rPr>
              <w:t>35(82.5)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Segmentectomy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951462">
              <w:rPr>
                <w:rFonts w:hint="eastAsia"/>
                <w:sz w:val="15"/>
                <w:szCs w:val="15"/>
              </w:rPr>
              <w:t>7</w:t>
            </w:r>
            <w:r w:rsidRPr="00951462">
              <w:rPr>
                <w:sz w:val="15"/>
                <w:szCs w:val="15"/>
              </w:rPr>
              <w:t>(1.3)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425DA">
              <w:rPr>
                <w:rFonts w:hint="eastAsia"/>
                <w:sz w:val="15"/>
                <w:szCs w:val="15"/>
              </w:rPr>
              <w:t>4</w:t>
            </w:r>
            <w:r w:rsidRPr="008425DA">
              <w:rPr>
                <w:sz w:val="15"/>
                <w:szCs w:val="15"/>
              </w:rPr>
              <w:t>(1.6)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44218">
              <w:rPr>
                <w:sz w:val="15"/>
                <w:szCs w:val="15"/>
              </w:rPr>
              <w:t>1(3.7)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7748D">
              <w:rPr>
                <w:rFonts w:hint="eastAsia"/>
                <w:sz w:val="15"/>
                <w:szCs w:val="15"/>
              </w:rPr>
              <w:t>2</w:t>
            </w:r>
            <w:r w:rsidRPr="0087748D">
              <w:rPr>
                <w:sz w:val="15"/>
                <w:szCs w:val="15"/>
              </w:rPr>
              <w:t>(0.7)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Sleeve resection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951462">
              <w:rPr>
                <w:rFonts w:hint="eastAsia"/>
                <w:sz w:val="15"/>
                <w:szCs w:val="15"/>
              </w:rPr>
              <w:t>2</w:t>
            </w:r>
            <w:r w:rsidRPr="00951462">
              <w:rPr>
                <w:sz w:val="15"/>
                <w:szCs w:val="15"/>
              </w:rPr>
              <w:t>5(4.4)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425DA">
              <w:rPr>
                <w:rFonts w:hint="eastAsia"/>
                <w:sz w:val="15"/>
                <w:szCs w:val="15"/>
              </w:rPr>
              <w:t>1</w:t>
            </w:r>
            <w:r w:rsidRPr="008425DA">
              <w:rPr>
                <w:sz w:val="15"/>
                <w:szCs w:val="15"/>
              </w:rPr>
              <w:t>0(4.0)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44218">
              <w:rPr>
                <w:rFonts w:hint="eastAsia"/>
                <w:sz w:val="15"/>
                <w:szCs w:val="15"/>
              </w:rPr>
              <w:t>1</w:t>
            </w:r>
            <w:r w:rsidRPr="00B44218">
              <w:rPr>
                <w:sz w:val="15"/>
                <w:szCs w:val="15"/>
              </w:rPr>
              <w:t>(3.7)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7748D">
              <w:rPr>
                <w:rFonts w:hint="eastAsia"/>
                <w:sz w:val="15"/>
                <w:szCs w:val="15"/>
              </w:rPr>
              <w:t>1</w:t>
            </w:r>
            <w:r w:rsidRPr="0087748D">
              <w:rPr>
                <w:sz w:val="15"/>
                <w:szCs w:val="15"/>
              </w:rPr>
              <w:t>4(4.9)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Wedge resection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951462">
              <w:rPr>
                <w:rFonts w:hint="eastAsia"/>
                <w:sz w:val="15"/>
                <w:szCs w:val="15"/>
              </w:rPr>
              <w:t>3</w:t>
            </w:r>
            <w:r w:rsidRPr="00951462">
              <w:rPr>
                <w:sz w:val="15"/>
                <w:szCs w:val="15"/>
              </w:rPr>
              <w:t>1(5.5)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425DA">
              <w:rPr>
                <w:rFonts w:hint="eastAsia"/>
                <w:sz w:val="15"/>
                <w:szCs w:val="15"/>
              </w:rPr>
              <w:t>1</w:t>
            </w:r>
            <w:r w:rsidRPr="008425DA">
              <w:rPr>
                <w:sz w:val="15"/>
                <w:szCs w:val="15"/>
              </w:rPr>
              <w:t>3(5.2)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44218">
              <w:rPr>
                <w:rFonts w:hint="eastAsia"/>
                <w:sz w:val="15"/>
                <w:szCs w:val="15"/>
              </w:rPr>
              <w:t>2</w:t>
            </w:r>
            <w:r w:rsidRPr="00B44218">
              <w:rPr>
                <w:sz w:val="15"/>
                <w:szCs w:val="15"/>
              </w:rPr>
              <w:t>(7.4)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7748D">
              <w:rPr>
                <w:rFonts w:hint="eastAsia"/>
                <w:sz w:val="15"/>
                <w:szCs w:val="15"/>
              </w:rPr>
              <w:t>1</w:t>
            </w:r>
            <w:r w:rsidRPr="0087748D">
              <w:rPr>
                <w:sz w:val="15"/>
                <w:szCs w:val="15"/>
              </w:rPr>
              <w:t>6(5.6)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Pneumonectomy</w:t>
            </w:r>
          </w:p>
        </w:tc>
        <w:tc>
          <w:tcPr>
            <w:tcW w:w="1002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951462">
              <w:rPr>
                <w:rFonts w:hint="eastAsia"/>
                <w:sz w:val="15"/>
                <w:szCs w:val="15"/>
              </w:rPr>
              <w:t>3</w:t>
            </w:r>
            <w:r w:rsidRPr="00951462">
              <w:rPr>
                <w:sz w:val="15"/>
                <w:szCs w:val="15"/>
              </w:rPr>
              <w:t>0(5.3)</w:t>
            </w:r>
          </w:p>
        </w:tc>
        <w:tc>
          <w:tcPr>
            <w:tcW w:w="936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425DA">
              <w:rPr>
                <w:rFonts w:hint="eastAsia"/>
                <w:sz w:val="15"/>
                <w:szCs w:val="15"/>
              </w:rPr>
              <w:t>1</w:t>
            </w:r>
            <w:r w:rsidRPr="008425DA">
              <w:rPr>
                <w:sz w:val="15"/>
                <w:szCs w:val="15"/>
              </w:rPr>
              <w:t>3(5.1)</w:t>
            </w:r>
          </w:p>
        </w:tc>
        <w:tc>
          <w:tcPr>
            <w:tcW w:w="836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44218">
              <w:rPr>
                <w:rFonts w:hint="eastAsia"/>
                <w:sz w:val="15"/>
                <w:szCs w:val="15"/>
              </w:rPr>
              <w:t>1</w:t>
            </w:r>
            <w:r w:rsidRPr="00B44218">
              <w:rPr>
                <w:sz w:val="15"/>
                <w:szCs w:val="15"/>
              </w:rPr>
              <w:t>(3.7)</w:t>
            </w:r>
          </w:p>
        </w:tc>
        <w:tc>
          <w:tcPr>
            <w:tcW w:w="867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7748D">
              <w:rPr>
                <w:rFonts w:hint="eastAsia"/>
                <w:sz w:val="15"/>
                <w:szCs w:val="15"/>
              </w:rPr>
              <w:t>1</w:t>
            </w:r>
            <w:r w:rsidRPr="0087748D">
              <w:rPr>
                <w:sz w:val="15"/>
                <w:szCs w:val="15"/>
              </w:rPr>
              <w:t>6(5.6)</w:t>
            </w:r>
          </w:p>
        </w:tc>
        <w:tc>
          <w:tcPr>
            <w:tcW w:w="828" w:type="dxa"/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  <w:tr w:rsidR="00D87ACC" w:rsidRPr="00C051D5" w:rsidTr="00AB64E6">
        <w:trPr>
          <w:jc w:val="center"/>
        </w:trPr>
        <w:tc>
          <w:tcPr>
            <w:tcW w:w="1838" w:type="dxa"/>
            <w:tcBorders>
              <w:bottom w:val="single" w:sz="18" w:space="0" w:color="auto"/>
            </w:tcBorders>
          </w:tcPr>
          <w:p w:rsidR="00D87ACC" w:rsidRPr="00C40E4B" w:rsidRDefault="00D87ACC" w:rsidP="00AB64E6">
            <w:pPr>
              <w:jc w:val="right"/>
              <w:rPr>
                <w:b/>
                <w:bCs/>
                <w:sz w:val="15"/>
                <w:szCs w:val="15"/>
              </w:rPr>
            </w:pPr>
            <w:r w:rsidRPr="00C40E4B">
              <w:rPr>
                <w:b/>
                <w:bCs/>
                <w:sz w:val="15"/>
                <w:szCs w:val="15"/>
              </w:rPr>
              <w:t>Others</w:t>
            </w:r>
          </w:p>
        </w:tc>
        <w:tc>
          <w:tcPr>
            <w:tcW w:w="1002" w:type="dxa"/>
            <w:tcBorders>
              <w:bottom w:val="single" w:sz="18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951462">
              <w:rPr>
                <w:rFonts w:hint="eastAsia"/>
                <w:sz w:val="15"/>
                <w:szCs w:val="15"/>
              </w:rPr>
              <w:t>3</w:t>
            </w:r>
            <w:r w:rsidRPr="00951462">
              <w:rPr>
                <w:sz w:val="15"/>
                <w:szCs w:val="15"/>
              </w:rPr>
              <w:t>(0.5)</w:t>
            </w:r>
          </w:p>
        </w:tc>
        <w:tc>
          <w:tcPr>
            <w:tcW w:w="936" w:type="dxa"/>
            <w:tcBorders>
              <w:bottom w:val="single" w:sz="18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425DA">
              <w:rPr>
                <w:rFonts w:hint="eastAsia"/>
                <w:sz w:val="15"/>
                <w:szCs w:val="15"/>
              </w:rPr>
              <w:t>1</w:t>
            </w:r>
            <w:r w:rsidRPr="008425DA">
              <w:rPr>
                <w:sz w:val="15"/>
                <w:szCs w:val="15"/>
              </w:rPr>
              <w:t>(0.4)</w:t>
            </w:r>
          </w:p>
        </w:tc>
        <w:tc>
          <w:tcPr>
            <w:tcW w:w="836" w:type="dxa"/>
            <w:tcBorders>
              <w:bottom w:val="single" w:sz="18" w:space="0" w:color="auto"/>
            </w:tcBorders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015" w:type="dxa"/>
            <w:tcBorders>
              <w:bottom w:val="single" w:sz="18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B44218">
              <w:rPr>
                <w:rFonts w:hint="eastAsia"/>
                <w:sz w:val="15"/>
                <w:szCs w:val="15"/>
              </w:rPr>
              <w:t>0</w:t>
            </w:r>
            <w:r w:rsidRPr="00B44218">
              <w:rPr>
                <w:sz w:val="15"/>
                <w:szCs w:val="15"/>
              </w:rPr>
              <w:t>(0)</w:t>
            </w:r>
          </w:p>
        </w:tc>
        <w:tc>
          <w:tcPr>
            <w:tcW w:w="867" w:type="dxa"/>
            <w:tcBorders>
              <w:bottom w:val="single" w:sz="18" w:space="0" w:color="auto"/>
            </w:tcBorders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74" w:type="dxa"/>
            <w:tcBorders>
              <w:bottom w:val="single" w:sz="18" w:space="0" w:color="auto"/>
            </w:tcBorders>
          </w:tcPr>
          <w:p w:rsidR="00D87ACC" w:rsidRPr="00C051D5" w:rsidRDefault="00D87ACC" w:rsidP="00AB64E6">
            <w:pPr>
              <w:jc w:val="center"/>
              <w:rPr>
                <w:sz w:val="15"/>
                <w:szCs w:val="15"/>
              </w:rPr>
            </w:pPr>
            <w:r w:rsidRPr="0087748D">
              <w:rPr>
                <w:rFonts w:hint="eastAsia"/>
                <w:sz w:val="15"/>
                <w:szCs w:val="15"/>
              </w:rPr>
              <w:t>2</w:t>
            </w:r>
            <w:r w:rsidRPr="0087748D">
              <w:rPr>
                <w:sz w:val="15"/>
                <w:szCs w:val="15"/>
              </w:rPr>
              <w:t>(0.7)</w:t>
            </w:r>
          </w:p>
        </w:tc>
        <w:tc>
          <w:tcPr>
            <w:tcW w:w="828" w:type="dxa"/>
            <w:tcBorders>
              <w:bottom w:val="single" w:sz="18" w:space="0" w:color="auto"/>
            </w:tcBorders>
          </w:tcPr>
          <w:p w:rsidR="00D87ACC" w:rsidRDefault="00D87ACC" w:rsidP="00AB64E6">
            <w:pPr>
              <w:jc w:val="center"/>
              <w:rPr>
                <w:sz w:val="15"/>
                <w:szCs w:val="15"/>
              </w:rPr>
            </w:pPr>
          </w:p>
        </w:tc>
      </w:tr>
    </w:tbl>
    <w:p w:rsidR="00D87ACC" w:rsidRDefault="00D87ACC" w:rsidP="00D87ACC"/>
    <w:p w:rsidR="00D87ACC" w:rsidRPr="00670DD2" w:rsidRDefault="00D87ACC" w:rsidP="00670DD2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D87ACC" w:rsidRPr="00670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1-mini-bold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cwNTW1NDcytjSyMDZT0lEKTi0uzszPAykwrAUAdXPANCwAAAA="/>
  </w:docVars>
  <w:rsids>
    <w:rsidRoot w:val="00635565"/>
    <w:rsid w:val="000F586E"/>
    <w:rsid w:val="00112492"/>
    <w:rsid w:val="001E50AB"/>
    <w:rsid w:val="0024122B"/>
    <w:rsid w:val="00245F96"/>
    <w:rsid w:val="00297B84"/>
    <w:rsid w:val="002B0DD6"/>
    <w:rsid w:val="002B0E04"/>
    <w:rsid w:val="002B1456"/>
    <w:rsid w:val="003F2233"/>
    <w:rsid w:val="004A3E42"/>
    <w:rsid w:val="004D7CEF"/>
    <w:rsid w:val="004E501C"/>
    <w:rsid w:val="004F1C21"/>
    <w:rsid w:val="00584BB0"/>
    <w:rsid w:val="00596383"/>
    <w:rsid w:val="005D3B59"/>
    <w:rsid w:val="00601ECE"/>
    <w:rsid w:val="00612C7B"/>
    <w:rsid w:val="00635565"/>
    <w:rsid w:val="00670DD2"/>
    <w:rsid w:val="006839AF"/>
    <w:rsid w:val="00735297"/>
    <w:rsid w:val="00740EB1"/>
    <w:rsid w:val="008948A7"/>
    <w:rsid w:val="009D5BEA"/>
    <w:rsid w:val="00A43B41"/>
    <w:rsid w:val="00A577D6"/>
    <w:rsid w:val="00AA56BC"/>
    <w:rsid w:val="00CD511D"/>
    <w:rsid w:val="00CE1488"/>
    <w:rsid w:val="00D87ACC"/>
    <w:rsid w:val="00DF1DE6"/>
    <w:rsid w:val="00E75EEB"/>
    <w:rsid w:val="00E84073"/>
    <w:rsid w:val="00FB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5138"/>
  <w15:chartTrackingRefBased/>
  <w15:docId w15:val="{130B7F3E-634E-4DE2-BCEC-C0F98AF8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0E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87ACC"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lecai xiong</dc:creator>
  <cp:keywords/>
  <dc:description/>
  <cp:lastModifiedBy>Tang Hexiao</cp:lastModifiedBy>
  <cp:revision>25</cp:revision>
  <dcterms:created xsi:type="dcterms:W3CDTF">2021-10-16T11:16:00Z</dcterms:created>
  <dcterms:modified xsi:type="dcterms:W3CDTF">2022-05-24T08:47:00Z</dcterms:modified>
</cp:coreProperties>
</file>