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F26BF" w:rsidRDefault="00322C14" w:rsidP="002F26BF">
      <w:pPr>
        <w:jc w:val="center"/>
        <w:rPr>
          <w:rFonts w:ascii="Times New Roman" w:hAnsi="Times New Roman" w:cs="Times New Roman"/>
          <w:b/>
          <w:color w:val="00B0F0"/>
          <w:sz w:val="24"/>
          <w:szCs w:val="24"/>
        </w:rPr>
      </w:pPr>
      <w:r>
        <w:rPr>
          <w:rFonts w:ascii="Times New Roman" w:hAnsi="Times New Roman" w:cs="Times New Roman"/>
          <w:b/>
          <w:color w:val="00B0F0"/>
          <w:sz w:val="24"/>
          <w:szCs w:val="24"/>
        </w:rPr>
        <w:t>Supplementary Material-1</w:t>
      </w:r>
    </w:p>
    <w:p w:rsidR="002F26BF" w:rsidRDefault="009C6057" w:rsidP="002F26BF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C6057">
        <w:rPr>
          <w:rFonts w:ascii="Times New Roman" w:hAnsi="Times New Roman" w:cs="Times New Roman"/>
          <w:b/>
          <w:bCs/>
          <w:sz w:val="24"/>
          <w:szCs w:val="24"/>
          <w:lang w:val="en-IN"/>
        </w:rPr>
        <w:t>Inhibition of α-Glucosidase Enzyme by “Click” Inspired Pharmacophore Framework 1</w:t>
      </w:r>
      <w:proofErr w:type="gramStart"/>
      <w:r w:rsidRPr="009C6057">
        <w:rPr>
          <w:rFonts w:ascii="Times New Roman" w:hAnsi="Times New Roman" w:cs="Times New Roman"/>
          <w:b/>
          <w:bCs/>
          <w:sz w:val="24"/>
          <w:szCs w:val="24"/>
          <w:lang w:val="en-IN"/>
        </w:rPr>
        <w:t>,3,4</w:t>
      </w:r>
      <w:proofErr w:type="gramEnd"/>
      <w:r w:rsidRPr="009C6057">
        <w:rPr>
          <w:rFonts w:ascii="Times New Roman" w:hAnsi="Times New Roman" w:cs="Times New Roman"/>
          <w:b/>
          <w:bCs/>
          <w:sz w:val="24"/>
          <w:szCs w:val="24"/>
          <w:lang w:val="en-IN"/>
        </w:rPr>
        <w:t>-Thiadiazole-1,2,3-Triazole Hybrids</w:t>
      </w:r>
    </w:p>
    <w:p w:rsidR="002F26BF" w:rsidRDefault="002F26BF" w:rsidP="002F26BF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22C14" w:rsidRDefault="00322C14" w:rsidP="00322C14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322C14" w:rsidRDefault="00322C14" w:rsidP="00322C14">
      <w:pPr>
        <w:pStyle w:val="Default"/>
        <w:spacing w:line="360" w:lineRule="auto"/>
        <w:ind w:firstLine="360"/>
        <w:jc w:val="both"/>
        <w:rPr>
          <w:rStyle w:val="overlay"/>
          <w:color w:val="000000" w:themeColor="text1"/>
          <w:shd w:val="clear" w:color="auto" w:fill="FFFFFF"/>
        </w:rPr>
      </w:pPr>
      <w:r>
        <w:rPr>
          <w:rStyle w:val="overlay"/>
          <w:b/>
          <w:color w:val="000000" w:themeColor="text1"/>
          <w:shd w:val="clear" w:color="auto" w:fill="FFFFFF"/>
        </w:rPr>
        <w:t>Content</w:t>
      </w:r>
      <w:r>
        <w:rPr>
          <w:rStyle w:val="overlay"/>
          <w:b/>
          <w:i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 xml:space="preserve"> </w:t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</w:r>
      <w:r>
        <w:rPr>
          <w:rStyle w:val="overlay"/>
          <w:b/>
          <w:color w:val="000000" w:themeColor="text1"/>
          <w:shd w:val="clear" w:color="auto" w:fill="FFFFFF"/>
        </w:rPr>
        <w:tab/>
        <w:t>page</w:t>
      </w:r>
    </w:p>
    <w:p w:rsidR="00322C14" w:rsidRDefault="00322C14" w:rsidP="00322C14">
      <w:pPr>
        <w:pStyle w:val="Default"/>
        <w:numPr>
          <w:ilvl w:val="0"/>
          <w:numId w:val="1"/>
        </w:numPr>
        <w:spacing w:line="360" w:lineRule="auto"/>
        <w:rPr>
          <w:rStyle w:val="overlay"/>
          <w:color w:val="000000" w:themeColor="text1"/>
          <w:shd w:val="clear" w:color="auto" w:fill="FFFFFF"/>
        </w:rPr>
      </w:pPr>
      <w:r>
        <w:rPr>
          <w:rStyle w:val="overlay"/>
          <w:color w:val="000000" w:themeColor="text1"/>
          <w:shd w:val="clear" w:color="auto" w:fill="FFFFFF"/>
          <w:vertAlign w:val="superscript"/>
        </w:rPr>
        <w:t>1</w:t>
      </w:r>
      <w:r>
        <w:rPr>
          <w:rStyle w:val="overlay"/>
          <w:color w:val="000000" w:themeColor="text1"/>
          <w:shd w:val="clear" w:color="auto" w:fill="FFFFFF"/>
        </w:rPr>
        <w:t xml:space="preserve">H-NMR spectra of </w:t>
      </w:r>
      <w:r w:rsidR="00AD0EB9">
        <w:rPr>
          <w:rStyle w:val="overlay"/>
          <w:color w:val="000000" w:themeColor="text1"/>
          <w:shd w:val="clear" w:color="auto" w:fill="FFFFFF"/>
        </w:rPr>
        <w:t>all the compounds</w:t>
      </w:r>
      <w:r w:rsidR="00AD0EB9"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  <w:t>02-20</w:t>
      </w:r>
    </w:p>
    <w:p w:rsidR="00322C14" w:rsidRDefault="00322C14" w:rsidP="00322C14">
      <w:pPr>
        <w:pStyle w:val="Default"/>
        <w:numPr>
          <w:ilvl w:val="0"/>
          <w:numId w:val="1"/>
        </w:numPr>
        <w:spacing w:line="360" w:lineRule="auto"/>
        <w:rPr>
          <w:rStyle w:val="overlay"/>
          <w:color w:val="000000" w:themeColor="text1"/>
          <w:shd w:val="clear" w:color="auto" w:fill="FFFFFF"/>
        </w:rPr>
      </w:pPr>
      <w:r>
        <w:rPr>
          <w:rStyle w:val="overlay"/>
          <w:color w:val="000000" w:themeColor="text1"/>
          <w:shd w:val="clear" w:color="auto" w:fill="FFFFFF"/>
          <w:vertAlign w:val="superscript"/>
        </w:rPr>
        <w:t>13</w:t>
      </w:r>
      <w:r>
        <w:rPr>
          <w:rStyle w:val="overlay"/>
          <w:color w:val="000000" w:themeColor="text1"/>
          <w:shd w:val="clear" w:color="auto" w:fill="FFFFFF"/>
        </w:rPr>
        <w:t xml:space="preserve">C-NMR spectra </w:t>
      </w:r>
      <w:r w:rsidR="00AD0EB9">
        <w:rPr>
          <w:rStyle w:val="overlay"/>
          <w:color w:val="000000" w:themeColor="text1"/>
          <w:shd w:val="clear" w:color="auto" w:fill="FFFFFF"/>
        </w:rPr>
        <w:t>of all the compounds</w:t>
      </w:r>
      <w:r w:rsidR="00AD0EB9"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  <w:t>21-39</w:t>
      </w:r>
    </w:p>
    <w:p w:rsidR="00322C14" w:rsidRDefault="006168D3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  <w:r>
        <w:rPr>
          <w:rStyle w:val="overlay"/>
          <w:color w:val="000000" w:themeColor="text1"/>
          <w:shd w:val="clear" w:color="auto" w:fill="FFFFFF"/>
        </w:rPr>
        <w:t>3.</w:t>
      </w:r>
      <w:r>
        <w:rPr>
          <w:rStyle w:val="overlay"/>
          <w:color w:val="000000" w:themeColor="text1"/>
          <w:shd w:val="clear" w:color="auto" w:fill="FFFFFF"/>
        </w:rPr>
        <w:tab/>
        <w:t>SC-XRD data</w:t>
      </w:r>
      <w:r w:rsidR="00AD0EB9">
        <w:rPr>
          <w:rStyle w:val="overlay"/>
          <w:color w:val="000000" w:themeColor="text1"/>
          <w:shd w:val="clear" w:color="auto" w:fill="FFFFFF"/>
        </w:rPr>
        <w:t xml:space="preserve"> of compounds </w:t>
      </w:r>
      <w:r w:rsidR="00AD0EB9" w:rsidRPr="00AD0EB9">
        <w:rPr>
          <w:rStyle w:val="overlay"/>
          <w:b/>
          <w:color w:val="000000" w:themeColor="text1"/>
          <w:shd w:val="clear" w:color="auto" w:fill="FFFFFF"/>
        </w:rPr>
        <w:t>4</w:t>
      </w:r>
      <w:r w:rsidR="00AD0EB9">
        <w:rPr>
          <w:rStyle w:val="overlay"/>
          <w:color w:val="000000" w:themeColor="text1"/>
          <w:shd w:val="clear" w:color="auto" w:fill="FFFFFF"/>
        </w:rPr>
        <w:t xml:space="preserve"> and </w:t>
      </w:r>
      <w:r w:rsidR="00AD0EB9" w:rsidRPr="00AD0EB9">
        <w:rPr>
          <w:rStyle w:val="overlay"/>
          <w:b/>
          <w:color w:val="000000" w:themeColor="text1"/>
          <w:shd w:val="clear" w:color="auto" w:fill="FFFFFF"/>
        </w:rPr>
        <w:t>5</w:t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  <w:t>40-</w:t>
      </w:r>
      <w:r w:rsidR="00715392">
        <w:rPr>
          <w:rStyle w:val="overlay"/>
          <w:color w:val="000000" w:themeColor="text1"/>
          <w:shd w:val="clear" w:color="auto" w:fill="FFFFFF"/>
        </w:rPr>
        <w:t>43</w:t>
      </w:r>
    </w:p>
    <w:p w:rsidR="00322C14" w:rsidRDefault="00EA7F47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  <w:r>
        <w:rPr>
          <w:rStyle w:val="overlay"/>
          <w:color w:val="000000" w:themeColor="text1"/>
          <w:shd w:val="clear" w:color="auto" w:fill="FFFFFF"/>
        </w:rPr>
        <w:t>4.</w:t>
      </w:r>
      <w:r>
        <w:rPr>
          <w:rStyle w:val="overlay"/>
          <w:color w:val="000000" w:themeColor="text1"/>
          <w:shd w:val="clear" w:color="auto" w:fill="FFFFFF"/>
        </w:rPr>
        <w:tab/>
      </w:r>
      <w:proofErr w:type="spellStart"/>
      <w:r>
        <w:rPr>
          <w:rStyle w:val="overlay"/>
          <w:color w:val="000000" w:themeColor="text1"/>
          <w:shd w:val="clear" w:color="auto" w:fill="FFFFFF"/>
        </w:rPr>
        <w:t>HRMS</w:t>
      </w:r>
      <w:proofErr w:type="spellEnd"/>
      <w:r>
        <w:rPr>
          <w:rStyle w:val="overlay"/>
          <w:color w:val="000000" w:themeColor="text1"/>
          <w:shd w:val="clear" w:color="auto" w:fill="FFFFFF"/>
        </w:rPr>
        <w:t xml:space="preserve"> spectra </w:t>
      </w:r>
      <w:r w:rsidR="00AD0EB9">
        <w:rPr>
          <w:rStyle w:val="overlay"/>
          <w:color w:val="000000" w:themeColor="text1"/>
          <w:shd w:val="clear" w:color="auto" w:fill="FFFFFF"/>
        </w:rPr>
        <w:t>of</w:t>
      </w:r>
      <w:r>
        <w:rPr>
          <w:rStyle w:val="overlay"/>
          <w:color w:val="000000" w:themeColor="text1"/>
          <w:shd w:val="clear" w:color="auto" w:fill="FFFFFF"/>
        </w:rPr>
        <w:t xml:space="preserve"> all the compounds</w:t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</w:r>
      <w:r>
        <w:rPr>
          <w:rStyle w:val="overlay"/>
          <w:color w:val="000000" w:themeColor="text1"/>
          <w:shd w:val="clear" w:color="auto" w:fill="FFFFFF"/>
        </w:rPr>
        <w:tab/>
        <w:t>44-</w:t>
      </w:r>
      <w:r w:rsidR="00AD0EB9">
        <w:rPr>
          <w:rStyle w:val="overlay"/>
          <w:color w:val="000000" w:themeColor="text1"/>
          <w:shd w:val="clear" w:color="auto" w:fill="FFFFFF"/>
        </w:rPr>
        <w:t>64</w:t>
      </w: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322C14" w:rsidRDefault="00322C14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6779FA" w:rsidRDefault="006779FA" w:rsidP="00322C14">
      <w:pPr>
        <w:pStyle w:val="Default"/>
        <w:spacing w:line="360" w:lineRule="auto"/>
        <w:ind w:left="360"/>
        <w:rPr>
          <w:rStyle w:val="overlay"/>
          <w:color w:val="000000" w:themeColor="text1"/>
          <w:shd w:val="clear" w:color="auto" w:fill="FFFFFF"/>
        </w:rPr>
      </w:pPr>
    </w:p>
    <w:p w:rsidR="00504834" w:rsidRPr="008C7921" w:rsidRDefault="00716EC4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3</w:t>
      </w:r>
      <w:r w:rsidR="00504834">
        <w:rPr>
          <w:rFonts w:ascii="Times New Roman" w:hAnsi="Times New Roman" w:cs="Times New Roman"/>
          <w:b/>
          <w:sz w:val="24"/>
          <w:szCs w:val="24"/>
          <w:lang w:val="en-IN"/>
        </w:rPr>
        <w:t xml:space="preserve"> </w:t>
      </w:r>
      <w:r w:rsidR="00504834">
        <w:rPr>
          <w:rFonts w:ascii="Times New Roman" w:hAnsi="Times New Roman" w:cs="Times New Roman"/>
          <w:sz w:val="24"/>
          <w:szCs w:val="24"/>
          <w:lang w:val="en-IN"/>
        </w:rPr>
        <w:t xml:space="preserve">proton </w:t>
      </w:r>
      <w:proofErr w:type="spellStart"/>
      <w:proofErr w:type="gramStart"/>
      <w:r w:rsidR="00504834"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400 MHz)</w:t>
      </w:r>
    </w:p>
    <w:p w:rsidR="00504834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24" name="Picture 24" descr="F:\Ph.D\NMR\M nova\Scheme 2\MD-63\MD63 proton n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h.D\NMR\M nova\Scheme 2\MD-63\MD63 proton nmr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504834" w:rsidRDefault="00716EC4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4</w:t>
      </w:r>
      <w:r w:rsidR="00504834"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 w:rsidR="00504834"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(CDCl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3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400 MHz)</w:t>
      </w:r>
    </w:p>
    <w:p w:rsidR="00504834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25" name="Picture 25" descr="F:\Ph.D\NMR\M nova\Scheme 2\MD-65B\proton n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h.D\NMR\M nova\Scheme 2\MD-65B\proton nmr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504834" w:rsidRDefault="00716EC4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5</w:t>
      </w:r>
      <w:r w:rsidR="00504834"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 w:rsidR="00504834"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(CDCl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3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400 MHz)</w:t>
      </w:r>
    </w:p>
    <w:p w:rsidR="00504834" w:rsidRPr="00504834" w:rsidRDefault="008C7921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8C7921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43" name="Picture 43" descr="F:\Ph.D\NMR\M nova\Scheme 2\MD-65A\proton n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F:\Ph.D\NMR\M nova\Scheme 2\MD-65A\proton nmr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2500F4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9a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D7E0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D7E0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7223"/>
            <wp:effectExtent l="0" t="0" r="0" b="5715"/>
            <wp:docPr id="3" name="Picture 3" descr="F:\Ph.D\NMR\M nova\Scheme 2\MDF-22\MDF-22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h.D\NMR\M nova\Scheme 2\MDF-22\MDF-22_proton-1-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9b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AB4A94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AB4A94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7223"/>
            <wp:effectExtent l="0" t="0" r="0" b="5715"/>
            <wp:docPr id="17" name="Picture 17" descr="F:\Ph.D\NMR\M nova\Scheme 2\MDF-23\MDF-23_proton-4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h.D\NMR\M nova\Scheme 2\MDF-23\MDF-23_proton-4-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9c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6253D2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1A96F463" wp14:editId="2C2A2A5F">
            <wp:extent cx="5943600" cy="4147185"/>
            <wp:effectExtent l="0" t="0" r="0" b="5715"/>
            <wp:docPr id="19" name="Picture 19" descr="F:\Ph.D\NMR\M nova\Scheme 2\MDF-25\MDF-25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h.D\NMR\M nova\Scheme 2\MDF-25\MDF-25_proton-1-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9d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27" name="Picture 27" descr="F:\Ph.D\NMR\M nova\Scheme 2\MDF-29\MDF-29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h.D\NMR\M nova\Scheme 2\MDF-29\MDF-29_proton-1-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9e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28" name="Picture 28" descr="F:\Ph.D\NMR\M nova\Scheme 2\MDF-27\MDF-27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h.D\NMR\M nova\Scheme 2\MDF-27\MDF-27_proton-1-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9f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442D81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442D81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7" name="Picture 7" descr="F:\Ph.D\NMR\M nova\Scheme 2\MDF-26\MDF-26_proton-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h.D\NMR\M nova\Scheme 2\MDF-26\MDF-26_proton-3-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9g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0" name="Picture 30" descr="F:\Ph.D\NMR\M nova\Scheme 2\MDF-24\MDF-24_proton-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h.D\NMR\M nova\Scheme 2\MDF-24\MDF-24_proton-2-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9h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1" name="Picture 31" descr="F:\Ph.D\NMR\M nova\Scheme 2\MDF-31\MDF-31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h.D\NMR\M nova\Scheme 2\MDF-31\MDF-31_proton-1-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9i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2" name="Picture 32" descr="F:\Ph.D\NMR\M nova\Scheme 2\MDF-30\MDF-30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h.D\NMR\M nova\Scheme 2\MDF-30\MDF-30_proton-1-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9j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3" name="Picture 33" descr="F:\Ph.D\NMR\M nova\Scheme 2\MDF-32\MDF-32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h.D\NMR\M nova\Scheme 2\MDF-32\MDF-32_proton-1-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9k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7A408B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 wp14:anchorId="496914D4" wp14:editId="5F50E2C7">
            <wp:extent cx="5943600" cy="4147185"/>
            <wp:effectExtent l="0" t="0" r="0" b="5715"/>
            <wp:docPr id="22" name="Picture 22" descr="F:\Ph.D\NMR\M nova\Scheme 2\MDF-33\MDF-33_proton-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Ph.D\NMR\M nova\Scheme 2\MDF-33\MDF-33_proton-2-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9l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4D240D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5F6A8E7E" wp14:editId="15E960D3">
            <wp:extent cx="5943600" cy="4147185"/>
            <wp:effectExtent l="0" t="0" r="0" b="5715"/>
            <wp:docPr id="20" name="Picture 20" descr="F:\Ph.D\NMR\M nova\Scheme 2\MDF-28\MDF-28 proton n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h.D\NMR\M nova\Scheme 2\MDF-28\MDF-28 proton nmr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9m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387568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1F3171AD" wp14:editId="46E2C932">
            <wp:extent cx="5943600" cy="4147185"/>
            <wp:effectExtent l="0" t="0" r="0" b="5715"/>
            <wp:docPr id="23" name="Picture 23" descr="F:\Ph.D\NMR\M nova\Scheme 2\MDF-37\MDF-37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Ph.D\NMR\M nova\Scheme 2\MDF-37\MDF-37_proton-1-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9n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2D5BC5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6CC4A5A1" wp14:editId="4F1308A0">
            <wp:extent cx="5943600" cy="4147185"/>
            <wp:effectExtent l="0" t="0" r="0" b="5715"/>
            <wp:docPr id="21" name="Picture 21" descr="F:\Ph.D\NMR\M nova\Scheme 2\MDF-29\MDF-29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h.D\NMR\M nova\Scheme 2\MDF-29\MDF-29_proton-1-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9o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16123F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4" name="Picture 34" descr="F:\Ph.D\NMR\M nova\Scheme 2\MDF-36\MDF-36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Ph.D\NMR\M nova\Scheme 2\MDF-36\MDF-36_proton-1-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6123F" w:rsidRDefault="0016123F" w:rsidP="00BF180A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9p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proton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500 MHz)</w:t>
      </w:r>
    </w:p>
    <w:p w:rsidR="000C1DF5" w:rsidRDefault="00C255E0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C255E0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18" name="Picture 18" descr="F:\Ph.D\NMR\M nova\Scheme 2\MDF-35\MDF-35_prot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h.D\NMR\M nova\Scheme 2\MDF-35\MDF-35_proton-1-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504834" w:rsidRDefault="00716EC4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3</w:t>
      </w:r>
      <w:r w:rsidR="00504834">
        <w:rPr>
          <w:rFonts w:ascii="Times New Roman" w:hAnsi="Times New Roman" w:cs="Times New Roman"/>
          <w:b/>
          <w:sz w:val="24"/>
          <w:szCs w:val="24"/>
          <w:lang w:val="en-IN"/>
        </w:rPr>
        <w:t xml:space="preserve"> </w:t>
      </w:r>
      <w:r w:rsidR="00504834">
        <w:rPr>
          <w:rFonts w:ascii="Times New Roman" w:hAnsi="Times New Roman" w:cs="Times New Roman"/>
          <w:sz w:val="24"/>
          <w:szCs w:val="24"/>
          <w:lang w:val="en-IN"/>
        </w:rPr>
        <w:t xml:space="preserve">carbon </w:t>
      </w:r>
      <w:proofErr w:type="spellStart"/>
      <w:proofErr w:type="gramStart"/>
      <w:r w:rsidR="00504834"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100 MHz)</w:t>
      </w:r>
    </w:p>
    <w:p w:rsidR="00504834" w:rsidRDefault="00D879F7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D879F7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1" name="Picture 1" descr="F:\Ph.D\NMR\M nova\Scheme 2\MD-63\carb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h.D\NMR\M nova\Scheme 2\MD-63\carbon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504834" w:rsidRDefault="00716EC4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4</w:t>
      </w:r>
      <w:r w:rsidR="00504834"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 w:rsidR="00504834"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(CDCl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3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504834" w:rsidRDefault="00D47CFE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D47CFE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8" name="Picture 8" descr="F:\Ph.D\NMR\M nova\Scheme 2\MD-65B\MD65B carb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Ph.D\NMR\M nova\Scheme 2\MD-65B\MD65B carbon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184BEA" w:rsidRDefault="00184BEA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504834" w:rsidRDefault="00716EC4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5</w:t>
      </w:r>
      <w:r w:rsidR="00504834"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 w:rsidR="00504834"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(CDCl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3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100 MHz)</w:t>
      </w:r>
    </w:p>
    <w:p w:rsidR="00504834" w:rsidRPr="00504834" w:rsidRDefault="00385FF9" w:rsidP="00504834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FE680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451EC464" wp14:editId="48611542">
            <wp:extent cx="5943600" cy="4145915"/>
            <wp:effectExtent l="0" t="0" r="0" b="6985"/>
            <wp:docPr id="2" name="Picture 2" descr="F:\Ph.D\NMR\M nova\Scheme 2\MD-65A\Carbon n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Ph.D\NMR\M nova\Scheme 2\MD-65A\Carbon nmr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9a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385FF9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385FF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5" name="Picture 5" descr="F:\Ph.D\NMR\M nova\Scheme 2\MDF-22\MDF-22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Ph.D\NMR\M nova\Scheme 2\MDF-22\MDF-22_carbon-1-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9b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 (</w:t>
      </w:r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>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385FF9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385FF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4" name="Picture 4" descr="F:\Ph.D\NMR\M nova\Scheme 2\MDF-23\MDF-23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Ph.D\NMR\M nova\Scheme 2\MDF-23\MDF-23_carbon-1-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9c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184BEA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184BEA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6" name="Picture 36" descr="F:\Ph.D\NMR\M nova\Scheme 2\MDF-25\MDF-25_carbon-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Ph.D\NMR\M nova\Scheme 2\MDF-25\MDF-25_carbon-2-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9d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6459D4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5A29AF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13222717" wp14:editId="20424E36">
            <wp:extent cx="5943600" cy="4145915"/>
            <wp:effectExtent l="0" t="0" r="0" b="6985"/>
            <wp:docPr id="10" name="Picture 10" descr="F:\Ph.D\NMR\M nova\Scheme 2\MDF-29\MDF-29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Ph.D\NMR\M nova\Scheme 2\MDF-29\MDF-29_carbon-1-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9e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6459D4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6459D4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7" name="Picture 37" descr="F:\Ph.D\NMR\M nova\Scheme 2\MDF-27\MDF-27_carbon nm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:\Ph.D\NMR\M nova\Scheme 2\MDF-27\MDF-27_carbon nmr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9f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6459D4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6459D4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39" name="Picture 39" descr="F:\Ph.D\NMR\M nova\Scheme 2\MDF-26\MDF-26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Ph.D\NMR\M nova\Scheme 2\MDF-26\MDF-26_carbon-1-1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9g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583708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24446FE0" wp14:editId="7084A197">
            <wp:extent cx="5943600" cy="4145915"/>
            <wp:effectExtent l="0" t="0" r="0" b="6985"/>
            <wp:docPr id="6" name="Picture 6" descr="F:\Ph.D\NMR\M nova\Scheme 2\MDF-24\MDF-24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Ph.D\NMR\M nova\Scheme 2\MDF-24\MDF-24_carbon-1-1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9h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6459D4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6459D4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40" name="Picture 40" descr="F:\Ph.D\NMR\M nova\Scheme 2\MDF-31\MDF-31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Ph.D\NMR\M nova\Scheme 2\MDF-31\MDF-31_carbon-1-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9i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6459D4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41" name="Picture 41" descr="F:\Ph.D\NMR\M nova\Scheme 2\MDF-30\MDF-30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F:\Ph.D\NMR\M nova\Scheme 2\MDF-30\MDF-30_carbon-1-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9j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184BE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4E6368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 wp14:anchorId="2F263C29" wp14:editId="68DEBA8C">
            <wp:extent cx="5943600" cy="4145915"/>
            <wp:effectExtent l="0" t="0" r="0" b="6985"/>
            <wp:docPr id="11" name="Picture 11" descr="F:\Ph.D\NMR\M nova\Scheme 2\MDF-32\MDF-32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:\Ph.D\NMR\M nova\Scheme 2\MDF-32\MDF-32_carbon-1-1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9k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BA1447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 wp14:anchorId="74A2B84A" wp14:editId="2184E63F">
            <wp:extent cx="5943600" cy="4145915"/>
            <wp:effectExtent l="0" t="0" r="0" b="6985"/>
            <wp:docPr id="12" name="Picture 12" descr="F:\Ph.D\NMR\M nova\Scheme 2\MDF-33\MDF-33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Ph.D\NMR\M nova\Scheme 2\MDF-33\MDF-33_carbon-1-1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9l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3420EE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2CD53D38" wp14:editId="0B9A5BA6">
            <wp:extent cx="5943600" cy="4145915"/>
            <wp:effectExtent l="0" t="0" r="0" b="6985"/>
            <wp:docPr id="9" name="Picture 9" descr="F:\Ph.D\NMR\M nova\Scheme 2\MDF-28\MDF-28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Ph.D\NMR\M nova\Scheme 2\MDF-28\MDF-28_carbon-1-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9m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787EE1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 wp14:anchorId="27934B61" wp14:editId="58BF871A">
            <wp:extent cx="5943600" cy="4145915"/>
            <wp:effectExtent l="0" t="0" r="0" b="6985"/>
            <wp:docPr id="16" name="Picture 16" descr="F:\Ph.D\NMR\M nova\Scheme 2\MDF-37\MDF-37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F:\Ph.D\NMR\M nova\Scheme 2\MDF-37\MDF-37_carbon-1-1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6459D4" w:rsidRDefault="006459D4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9n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184BEA" w:rsidRDefault="00184BEA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5D3B56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 wp14:anchorId="2BB63CFF" wp14:editId="094ED031">
            <wp:extent cx="5943600" cy="4145915"/>
            <wp:effectExtent l="0" t="0" r="0" b="6985"/>
            <wp:docPr id="13" name="Picture 13" descr="F:\Ph.D\NMR\M nova\Scheme 2\MDF-34\MDF-34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:\Ph.D\NMR\M nova\Scheme 2\MDF-34\MDF-34_carbon-1-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184BEA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9o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F94D05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  <w:r w:rsidRPr="00F94D05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15" name="Picture 15" descr="F:\Ph.D\NMR\M nova\Scheme 2\MDF-36\mdf-36_carbon-1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:\Ph.D\NMR\M nova\Scheme 2\MDF-36\mdf-36_carbon-1-1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DA0C1A" w:rsidRDefault="00DA0C1A" w:rsidP="000C1DF5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IN"/>
        </w:rPr>
      </w:pPr>
    </w:p>
    <w:p w:rsidR="000C1DF5" w:rsidRDefault="000C1DF5" w:rsidP="000C1DF5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>
        <w:rPr>
          <w:rFonts w:ascii="Times New Roman" w:hAnsi="Times New Roman" w:cs="Times New Roman"/>
          <w:b/>
          <w:sz w:val="24"/>
          <w:szCs w:val="24"/>
          <w:lang w:val="en-IN"/>
        </w:rPr>
        <w:t>9p</w:t>
      </w:r>
      <w:r>
        <w:rPr>
          <w:rFonts w:ascii="Times New Roman" w:hAnsi="Times New Roman" w:cs="Times New Roman"/>
          <w:sz w:val="24"/>
          <w:szCs w:val="24"/>
          <w:lang w:val="en-IN"/>
        </w:rPr>
        <w:t xml:space="preserve"> carbon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IN"/>
        </w:rPr>
        <w:t>nmr</w:t>
      </w:r>
      <w:proofErr w:type="spellEnd"/>
      <w:proofErr w:type="gramEnd"/>
      <w:r w:rsidR="008C7921">
        <w:rPr>
          <w:rFonts w:ascii="Times New Roman" w:hAnsi="Times New Roman" w:cs="Times New Roman"/>
          <w:sz w:val="24"/>
          <w:szCs w:val="24"/>
          <w:lang w:val="en-IN"/>
        </w:rPr>
        <w:t xml:space="preserve"> (DMSO-d</w:t>
      </w:r>
      <w:r w:rsidR="008C7921">
        <w:rPr>
          <w:rFonts w:ascii="Times New Roman" w:hAnsi="Times New Roman" w:cs="Times New Roman"/>
          <w:sz w:val="24"/>
          <w:szCs w:val="24"/>
          <w:vertAlign w:val="subscript"/>
          <w:lang w:val="en-IN"/>
        </w:rPr>
        <w:t>6</w:t>
      </w:r>
      <w:r w:rsidR="008C7921">
        <w:rPr>
          <w:rFonts w:ascii="Times New Roman" w:hAnsi="Times New Roman" w:cs="Times New Roman"/>
          <w:sz w:val="24"/>
          <w:szCs w:val="24"/>
          <w:lang w:val="en-IN"/>
        </w:rPr>
        <w:t>, 125 MHz)</w:t>
      </w:r>
    </w:p>
    <w:p w:rsidR="000C1DF5" w:rsidRDefault="00C255E0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  <w:r w:rsidRPr="00C255E0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943600" cy="4146317"/>
            <wp:effectExtent l="0" t="0" r="0" b="6985"/>
            <wp:docPr id="26" name="Picture 26" descr="F:\Ph.D\NMR\M nova\Scheme 2\MDF-35\MDF-35_carbon-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Ph.D\NMR\M nova\Scheme 2\MDF-35\MDF-35_carbon-2-1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46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Default="006168D3" w:rsidP="00BF180A">
      <w:pPr>
        <w:spacing w:line="360" w:lineRule="auto"/>
        <w:rPr>
          <w:rFonts w:ascii="Times New Roman" w:hAnsi="Times New Roman" w:cs="Times New Roman"/>
          <w:sz w:val="24"/>
          <w:szCs w:val="24"/>
          <w:lang w:val="en-IN"/>
        </w:rPr>
      </w:pPr>
    </w:p>
    <w:p w:rsidR="006168D3" w:rsidRPr="006168D3" w:rsidRDefault="006168D3" w:rsidP="00BF180A">
      <w:pPr>
        <w:spacing w:line="360" w:lineRule="auto"/>
        <w:rPr>
          <w:rFonts w:ascii="Times New Roman" w:hAnsi="Times New Roman" w:cs="Times New Roman"/>
          <w:b/>
          <w:i/>
          <w:sz w:val="24"/>
          <w:szCs w:val="24"/>
          <w:u w:val="single"/>
          <w:lang w:val="en-IN"/>
        </w:rPr>
      </w:pPr>
      <w:r w:rsidRPr="006168D3">
        <w:rPr>
          <w:rFonts w:ascii="Times New Roman" w:hAnsi="Times New Roman" w:cs="Times New Roman"/>
          <w:b/>
          <w:i/>
          <w:sz w:val="24"/>
          <w:szCs w:val="24"/>
          <w:u w:val="single"/>
          <w:lang w:val="en-IN"/>
        </w:rPr>
        <w:lastRenderedPageBreak/>
        <w:t>SC-XRD Data</w:t>
      </w:r>
    </w:p>
    <w:p w:rsidR="00490DDA" w:rsidRPr="00144383" w:rsidRDefault="00490DDA" w:rsidP="00490DD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06690">
        <w:rPr>
          <w:rFonts w:ascii="Times New Roman" w:hAnsi="Times New Roman" w:cs="Times New Roman"/>
          <w:b/>
          <w:sz w:val="24"/>
          <w:szCs w:val="24"/>
        </w:rPr>
        <w:t xml:space="preserve">Table </w:t>
      </w:r>
      <w:r w:rsidR="00551E4B">
        <w:rPr>
          <w:rFonts w:ascii="Times New Roman" w:hAnsi="Times New Roman" w:cs="Times New Roman"/>
          <w:b/>
          <w:sz w:val="24"/>
          <w:szCs w:val="24"/>
        </w:rPr>
        <w:t>S1.</w:t>
      </w:r>
      <w:r w:rsidRPr="00006690">
        <w:rPr>
          <w:rFonts w:ascii="Times New Roman" w:hAnsi="Times New Roman" w:cs="Times New Roman"/>
          <w:b/>
          <w:sz w:val="24"/>
          <w:szCs w:val="24"/>
        </w:rPr>
        <w:t>1</w:t>
      </w:r>
      <w:r w:rsidR="00144383">
        <w:rPr>
          <w:rFonts w:ascii="Times New Roman" w:hAnsi="Times New Roman" w:cs="Times New Roman"/>
          <w:b/>
          <w:sz w:val="24"/>
          <w:szCs w:val="24"/>
        </w:rPr>
        <w:t>.</w:t>
      </w:r>
      <w:r w:rsidRPr="0000669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06690">
        <w:rPr>
          <w:rFonts w:ascii="Times New Roman" w:hAnsi="Times New Roman" w:cs="Times New Roman"/>
          <w:sz w:val="24"/>
          <w:szCs w:val="24"/>
        </w:rPr>
        <w:t xml:space="preserve">Data collection and structure refinement parameters for </w:t>
      </w:r>
      <w:r>
        <w:rPr>
          <w:rFonts w:ascii="Times New Roman" w:hAnsi="Times New Roman" w:cs="Times New Roman"/>
          <w:sz w:val="24"/>
          <w:szCs w:val="24"/>
        </w:rPr>
        <w:t>alkynes</w:t>
      </w:r>
      <w:r w:rsidRPr="00006690">
        <w:rPr>
          <w:rFonts w:ascii="Times New Roman" w:hAnsi="Times New Roman" w:cs="Times New Roman"/>
          <w:sz w:val="24"/>
          <w:szCs w:val="24"/>
        </w:rPr>
        <w:t xml:space="preserve"> </w:t>
      </w:r>
      <w:r w:rsidRPr="00006690">
        <w:rPr>
          <w:rFonts w:ascii="Times New Roman" w:hAnsi="Times New Roman" w:cs="Times New Roman"/>
          <w:b/>
          <w:sz w:val="24"/>
          <w:szCs w:val="24"/>
        </w:rPr>
        <w:t>4</w:t>
      </w:r>
      <w:r w:rsidRPr="00006690">
        <w:rPr>
          <w:rFonts w:ascii="Times New Roman" w:hAnsi="Times New Roman" w:cs="Times New Roman"/>
          <w:sz w:val="24"/>
          <w:szCs w:val="24"/>
        </w:rPr>
        <w:t xml:space="preserve"> and </w:t>
      </w:r>
      <w:r w:rsidRPr="00006690">
        <w:rPr>
          <w:rFonts w:ascii="Times New Roman" w:hAnsi="Times New Roman" w:cs="Times New Roman"/>
          <w:b/>
          <w:sz w:val="24"/>
          <w:szCs w:val="24"/>
        </w:rPr>
        <w:t>5</w:t>
      </w:r>
    </w:p>
    <w:tbl>
      <w:tblPr>
        <w:tblW w:w="8110" w:type="dxa"/>
        <w:jc w:val="center"/>
        <w:tblLayout w:type="fixed"/>
        <w:tblLook w:val="01E0" w:firstRow="1" w:lastRow="1" w:firstColumn="1" w:lastColumn="1" w:noHBand="0" w:noVBand="0"/>
      </w:tblPr>
      <w:tblGrid>
        <w:gridCol w:w="2919"/>
        <w:gridCol w:w="2671"/>
        <w:gridCol w:w="2520"/>
      </w:tblGrid>
      <w:tr w:rsidR="00490DDA" w:rsidRPr="00006690" w:rsidTr="009547A8">
        <w:trPr>
          <w:jc w:val="center"/>
        </w:trPr>
        <w:tc>
          <w:tcPr>
            <w:tcW w:w="2919" w:type="dxa"/>
            <w:tcBorders>
              <w:top w:val="single" w:sz="4" w:space="0" w:color="auto"/>
              <w:bottom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71" w:type="dxa"/>
            <w:tcBorders>
              <w:top w:val="single" w:sz="4" w:space="0" w:color="auto"/>
              <w:bottom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Alkyne</w:t>
            </w:r>
            <w:r w:rsidRPr="000066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4</w:t>
            </w:r>
          </w:p>
        </w:tc>
        <w:tc>
          <w:tcPr>
            <w:tcW w:w="2520" w:type="dxa"/>
            <w:tcBorders>
              <w:top w:val="single" w:sz="4" w:space="0" w:color="auto"/>
              <w:bottom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Alkyne</w:t>
            </w:r>
            <w:r w:rsidRPr="0000669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006690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  <w:tcBorders>
              <w:top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Empirical formula</w:t>
            </w:r>
          </w:p>
        </w:tc>
        <w:tc>
          <w:tcPr>
            <w:tcW w:w="2671" w:type="dxa"/>
            <w:tcBorders>
              <w:top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13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H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11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N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3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O S</w:t>
            </w:r>
          </w:p>
        </w:tc>
        <w:tc>
          <w:tcPr>
            <w:tcW w:w="2520" w:type="dxa"/>
            <w:tcBorders>
              <w:top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13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H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11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N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3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O S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Formula Weight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bCs/>
                <w:sz w:val="24"/>
                <w:szCs w:val="24"/>
                <w:lang w:val="pt-BR"/>
              </w:rPr>
              <w:t>257.31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257.31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Crystal size/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mm x mm x mm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0.08 x 0.06 x 0.04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0.080 x 0.076 x 0.062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Cs/>
                <w:sz w:val="24"/>
                <w:szCs w:val="24"/>
              </w:rPr>
              <w:t>Temp. / K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298(2)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298(2)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sym w:font="Symbol" w:char="F06C"/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 Å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0.71073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0.71073 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Crystal system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Monoclinic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Monoclinic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Space group (No.)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P 21/c 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(#14)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P 21/c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(#14)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a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/Å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8.5715(3)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9.7227(13)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b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/Å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9.6333(4)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7.4224(9)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c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/Å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14.8594(6)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16.405(2)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sym w:font="Symbol" w:char="F061"/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</w:t>
            </w:r>
            <w:proofErr w:type="spellStart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deg</w:t>
            </w:r>
            <w:proofErr w:type="spellEnd"/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90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490DDA" w:rsidRPr="00006690" w:rsidTr="009547A8">
        <w:trPr>
          <w:trHeight w:val="233"/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sym w:font="Symbol" w:char="F062"/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</w:t>
            </w:r>
            <w:proofErr w:type="spellStart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deg</w:t>
            </w:r>
            <w:proofErr w:type="spellEnd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  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bCs/>
                <w:sz w:val="24"/>
                <w:szCs w:val="24"/>
                <w:lang w:val="pt-BR"/>
              </w:rPr>
              <w:t>93.4120(10)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90.327(4)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sym w:font="Symbol" w:char="F067"/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deg</w:t>
            </w:r>
            <w:proofErr w:type="spellEnd"/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bCs/>
                <w:sz w:val="24"/>
                <w:szCs w:val="24"/>
                <w:lang w:val="pt-BR"/>
              </w:rPr>
              <w:t>90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V 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/ Å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1224.79(8)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1183.8(3)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Z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d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calcd</w:t>
            </w:r>
            <w:proofErr w:type="spellEnd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/g cm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–3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1.395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1.444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sym w:font="Symbol" w:char="006D"/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/mm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–1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0.255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0.263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F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(000)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536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536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No. 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>reflections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collected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18648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11747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No. unique 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>reflections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3041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(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lang w:val="pt-BR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  <w:lang w:val="pt-BR"/>
              </w:rPr>
              <w:t>int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= 0.0329)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2938 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(</w:t>
            </w:r>
            <w:proofErr w:type="spellStart"/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int</w:t>
            </w:r>
            <w:proofErr w:type="spellEnd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= 0.0301)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a-DK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 xml:space="preserve">No. reflections used 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da-DK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>[</w:t>
            </w: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  <w:lang w:val="da-DK"/>
              </w:rPr>
              <w:t xml:space="preserve">I 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>&gt; 2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lang w:val="da-DK"/>
              </w:rPr>
              <w:sym w:font="Symbol" w:char="F073"/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>(</w:t>
            </w: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  <w:lang w:val="da-DK"/>
              </w:rPr>
              <w:t>I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da-DK"/>
              </w:rPr>
              <w:t>)]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bCs/>
                <w:sz w:val="24"/>
                <w:szCs w:val="24"/>
              </w:rPr>
              <w:t>2834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2554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GOF</w:t>
            </w:r>
            <w:proofErr w:type="spellEnd"/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 on</w:t>
            </w: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 F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1.076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1.100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Final 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lang w:val="pt-BR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 xml:space="preserve"> indices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[</w:t>
            </w: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  <w:lang w:val="pt-BR"/>
              </w:rPr>
              <w:t xml:space="preserve">I 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&gt; 2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sym w:font="Symbol" w:char="F073"/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(</w:t>
            </w:r>
            <w:r w:rsidRPr="00006690">
              <w:rPr>
                <w:rFonts w:ascii="Times New Roman" w:hAnsi="Times New Roman" w:cs="Times New Roman"/>
                <w:i/>
                <w:iCs/>
                <w:sz w:val="24"/>
                <w:szCs w:val="24"/>
                <w:lang w:val="pt-BR"/>
              </w:rPr>
              <w:t>I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)]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pt-BR"/>
              </w:rPr>
              <w:t>a,b</w:t>
            </w:r>
          </w:p>
        </w:tc>
        <w:tc>
          <w:tcPr>
            <w:tcW w:w="2671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 xml:space="preserve">=0.0436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wR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=0.1934</w:t>
            </w:r>
          </w:p>
        </w:tc>
        <w:tc>
          <w:tcPr>
            <w:tcW w:w="2520" w:type="dxa"/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=0.0341,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wR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 0.0934</w:t>
            </w:r>
          </w:p>
        </w:tc>
      </w:tr>
      <w:tr w:rsidR="00490DDA" w:rsidRPr="00006690" w:rsidTr="009547A8">
        <w:trPr>
          <w:jc w:val="center"/>
        </w:trPr>
        <w:tc>
          <w:tcPr>
            <w:tcW w:w="2919" w:type="dxa"/>
            <w:tcBorders>
              <w:bottom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lang w:val="pt-BR"/>
              </w:rPr>
              <w:t xml:space="preserve">R 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indices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lang w:val="pt-BR"/>
              </w:rPr>
              <w:t xml:space="preserve"> 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(all data)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perscript"/>
                <w:lang w:val="pt-BR"/>
              </w:rPr>
              <w:t>a,b</w:t>
            </w:r>
          </w:p>
        </w:tc>
        <w:tc>
          <w:tcPr>
            <w:tcW w:w="2671" w:type="dxa"/>
            <w:tcBorders>
              <w:bottom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 0.0465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wR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 0.1199</w:t>
            </w:r>
          </w:p>
        </w:tc>
        <w:tc>
          <w:tcPr>
            <w:tcW w:w="2520" w:type="dxa"/>
            <w:tcBorders>
              <w:bottom w:val="single" w:sz="4" w:space="0" w:color="auto"/>
            </w:tcBorders>
          </w:tcPr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R</w:t>
            </w:r>
            <w:r w:rsidRPr="0000669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1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 0.0406</w:t>
            </w:r>
          </w:p>
          <w:p w:rsidR="00490DDA" w:rsidRPr="00006690" w:rsidRDefault="00490DDA" w:rsidP="009547A8">
            <w:p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06690">
              <w:rPr>
                <w:rFonts w:ascii="Times New Roman" w:hAnsi="Times New Roman" w:cs="Times New Roman"/>
                <w:i/>
                <w:sz w:val="24"/>
                <w:szCs w:val="24"/>
              </w:rPr>
              <w:t>wR</w:t>
            </w:r>
            <w:r w:rsidRPr="00006690">
              <w:rPr>
                <w:rFonts w:ascii="Times New Roman" w:hAnsi="Times New Roman" w:cs="Times New Roman"/>
                <w:i/>
                <w:sz w:val="24"/>
                <w:szCs w:val="24"/>
                <w:vertAlign w:val="subscript"/>
              </w:rPr>
              <w:t>2</w:t>
            </w:r>
            <w:r w:rsidRPr="00006690">
              <w:rPr>
                <w:rFonts w:ascii="Times New Roman" w:hAnsi="Times New Roman" w:cs="Times New Roman"/>
                <w:sz w:val="24"/>
                <w:szCs w:val="24"/>
              </w:rPr>
              <w:t>= 0.0992</w:t>
            </w:r>
          </w:p>
        </w:tc>
      </w:tr>
    </w:tbl>
    <w:p w:rsidR="00490DDA" w:rsidRPr="00006690" w:rsidRDefault="00490DDA" w:rsidP="00490DDA">
      <w:pPr>
        <w:spacing w:line="60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06690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 </w:t>
      </w:r>
      <w:proofErr w:type="gramStart"/>
      <w:r w:rsidRPr="00006690">
        <w:rPr>
          <w:rFonts w:ascii="Times New Roman" w:hAnsi="Times New Roman" w:cs="Times New Roman"/>
          <w:i/>
          <w:sz w:val="24"/>
          <w:szCs w:val="24"/>
          <w:vertAlign w:val="superscript"/>
        </w:rPr>
        <w:t>a</w:t>
      </w:r>
      <w:proofErr w:type="gramEnd"/>
      <w:r w:rsidRPr="00006690">
        <w:rPr>
          <w:rFonts w:ascii="Times New Roman" w:hAnsi="Times New Roman" w:cs="Times New Roman"/>
          <w:i/>
          <w:sz w:val="24"/>
          <w:szCs w:val="24"/>
          <w:vertAlign w:val="superscript"/>
        </w:rPr>
        <w:t xml:space="preserve"> </w:t>
      </w:r>
      <w:r w:rsidRPr="00006690">
        <w:rPr>
          <w:rFonts w:ascii="Times New Roman" w:hAnsi="Times New Roman" w:cs="Times New Roman"/>
          <w:i/>
          <w:iCs/>
          <w:sz w:val="24"/>
          <w:szCs w:val="24"/>
        </w:rPr>
        <w:t>R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1</w:t>
      </w:r>
      <w:r w:rsidRPr="00006690">
        <w:rPr>
          <w:rFonts w:ascii="Times New Roman" w:hAnsi="Times New Roman" w:cs="Times New Roman"/>
          <w:sz w:val="24"/>
          <w:szCs w:val="24"/>
        </w:rPr>
        <w:t xml:space="preserve"> = </w:t>
      </w:r>
      <w:r w:rsidRPr="00006690">
        <w:rPr>
          <w:rFonts w:ascii="Times New Roman" w:hAnsi="Times New Roman" w:cs="Times New Roman"/>
          <w:sz w:val="24"/>
          <w:szCs w:val="24"/>
        </w:rPr>
        <w:sym w:font="Symbol" w:char="0053"/>
      </w:r>
      <w:r w:rsidRPr="00006690">
        <w:rPr>
          <w:rFonts w:ascii="Times New Roman" w:hAnsi="Times New Roman" w:cs="Times New Roman"/>
          <w:sz w:val="24"/>
          <w:szCs w:val="24"/>
        </w:rPr>
        <w:t>(|</w:t>
      </w:r>
      <w:proofErr w:type="spellStart"/>
      <w:r w:rsidRPr="00006690">
        <w:rPr>
          <w:rFonts w:ascii="Times New Roman" w:hAnsi="Times New Roman" w:cs="Times New Roman"/>
          <w:i/>
          <w:sz w:val="24"/>
          <w:szCs w:val="24"/>
        </w:rPr>
        <w:t>F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o</w:t>
      </w:r>
      <w:proofErr w:type="spellEnd"/>
      <w:r w:rsidRPr="00006690">
        <w:rPr>
          <w:rFonts w:ascii="Times New Roman" w:hAnsi="Times New Roman" w:cs="Times New Roman"/>
          <w:sz w:val="24"/>
          <w:szCs w:val="24"/>
        </w:rPr>
        <w:t>| – |</w:t>
      </w:r>
      <w:r w:rsidRPr="00006690">
        <w:rPr>
          <w:rFonts w:ascii="Times New Roman" w:hAnsi="Times New Roman" w:cs="Times New Roman"/>
          <w:i/>
          <w:sz w:val="24"/>
          <w:szCs w:val="24"/>
        </w:rPr>
        <w:t>F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c</w:t>
      </w:r>
      <w:r w:rsidRPr="00006690">
        <w:rPr>
          <w:rFonts w:ascii="Times New Roman" w:hAnsi="Times New Roman" w:cs="Times New Roman"/>
          <w:sz w:val="24"/>
          <w:szCs w:val="24"/>
        </w:rPr>
        <w:t>|)/</w:t>
      </w:r>
      <w:r w:rsidRPr="00006690">
        <w:rPr>
          <w:rFonts w:ascii="Times New Roman" w:hAnsi="Times New Roman" w:cs="Times New Roman"/>
          <w:sz w:val="24"/>
          <w:szCs w:val="24"/>
        </w:rPr>
        <w:sym w:font="Symbol" w:char="0053"/>
      </w:r>
      <w:r w:rsidRPr="00006690">
        <w:rPr>
          <w:rFonts w:ascii="Times New Roman" w:hAnsi="Times New Roman" w:cs="Times New Roman"/>
          <w:sz w:val="24"/>
          <w:szCs w:val="24"/>
        </w:rPr>
        <w:t>|</w:t>
      </w:r>
      <w:proofErr w:type="spellStart"/>
      <w:r w:rsidRPr="00006690">
        <w:rPr>
          <w:rFonts w:ascii="Times New Roman" w:hAnsi="Times New Roman" w:cs="Times New Roman"/>
          <w:i/>
          <w:sz w:val="24"/>
          <w:szCs w:val="24"/>
        </w:rPr>
        <w:t>F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o</w:t>
      </w:r>
      <w:proofErr w:type="spellEnd"/>
      <w:r w:rsidRPr="00006690">
        <w:rPr>
          <w:rFonts w:ascii="Times New Roman" w:hAnsi="Times New Roman" w:cs="Times New Roman"/>
          <w:sz w:val="24"/>
          <w:szCs w:val="24"/>
        </w:rPr>
        <w:t xml:space="preserve">|. </w:t>
      </w:r>
      <w:proofErr w:type="gramStart"/>
      <w:r w:rsidRPr="00006690">
        <w:rPr>
          <w:rFonts w:ascii="Times New Roman" w:hAnsi="Times New Roman" w:cs="Times New Roman"/>
          <w:i/>
          <w:iCs/>
          <w:sz w:val="24"/>
          <w:szCs w:val="24"/>
          <w:vertAlign w:val="superscript"/>
        </w:rPr>
        <w:t>b</w:t>
      </w:r>
      <w:proofErr w:type="gramEnd"/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  <w:r w:rsidRPr="00006690">
        <w:rPr>
          <w:rFonts w:ascii="Times New Roman" w:hAnsi="Times New Roman" w:cs="Times New Roman"/>
          <w:i/>
          <w:iCs/>
          <w:sz w:val="24"/>
          <w:szCs w:val="24"/>
        </w:rPr>
        <w:t>wR</w:t>
      </w:r>
      <w:r w:rsidRPr="00006690">
        <w:rPr>
          <w:rFonts w:ascii="Times New Roman" w:hAnsi="Times New Roman" w:cs="Times New Roman"/>
          <w:iCs/>
          <w:sz w:val="24"/>
          <w:szCs w:val="24"/>
          <w:vertAlign w:val="subscript"/>
        </w:rPr>
        <w:t>2</w:t>
      </w:r>
      <w:r w:rsidRPr="00006690">
        <w:rPr>
          <w:rFonts w:ascii="Times New Roman" w:hAnsi="Times New Roman" w:cs="Times New Roman"/>
          <w:sz w:val="24"/>
          <w:szCs w:val="24"/>
        </w:rPr>
        <w:t xml:space="preserve">  = {</w:t>
      </w:r>
      <w:r w:rsidRPr="00006690">
        <w:rPr>
          <w:rFonts w:ascii="Times New Roman" w:hAnsi="Times New Roman" w:cs="Times New Roman"/>
          <w:sz w:val="24"/>
          <w:szCs w:val="24"/>
        </w:rPr>
        <w:sym w:font="Symbol" w:char="0053"/>
      </w:r>
      <w:r w:rsidRPr="00006690">
        <w:rPr>
          <w:rFonts w:ascii="Times New Roman" w:hAnsi="Times New Roman" w:cs="Times New Roman"/>
          <w:sz w:val="24"/>
          <w:szCs w:val="24"/>
        </w:rPr>
        <w:t>[</w:t>
      </w:r>
      <w:r w:rsidRPr="00006690">
        <w:rPr>
          <w:rFonts w:ascii="Times New Roman" w:hAnsi="Times New Roman" w:cs="Times New Roman"/>
          <w:i/>
          <w:sz w:val="24"/>
          <w:szCs w:val="24"/>
        </w:rPr>
        <w:t>w</w:t>
      </w:r>
      <w:r w:rsidRPr="00006690">
        <w:rPr>
          <w:rFonts w:ascii="Times New Roman" w:hAnsi="Times New Roman" w:cs="Times New Roman"/>
          <w:sz w:val="24"/>
          <w:szCs w:val="24"/>
        </w:rPr>
        <w:t>(|</w:t>
      </w:r>
      <w:r w:rsidRPr="00006690">
        <w:rPr>
          <w:rFonts w:ascii="Times New Roman" w:hAnsi="Times New Roman" w:cs="Times New Roman"/>
          <w:i/>
          <w:sz w:val="24"/>
          <w:szCs w:val="24"/>
        </w:rPr>
        <w:t>F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o</w:t>
      </w:r>
      <w:r w:rsidRPr="00006690">
        <w:rPr>
          <w:rFonts w:ascii="Times New Roman" w:hAnsi="Times New Roman" w:cs="Times New Roman"/>
          <w:sz w:val="24"/>
          <w:szCs w:val="24"/>
        </w:rPr>
        <w:t>|</w:t>
      </w:r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6690">
        <w:rPr>
          <w:rFonts w:ascii="Times New Roman" w:hAnsi="Times New Roman" w:cs="Times New Roman"/>
          <w:sz w:val="24"/>
          <w:szCs w:val="24"/>
        </w:rPr>
        <w:t xml:space="preserve"> – |</w:t>
      </w:r>
      <w:r w:rsidRPr="00006690">
        <w:rPr>
          <w:rFonts w:ascii="Times New Roman" w:hAnsi="Times New Roman" w:cs="Times New Roman"/>
          <w:i/>
          <w:sz w:val="24"/>
          <w:szCs w:val="24"/>
        </w:rPr>
        <w:t>F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c</w:t>
      </w:r>
      <w:r w:rsidRPr="00006690">
        <w:rPr>
          <w:rFonts w:ascii="Times New Roman" w:hAnsi="Times New Roman" w:cs="Times New Roman"/>
          <w:sz w:val="24"/>
          <w:szCs w:val="24"/>
        </w:rPr>
        <w:t>|</w:t>
      </w:r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6690">
        <w:rPr>
          <w:rFonts w:ascii="Times New Roman" w:hAnsi="Times New Roman" w:cs="Times New Roman"/>
          <w:sz w:val="24"/>
          <w:szCs w:val="24"/>
        </w:rPr>
        <w:t>)</w:t>
      </w:r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6690">
        <w:rPr>
          <w:rFonts w:ascii="Times New Roman" w:hAnsi="Times New Roman" w:cs="Times New Roman"/>
          <w:sz w:val="24"/>
          <w:szCs w:val="24"/>
        </w:rPr>
        <w:t>]/</w:t>
      </w:r>
      <w:r w:rsidRPr="00006690">
        <w:rPr>
          <w:rFonts w:ascii="Times New Roman" w:hAnsi="Times New Roman" w:cs="Times New Roman"/>
          <w:sz w:val="24"/>
          <w:szCs w:val="24"/>
        </w:rPr>
        <w:sym w:font="Symbol" w:char="0053"/>
      </w:r>
      <w:r w:rsidRPr="00006690">
        <w:rPr>
          <w:rFonts w:ascii="Times New Roman" w:hAnsi="Times New Roman" w:cs="Times New Roman"/>
          <w:sz w:val="24"/>
          <w:szCs w:val="24"/>
        </w:rPr>
        <w:t>[</w:t>
      </w:r>
      <w:r w:rsidRPr="00006690">
        <w:rPr>
          <w:rFonts w:ascii="Times New Roman" w:hAnsi="Times New Roman" w:cs="Times New Roman"/>
          <w:i/>
          <w:sz w:val="24"/>
          <w:szCs w:val="24"/>
        </w:rPr>
        <w:t>w</w:t>
      </w:r>
      <w:r w:rsidRPr="00006690">
        <w:rPr>
          <w:rFonts w:ascii="Times New Roman" w:hAnsi="Times New Roman" w:cs="Times New Roman"/>
          <w:sz w:val="24"/>
          <w:szCs w:val="24"/>
        </w:rPr>
        <w:t>(|</w:t>
      </w:r>
      <w:r w:rsidRPr="00006690">
        <w:rPr>
          <w:rFonts w:ascii="Times New Roman" w:hAnsi="Times New Roman" w:cs="Times New Roman"/>
          <w:i/>
          <w:sz w:val="24"/>
          <w:szCs w:val="24"/>
        </w:rPr>
        <w:t>F</w:t>
      </w:r>
      <w:r w:rsidRPr="00006690">
        <w:rPr>
          <w:rFonts w:ascii="Times New Roman" w:hAnsi="Times New Roman" w:cs="Times New Roman"/>
          <w:sz w:val="24"/>
          <w:szCs w:val="24"/>
          <w:vertAlign w:val="subscript"/>
        </w:rPr>
        <w:t>o</w:t>
      </w:r>
      <w:r w:rsidRPr="00006690">
        <w:rPr>
          <w:rFonts w:ascii="Times New Roman" w:hAnsi="Times New Roman" w:cs="Times New Roman"/>
          <w:sz w:val="24"/>
          <w:szCs w:val="24"/>
        </w:rPr>
        <w:t>|</w:t>
      </w:r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6690">
        <w:rPr>
          <w:rFonts w:ascii="Times New Roman" w:hAnsi="Times New Roman" w:cs="Times New Roman"/>
          <w:sz w:val="24"/>
          <w:szCs w:val="24"/>
        </w:rPr>
        <w:t>)</w:t>
      </w:r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006690">
        <w:rPr>
          <w:rFonts w:ascii="Times New Roman" w:hAnsi="Times New Roman" w:cs="Times New Roman"/>
          <w:sz w:val="24"/>
          <w:szCs w:val="24"/>
        </w:rPr>
        <w:t>]}</w:t>
      </w:r>
      <w:r w:rsidRPr="00006690">
        <w:rPr>
          <w:rFonts w:ascii="Times New Roman" w:hAnsi="Times New Roman" w:cs="Times New Roman"/>
          <w:sz w:val="24"/>
          <w:szCs w:val="24"/>
          <w:vertAlign w:val="superscript"/>
        </w:rPr>
        <w:t>1/2</w:t>
      </w:r>
      <w:r w:rsidRPr="00006690">
        <w:rPr>
          <w:rFonts w:ascii="Times New Roman" w:hAnsi="Times New Roman" w:cs="Times New Roman"/>
          <w:sz w:val="24"/>
          <w:szCs w:val="24"/>
        </w:rPr>
        <w:t>.</w:t>
      </w:r>
    </w:p>
    <w:p w:rsidR="00490DDA" w:rsidRDefault="00490DDA" w:rsidP="006168D3">
      <w:pPr>
        <w:pStyle w:val="VDTableTitle"/>
        <w:shd w:val="clear" w:color="auto" w:fill="FFFFFF"/>
        <w:spacing w:after="0" w:line="240" w:lineRule="auto"/>
        <w:rPr>
          <w:rFonts w:ascii="Times New Roman" w:hAnsi="Times New Roman"/>
          <w:b/>
          <w:bCs/>
          <w:szCs w:val="24"/>
        </w:rPr>
      </w:pPr>
    </w:p>
    <w:p w:rsidR="006168D3" w:rsidRPr="008F3642" w:rsidRDefault="006168D3" w:rsidP="006168D3">
      <w:pPr>
        <w:pStyle w:val="VDTableTitle"/>
        <w:shd w:val="clear" w:color="auto" w:fill="FFFFFF"/>
        <w:spacing w:after="0" w:line="240" w:lineRule="auto"/>
        <w:rPr>
          <w:rFonts w:ascii="Times New Roman" w:hAnsi="Times New Roman"/>
          <w:b/>
          <w:szCs w:val="24"/>
        </w:rPr>
      </w:pPr>
      <w:r w:rsidRPr="008F3642">
        <w:rPr>
          <w:rFonts w:ascii="Times New Roman" w:hAnsi="Times New Roman"/>
          <w:b/>
          <w:bCs/>
          <w:szCs w:val="24"/>
        </w:rPr>
        <w:t xml:space="preserve">Table </w:t>
      </w:r>
      <w:r w:rsidR="00551E4B">
        <w:rPr>
          <w:rFonts w:ascii="Times New Roman" w:hAnsi="Times New Roman"/>
          <w:b/>
          <w:bCs/>
          <w:szCs w:val="24"/>
        </w:rPr>
        <w:t>S1.</w:t>
      </w:r>
      <w:r w:rsidR="00490DDA">
        <w:rPr>
          <w:rFonts w:ascii="Times New Roman" w:hAnsi="Times New Roman"/>
          <w:b/>
          <w:bCs/>
          <w:szCs w:val="24"/>
        </w:rPr>
        <w:t>2</w:t>
      </w:r>
      <w:r w:rsidRPr="008F3642">
        <w:rPr>
          <w:rFonts w:ascii="Times New Roman" w:hAnsi="Times New Roman"/>
          <w:b/>
          <w:bCs/>
          <w:szCs w:val="24"/>
        </w:rPr>
        <w:t xml:space="preserve">. </w:t>
      </w:r>
      <w:r w:rsidRPr="008F3642">
        <w:rPr>
          <w:rFonts w:ascii="Times New Roman" w:hAnsi="Times New Roman"/>
          <w:szCs w:val="24"/>
        </w:rPr>
        <w:t>Selected bond lengths (Å) and angles (</w:t>
      </w:r>
      <w:r w:rsidRPr="008F3642">
        <w:rPr>
          <w:rFonts w:ascii="Times New Roman" w:hAnsi="Times New Roman"/>
          <w:szCs w:val="24"/>
        </w:rPr>
        <w:sym w:font="Symbol" w:char="F0B0"/>
      </w:r>
      <w:r w:rsidRPr="008F3642">
        <w:rPr>
          <w:rFonts w:ascii="Times New Roman" w:hAnsi="Times New Roman"/>
          <w:szCs w:val="24"/>
        </w:rPr>
        <w:t>) for compound</w:t>
      </w:r>
      <w:r w:rsidR="00923ED5">
        <w:rPr>
          <w:rFonts w:ascii="Times New Roman" w:hAnsi="Times New Roman"/>
          <w:szCs w:val="24"/>
        </w:rPr>
        <w:t xml:space="preserve"> (alkyne)</w:t>
      </w:r>
      <w:r w:rsidRPr="008F3642">
        <w:rPr>
          <w:rFonts w:ascii="Times New Roman" w:hAnsi="Times New Roman"/>
          <w:szCs w:val="24"/>
        </w:rPr>
        <w:t xml:space="preserve"> </w:t>
      </w:r>
      <w:r>
        <w:rPr>
          <w:rFonts w:ascii="Times New Roman" w:hAnsi="Times New Roman"/>
          <w:b/>
          <w:szCs w:val="24"/>
        </w:rPr>
        <w:t>4</w:t>
      </w:r>
      <w:r w:rsidRPr="008F3642">
        <w:rPr>
          <w:rFonts w:ascii="Times New Roman" w:hAnsi="Times New Roman"/>
          <w:szCs w:val="24"/>
        </w:rPr>
        <w:t xml:space="preserve"> and </w:t>
      </w:r>
      <w:r>
        <w:rPr>
          <w:rFonts w:ascii="Times New Roman" w:hAnsi="Times New Roman"/>
          <w:b/>
          <w:szCs w:val="24"/>
        </w:rPr>
        <w:t>5</w:t>
      </w:r>
    </w:p>
    <w:p w:rsidR="006168D3" w:rsidRPr="008F3642" w:rsidRDefault="006168D3" w:rsidP="006168D3">
      <w:pPr>
        <w:shd w:val="clear" w:color="auto" w:fill="FFFFFF"/>
        <w:rPr>
          <w:rFonts w:ascii="Times New Roman" w:hAnsi="Times New Roman" w:cs="Times New Roman"/>
          <w:b/>
          <w:bCs/>
          <w:sz w:val="24"/>
          <w:szCs w:val="24"/>
        </w:rPr>
      </w:pPr>
      <w:r w:rsidRPr="008F364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16"/>
        <w:gridCol w:w="1276"/>
        <w:gridCol w:w="2144"/>
        <w:gridCol w:w="1360"/>
      </w:tblGrid>
      <w:tr w:rsidR="006168D3" w:rsidRPr="008F3642" w:rsidTr="00360564">
        <w:trPr>
          <w:trHeight w:val="288"/>
          <w:jc w:val="center"/>
        </w:trPr>
        <w:tc>
          <w:tcPr>
            <w:tcW w:w="6396" w:type="dxa"/>
            <w:gridSpan w:val="4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Compound</w:t>
            </w:r>
            <w:r w:rsidR="00923E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(alkyne)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4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S(1)- C(8)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1.7289(17)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C(8)-S(1)-C(7)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86.45(8)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S(1)-C(7)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1.7332(16)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O(1)-C(12)-N(3)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120.02(15)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C(12)- O(1)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1.223(2)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O(1)-C(12)-C(13)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122.11(16)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C(12)- N(3)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1.383(2)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N(3)-C(12)-C(13)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117.87(15)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C(12)- C(13)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1.497(2)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C(8)-N(2)-N(1)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111.57(14)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N(2)- C(8)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1.305(2)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C(12)-N(3)-C(8)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120.61(14)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N(2)- N(1)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1.379(2)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C(12)-N(3)-C(9)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122.12(14)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N(3)- C(8)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1.392(2)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C(8)-N(3)-C(9)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117.14(13)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N(3)- C(9)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1.477(2)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C(7)-N(1)-N(2)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113.03(14)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N(1)- C(7)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1.308(2)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C(10)-C(9)-N(3)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112.37(13)</w:t>
            </w:r>
          </w:p>
        </w:tc>
      </w:tr>
      <w:tr w:rsidR="006168D3" w:rsidRPr="008F3642" w:rsidTr="00360564">
        <w:trPr>
          <w:trHeight w:val="287"/>
          <w:jc w:val="center"/>
        </w:trPr>
        <w:tc>
          <w:tcPr>
            <w:tcW w:w="6396" w:type="dxa"/>
            <w:gridSpan w:val="4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s-ES"/>
              </w:rPr>
            </w:pPr>
            <w:r w:rsidRPr="008F3642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Compound</w:t>
            </w:r>
            <w:r w:rsidR="00923E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(alkyne)</w:t>
            </w:r>
            <w:r w:rsidRPr="008F36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S(1)- C(8)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1.7520(14)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C(8)-S(1)-C(7)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88.60(7)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S(1)- C(7)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1.7575(15)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C(8)-N(2)-N(1)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118.34(11)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O(1)- C(9)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1.2341(18)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C(8)-N(2)-C(11)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124.44(12)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N(2)- C(8)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1.3520(18)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N(1)-N(2)-C(11)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117.20(11)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N(2)- N(1)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1.3697(16)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C(7)-N(1)-N(2)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109.77(12)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N(2)- C(11)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1.4648(17)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C(8)-N(3)-C(9)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115.47(12)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N(1)- C(7)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1.2991(18)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N(3)-C(8)-N(2)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121.59(13)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N(3)- C(8)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1.3127(18)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N(3)-C(8)-S(1)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130.21(11)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N(3)- C(9)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1.3841(19)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N(2)-C(8)-S(1)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108.20(10)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C(7)- C(6)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1.4710(19)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N(1)-C(7)-C(6)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b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120.75(13)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C(6)- C(5)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1.396(2)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N(1)-C(7)-S(1)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115.07(11)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C(6)- C(1)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1.400(2)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C(6)-C(7)-S(1)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124.16(11)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C(9)- C(10)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1.506(2)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C(5)-C(6)-C(1)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119.51(13)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C(2)- C(1)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1.388(2)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C(5)-C(6)-C(7)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121.23(13)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C(2)- C(3)</w:t>
            </w:r>
          </w:p>
        </w:tc>
        <w:tc>
          <w:tcPr>
            <w:tcW w:w="1276" w:type="dxa"/>
          </w:tcPr>
          <w:p w:rsidR="006168D3" w:rsidRPr="008F3642" w:rsidRDefault="006168D3" w:rsidP="0036056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</w:rPr>
              <w:t>1.392(2)</w:t>
            </w: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C(1)-C(6)-C(7)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119.25(13)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27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O(1)-C(9)-N(3)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123.74(14)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27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O(1)-C(9)-C(10)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121.37(13)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27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N(3)-C(9)-C(10)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114.89(13)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27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C(1)-C(2)-C(3)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120.09(14)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27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C(13)-C(12)-C(11)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177.11(15)</w:t>
            </w:r>
          </w:p>
        </w:tc>
      </w:tr>
      <w:tr w:rsidR="006168D3" w:rsidRPr="008F3642" w:rsidTr="00360564">
        <w:trPr>
          <w:trHeight w:val="288"/>
          <w:jc w:val="center"/>
        </w:trPr>
        <w:tc>
          <w:tcPr>
            <w:tcW w:w="161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1276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en-GB"/>
              </w:rPr>
            </w:pPr>
          </w:p>
        </w:tc>
        <w:tc>
          <w:tcPr>
            <w:tcW w:w="2144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N(2)-C(11)-C(12)</w:t>
            </w:r>
          </w:p>
        </w:tc>
        <w:tc>
          <w:tcPr>
            <w:tcW w:w="1360" w:type="dxa"/>
          </w:tcPr>
          <w:p w:rsidR="006168D3" w:rsidRPr="008F3642" w:rsidRDefault="006168D3" w:rsidP="00360564">
            <w:pPr>
              <w:rPr>
                <w:rFonts w:ascii="Times New Roman" w:hAnsi="Times New Roman" w:cs="Times New Roman"/>
                <w:sz w:val="24"/>
                <w:szCs w:val="24"/>
                <w:lang w:val="pt-BR"/>
              </w:rPr>
            </w:pPr>
            <w:r w:rsidRPr="008F3642">
              <w:rPr>
                <w:rFonts w:ascii="Times New Roman" w:hAnsi="Times New Roman" w:cs="Times New Roman"/>
                <w:sz w:val="24"/>
                <w:szCs w:val="24"/>
                <w:lang w:val="pt-BR"/>
              </w:rPr>
              <w:t>112.69(12)</w:t>
            </w:r>
          </w:p>
        </w:tc>
      </w:tr>
    </w:tbl>
    <w:p w:rsidR="006168D3" w:rsidRPr="008F3642" w:rsidRDefault="006168D3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168D3" w:rsidRPr="008F3642" w:rsidRDefault="006168D3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90DDA" w:rsidRDefault="00490DDA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90DDA" w:rsidRDefault="00490DDA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90DDA" w:rsidRDefault="00490DDA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490DDA" w:rsidRDefault="00490DDA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332F7" w:rsidRPr="008F3642" w:rsidRDefault="008332F7" w:rsidP="008332F7">
      <w:pPr>
        <w:spacing w:line="48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F3642">
        <w:rPr>
          <w:rFonts w:ascii="Times New Roman" w:hAnsi="Times New Roman" w:cs="Times New Roman"/>
          <w:noProof/>
          <w:color w:val="000000"/>
          <w:sz w:val="24"/>
          <w:szCs w:val="24"/>
          <w:lang w:val="en-IN" w:eastAsia="en-IN" w:bidi="ar-SA"/>
        </w:rPr>
        <w:lastRenderedPageBreak/>
        <w:drawing>
          <wp:inline distT="0" distB="0" distL="0" distR="0" wp14:anchorId="67B050F0" wp14:editId="721DFE19">
            <wp:extent cx="3683626" cy="2027178"/>
            <wp:effectExtent l="19050" t="0" r="0" b="0"/>
            <wp:docPr id="14" name="Picture 14" descr="C:\Users\welcome\Desktop\PG\1\3mare_1_0m-1_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welcome\Desktop\PG\1\3mare_1_0m-1_2.tif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l="4608" t="15242" r="9452" b="25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9547" cy="20304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2F7" w:rsidRPr="008F3642" w:rsidRDefault="008332F7" w:rsidP="008332F7">
      <w:pPr>
        <w:spacing w:line="48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97722">
        <w:rPr>
          <w:rFonts w:ascii="Times New Roman" w:hAnsi="Times New Roman" w:cs="Times New Roman"/>
          <w:b/>
          <w:sz w:val="24"/>
          <w:szCs w:val="24"/>
        </w:rPr>
        <w:t>Fig</w:t>
      </w:r>
      <w:r>
        <w:rPr>
          <w:rFonts w:ascii="Times New Roman" w:hAnsi="Times New Roman" w:cs="Times New Roman"/>
          <w:b/>
          <w:sz w:val="24"/>
          <w:szCs w:val="24"/>
        </w:rPr>
        <w:t>ure</w:t>
      </w:r>
      <w:r w:rsidRPr="008F364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46973">
        <w:rPr>
          <w:rFonts w:ascii="Times New Roman" w:hAnsi="Times New Roman" w:cs="Times New Roman"/>
          <w:b/>
          <w:bCs/>
          <w:sz w:val="24"/>
          <w:szCs w:val="24"/>
        </w:rPr>
        <w:t>S1.</w:t>
      </w:r>
      <w:r w:rsidR="008D7AB4">
        <w:rPr>
          <w:rFonts w:ascii="Times New Roman" w:hAnsi="Times New Roman" w:cs="Times New Roman"/>
          <w:b/>
          <w:bCs/>
          <w:sz w:val="24"/>
          <w:szCs w:val="24"/>
        </w:rPr>
        <w:t>1</w:t>
      </w:r>
      <w:r w:rsidRPr="008F3642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F3642">
        <w:rPr>
          <w:rFonts w:ascii="Times New Roman" w:hAnsi="Times New Roman" w:cs="Times New Roman"/>
          <w:sz w:val="24"/>
          <w:szCs w:val="24"/>
        </w:rPr>
        <w:t>Perspective view of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 xml:space="preserve">crystal </w:t>
      </w:r>
      <w:r>
        <w:rPr>
          <w:rFonts w:ascii="Times New Roman" w:hAnsi="Times New Roman" w:cs="Times New Roman"/>
          <w:sz w:val="24"/>
          <w:szCs w:val="24"/>
          <w:lang w:val="en-GB"/>
        </w:rPr>
        <w:t>structure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 xml:space="preserve"> of </w:t>
      </w:r>
      <w:r>
        <w:rPr>
          <w:rFonts w:ascii="Times New Roman" w:hAnsi="Times New Roman" w:cs="Times New Roman"/>
          <w:sz w:val="24"/>
          <w:szCs w:val="24"/>
          <w:lang w:val="en-GB"/>
        </w:rPr>
        <w:t>alkyne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4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, with 50% probability 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>ellipsoids</w:t>
      </w:r>
      <w:r w:rsidRPr="008F364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8332F7" w:rsidRPr="008F3642" w:rsidRDefault="008332F7" w:rsidP="008332F7">
      <w:pPr>
        <w:spacing w:line="48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F3642">
        <w:rPr>
          <w:rFonts w:ascii="Times New Roman" w:hAnsi="Times New Roman" w:cs="Times New Roman"/>
          <w:b/>
          <w:bCs/>
          <w:noProof/>
          <w:sz w:val="24"/>
          <w:szCs w:val="24"/>
          <w:lang w:val="en-IN" w:eastAsia="en-IN" w:bidi="ar-SA"/>
        </w:rPr>
        <w:drawing>
          <wp:inline distT="0" distB="0" distL="0" distR="0" wp14:anchorId="03AA000B" wp14:editId="2BD05C52">
            <wp:extent cx="3369185" cy="2133327"/>
            <wp:effectExtent l="19050" t="0" r="2665" b="0"/>
            <wp:docPr id="29" name="Picture 29" descr="C:\Users\welcome\Desktop\PG\2\ravi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welcome\Desktop\PG\2\ravi002.tif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 l="2930" t="12619" r="3142" b="128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7875" cy="2132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0DDA" w:rsidRDefault="008332F7" w:rsidP="008332F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97722">
        <w:rPr>
          <w:rFonts w:ascii="Times New Roman" w:hAnsi="Times New Roman" w:cs="Times New Roman"/>
          <w:b/>
          <w:sz w:val="24"/>
          <w:szCs w:val="24"/>
        </w:rPr>
        <w:t>Fig</w:t>
      </w:r>
      <w:r>
        <w:rPr>
          <w:rFonts w:ascii="Times New Roman" w:hAnsi="Times New Roman" w:cs="Times New Roman"/>
          <w:b/>
          <w:sz w:val="24"/>
          <w:szCs w:val="24"/>
        </w:rPr>
        <w:t>ure</w:t>
      </w:r>
      <w:r w:rsidRPr="008F364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446973">
        <w:rPr>
          <w:rFonts w:ascii="Times New Roman" w:hAnsi="Times New Roman" w:cs="Times New Roman"/>
          <w:b/>
          <w:bCs/>
          <w:sz w:val="24"/>
          <w:szCs w:val="24"/>
        </w:rPr>
        <w:t>S1.</w:t>
      </w:r>
      <w:r w:rsidR="008D7AB4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Pr="008F3642">
        <w:rPr>
          <w:rFonts w:ascii="Times New Roman" w:hAnsi="Times New Roman" w:cs="Times New Roman"/>
          <w:bCs/>
          <w:sz w:val="24"/>
          <w:szCs w:val="24"/>
        </w:rPr>
        <w:t xml:space="preserve">. </w:t>
      </w:r>
      <w:r w:rsidRPr="008F3642">
        <w:rPr>
          <w:rFonts w:ascii="Times New Roman" w:hAnsi="Times New Roman" w:cs="Times New Roman"/>
          <w:sz w:val="24"/>
          <w:szCs w:val="24"/>
        </w:rPr>
        <w:t>Perspective view of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 xml:space="preserve">crystal </w:t>
      </w:r>
      <w:r>
        <w:rPr>
          <w:rFonts w:ascii="Times New Roman" w:hAnsi="Times New Roman" w:cs="Times New Roman"/>
          <w:sz w:val="24"/>
          <w:szCs w:val="24"/>
          <w:lang w:val="en-GB"/>
        </w:rPr>
        <w:t xml:space="preserve">structure 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 xml:space="preserve">of </w:t>
      </w:r>
      <w:r>
        <w:rPr>
          <w:rFonts w:ascii="Times New Roman" w:hAnsi="Times New Roman" w:cs="Times New Roman"/>
          <w:sz w:val="24"/>
          <w:szCs w:val="24"/>
          <w:lang w:val="en-GB"/>
        </w:rPr>
        <w:t>alkyne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GB"/>
        </w:rPr>
        <w:t>5</w:t>
      </w:r>
      <w:r w:rsidRPr="008F3642">
        <w:rPr>
          <w:rFonts w:ascii="Times New Roman" w:hAnsi="Times New Roman" w:cs="Times New Roman"/>
          <w:sz w:val="24"/>
          <w:szCs w:val="24"/>
          <w:lang w:val="en-GB"/>
        </w:rPr>
        <w:t>, with 50% probability ellipsoids</w:t>
      </w:r>
      <w:r w:rsidRPr="008F3642">
        <w:rPr>
          <w:rFonts w:ascii="Times New Roman" w:hAnsi="Times New Roman" w:cs="Times New Roman"/>
          <w:sz w:val="24"/>
          <w:szCs w:val="24"/>
        </w:rPr>
        <w:t>.</w:t>
      </w:r>
    </w:p>
    <w:p w:rsidR="00490DDA" w:rsidRDefault="00490DDA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8332F7" w:rsidRDefault="008332F7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:rsidR="006168D3" w:rsidRPr="008F3642" w:rsidRDefault="006168D3" w:rsidP="006168D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8F3642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Accession Codes: </w:t>
      </w:r>
    </w:p>
    <w:p w:rsidR="006168D3" w:rsidRPr="008F3642" w:rsidRDefault="006168D3" w:rsidP="006168D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6168D3" w:rsidRDefault="006168D3" w:rsidP="006168D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F3642">
        <w:rPr>
          <w:rFonts w:ascii="Times New Roman" w:hAnsi="Times New Roman" w:cs="Times New Roman"/>
          <w:sz w:val="24"/>
          <w:szCs w:val="24"/>
        </w:rPr>
        <w:t>CCDC</w:t>
      </w:r>
      <w:proofErr w:type="spellEnd"/>
      <w:r w:rsidRPr="008F3642">
        <w:rPr>
          <w:rFonts w:ascii="Times New Roman" w:hAnsi="Times New Roman" w:cs="Times New Roman"/>
          <w:sz w:val="24"/>
          <w:szCs w:val="24"/>
        </w:rPr>
        <w:t xml:space="preserve"> 2207062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F3642">
        <w:rPr>
          <w:rFonts w:ascii="Times New Roman" w:hAnsi="Times New Roman" w:cs="Times New Roman"/>
          <w:sz w:val="24"/>
          <w:szCs w:val="24"/>
        </w:rPr>
        <w:t xml:space="preserve">(compound </w:t>
      </w:r>
      <w:r w:rsidRPr="006168D3">
        <w:rPr>
          <w:rFonts w:ascii="Times New Roman" w:hAnsi="Times New Roman" w:cs="Times New Roman"/>
          <w:b/>
          <w:sz w:val="24"/>
          <w:szCs w:val="24"/>
        </w:rPr>
        <w:t>4</w:t>
      </w:r>
      <w:r w:rsidRPr="008F3642">
        <w:rPr>
          <w:rFonts w:ascii="Times New Roman" w:hAnsi="Times New Roman" w:cs="Times New Roman"/>
          <w:sz w:val="24"/>
          <w:szCs w:val="24"/>
        </w:rPr>
        <w:t xml:space="preserve">) and 2207063(compound </w:t>
      </w:r>
      <w:r w:rsidRPr="006168D3">
        <w:rPr>
          <w:rFonts w:ascii="Times New Roman" w:hAnsi="Times New Roman" w:cs="Times New Roman"/>
          <w:b/>
          <w:sz w:val="24"/>
          <w:szCs w:val="24"/>
        </w:rPr>
        <w:t>5</w:t>
      </w:r>
      <w:r w:rsidRPr="008F3642">
        <w:rPr>
          <w:rFonts w:ascii="Times New Roman" w:hAnsi="Times New Roman" w:cs="Times New Roman"/>
          <w:sz w:val="24"/>
          <w:szCs w:val="24"/>
        </w:rPr>
        <w:t xml:space="preserve">) contain the supplementary crystallographic data for this paper. These data can be obtained free of charge via </w:t>
      </w:r>
      <w:proofErr w:type="spellStart"/>
      <w:r w:rsidRPr="008F3642">
        <w:rPr>
          <w:rFonts w:ascii="Times New Roman" w:hAnsi="Times New Roman" w:cs="Times New Roman"/>
          <w:sz w:val="24"/>
          <w:szCs w:val="24"/>
        </w:rPr>
        <w:t>www.ccdc.cam.ac.uk</w:t>
      </w:r>
      <w:proofErr w:type="spellEnd"/>
      <w:r w:rsidRPr="008F3642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8F3642">
        <w:rPr>
          <w:rFonts w:ascii="Times New Roman" w:hAnsi="Times New Roman" w:cs="Times New Roman"/>
          <w:sz w:val="24"/>
          <w:szCs w:val="24"/>
        </w:rPr>
        <w:t>data_request</w:t>
      </w:r>
      <w:proofErr w:type="spellEnd"/>
      <w:r w:rsidRPr="008F3642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8F3642">
        <w:rPr>
          <w:rFonts w:ascii="Times New Roman" w:hAnsi="Times New Roman" w:cs="Times New Roman"/>
          <w:sz w:val="24"/>
          <w:szCs w:val="24"/>
        </w:rPr>
        <w:t>cif</w:t>
      </w:r>
      <w:proofErr w:type="spellEnd"/>
      <w:r w:rsidRPr="008F3642">
        <w:rPr>
          <w:rFonts w:ascii="Times New Roman" w:hAnsi="Times New Roman" w:cs="Times New Roman"/>
          <w:sz w:val="24"/>
          <w:szCs w:val="24"/>
        </w:rPr>
        <w:t xml:space="preserve">, or by emailing </w:t>
      </w:r>
      <w:proofErr w:type="spellStart"/>
      <w:r w:rsidRPr="008F3642">
        <w:rPr>
          <w:rFonts w:ascii="Times New Roman" w:hAnsi="Times New Roman" w:cs="Times New Roman"/>
          <w:sz w:val="24"/>
          <w:szCs w:val="24"/>
        </w:rPr>
        <w:t>data_request@ccdc.cam.ac.uk</w:t>
      </w:r>
      <w:proofErr w:type="spellEnd"/>
      <w:r w:rsidRPr="008F3642">
        <w:rPr>
          <w:rFonts w:ascii="Times New Roman" w:hAnsi="Times New Roman" w:cs="Times New Roman"/>
          <w:sz w:val="24"/>
          <w:szCs w:val="24"/>
        </w:rPr>
        <w:t>, or by contacting The Cambridge Crystallographic Data Centre, 12 Union Road, Cambridge CB2 1EZ, UK; fax: +44 1223 336033.</w:t>
      </w:r>
    </w:p>
    <w:p w:rsidR="00EA7F47" w:rsidRDefault="00EA7F47" w:rsidP="006168D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7F47" w:rsidRDefault="00EA7F47" w:rsidP="006168D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A7F47" w:rsidRDefault="00EA7F47" w:rsidP="006168D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168D3" w:rsidRDefault="00EA7F47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D271A">
        <w:rPr>
          <w:rFonts w:ascii="Times New Roman" w:hAnsi="Times New Roman" w:cs="Times New Roman"/>
          <w:sz w:val="24"/>
          <w:szCs w:val="24"/>
        </w:rPr>
        <w:t xml:space="preserve">spectrum </w:t>
      </w:r>
      <w:r>
        <w:rPr>
          <w:rFonts w:ascii="Times New Roman" w:hAnsi="Times New Roman" w:cs="Times New Roman"/>
          <w:sz w:val="24"/>
          <w:szCs w:val="24"/>
        </w:rPr>
        <w:t xml:space="preserve">of compound </w:t>
      </w:r>
      <w:r w:rsidRPr="00EA7F47">
        <w:rPr>
          <w:rFonts w:ascii="Times New Roman" w:hAnsi="Times New Roman" w:cs="Times New Roman"/>
          <w:b/>
          <w:sz w:val="24"/>
          <w:szCs w:val="24"/>
        </w:rPr>
        <w:t>3</w:t>
      </w:r>
    </w:p>
    <w:p w:rsidR="007D271A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650B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81600" cy="7179942"/>
            <wp:effectExtent l="0" t="0" r="0" b="2540"/>
            <wp:docPr id="42" name="Picture 42" descr="C:\Users\sony\Desktop\ManojScheme2MassImagesPaper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ony\Desktop\ManojScheme2MassImagesPaper\3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930" cy="718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71A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650B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lastRenderedPageBreak/>
        <w:drawing>
          <wp:inline distT="0" distB="0" distL="0" distR="0">
            <wp:extent cx="5203598" cy="7210425"/>
            <wp:effectExtent l="0" t="0" r="0" b="0"/>
            <wp:docPr id="44" name="Picture 44" descr="C:\Users\sony\Desktop\ManojScheme2MassImagesPaper\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ony\Desktop\ManojScheme2MassImagesPaper\3.2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130" cy="7213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271A" w:rsidRDefault="007D271A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650B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650B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9650B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spectra of compound </w:t>
      </w:r>
      <w:r w:rsidRPr="0099650B">
        <w:rPr>
          <w:rFonts w:ascii="Times New Roman" w:hAnsi="Times New Roman" w:cs="Times New Roman"/>
          <w:b/>
          <w:sz w:val="24"/>
          <w:szCs w:val="24"/>
        </w:rPr>
        <w:t>4</w:t>
      </w:r>
    </w:p>
    <w:p w:rsidR="007D271A" w:rsidRDefault="00F203F1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203F1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00650" cy="7206340"/>
            <wp:effectExtent l="0" t="0" r="0" b="0"/>
            <wp:docPr id="45" name="Picture 45" descr="C:\Users\sony\Desktop\ManojScheme2MassImagesPaper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sony\Desktop\ManojScheme2MassImagesPaper\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2717" cy="72092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50B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203F1" w:rsidRDefault="00F203F1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spectrum of compound </w:t>
      </w:r>
      <w:r w:rsidRPr="00F203F1">
        <w:rPr>
          <w:rFonts w:ascii="Times New Roman" w:hAnsi="Times New Roman" w:cs="Times New Roman"/>
          <w:b/>
          <w:sz w:val="24"/>
          <w:szCs w:val="24"/>
        </w:rPr>
        <w:t>5</w:t>
      </w:r>
    </w:p>
    <w:p w:rsidR="00F203F1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1C78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1125" cy="7193141"/>
            <wp:effectExtent l="0" t="0" r="0" b="8255"/>
            <wp:docPr id="46" name="Picture 46" descr="C:\Users\sony\Desktop\ManojScheme2MassImagesPaper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ony\Desktop\ManojScheme2MassImagesPaper\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6321" cy="7200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50B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1C78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lastRenderedPageBreak/>
        <w:drawing>
          <wp:inline distT="0" distB="0" distL="0" distR="0">
            <wp:extent cx="5191125" cy="7193141"/>
            <wp:effectExtent l="0" t="0" r="0" b="8255"/>
            <wp:docPr id="47" name="Picture 47" descr="C:\Users\sony\Desktop\ManojScheme2MassImagesPaper\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ony\Desktop\ManojScheme2MassImagesPaper\5.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516" cy="7197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50B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9a</w:t>
      </w:r>
    </w:p>
    <w:p w:rsidR="00301C78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01C78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1125" cy="7193141"/>
            <wp:effectExtent l="0" t="0" r="0" b="8255"/>
            <wp:docPr id="48" name="Picture 48" descr="C:\Users\sony\Desktop\ManojScheme2MassImagesPaper\9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sony\Desktop\ManojScheme2MassImagesPaper\9a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87" cy="7197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50B" w:rsidRDefault="0099650B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7D271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9b</w:t>
      </w:r>
    </w:p>
    <w:p w:rsidR="00301C78" w:rsidRDefault="00484045" w:rsidP="007D271A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4045">
        <w:rPr>
          <w:rFonts w:ascii="Times New Roman" w:hAnsi="Times New Roman" w:cs="Times New Roman"/>
          <w:b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6724" cy="7200900"/>
            <wp:effectExtent l="0" t="0" r="4445" b="0"/>
            <wp:docPr id="49" name="Picture 49" descr="C:\Users\sony\Desktop\ManojScheme2MassImagesPaper\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ony\Desktop\ManojScheme2MassImagesPaper\9b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06" cy="720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C78" w:rsidRDefault="00301C78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c</w:t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84045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10175" cy="7219538"/>
            <wp:effectExtent l="0" t="0" r="0" b="635"/>
            <wp:docPr id="50" name="Picture 50" descr="C:\Users\sony\Desktop\ManojScheme2MassImagesPaper\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ony\Desktop\ManojScheme2MassImagesPaper\9c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022" cy="7226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d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17346" cy="7229475"/>
            <wp:effectExtent l="0" t="0" r="2540" b="0"/>
            <wp:docPr id="51" name="Picture 51" descr="C:\Users\sony\Desktop\ManojScheme2MassImagesPaper\9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ony\Desktop\ManojScheme2MassImagesPaper\9d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411" cy="7232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e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6724" cy="7200900"/>
            <wp:effectExtent l="0" t="0" r="4445" b="0"/>
            <wp:docPr id="52" name="Picture 52" descr="C:\Users\sony\Desktop\ManojScheme2MassImagesPaper\9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ony\Desktop\ManojScheme2MassImagesPaper\9e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141" cy="7204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f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03598" cy="7210425"/>
            <wp:effectExtent l="0" t="0" r="0" b="0"/>
            <wp:docPr id="53" name="Picture 53" descr="C:\Users\sony\Desktop\ManojScheme2MassImagesPaper\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ony\Desktop\ManojScheme2MassImagesPaper\9f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574" cy="7214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g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03598" cy="7210425"/>
            <wp:effectExtent l="0" t="0" r="0" b="0"/>
            <wp:docPr id="54" name="Picture 54" descr="C:\Users\sony\Desktop\ManojScheme2MassImagesPaper\9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ony\Desktop\ManojScheme2MassImagesPaper\9g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841" cy="72135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h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10472" cy="7219950"/>
            <wp:effectExtent l="0" t="0" r="9525" b="0"/>
            <wp:docPr id="55" name="Picture 55" descr="C:\Users\sony\Desktop\ManojScheme2MassImagesPaper\9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sony\Desktop\ManojScheme2MassImagesPaper\9h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794" cy="7223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i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6724" cy="7200900"/>
            <wp:effectExtent l="0" t="0" r="4445" b="0"/>
            <wp:docPr id="56" name="Picture 56" descr="C:\Users\sony\Desktop\ManojScheme2MassImagesPaper\9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ony\Desktop\ManojScheme2MassImagesPaper\9i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360" cy="7204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j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6724" cy="7200900"/>
            <wp:effectExtent l="0" t="0" r="4445" b="0"/>
            <wp:docPr id="57" name="Picture 57" descr="C:\Users\sony\Desktop\ManojScheme2MassImagesPaper\9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ony\Desktop\ManojScheme2MassImagesPaper\9j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432" cy="72046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k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10472" cy="7219950"/>
            <wp:effectExtent l="0" t="0" r="9525" b="0"/>
            <wp:docPr id="58" name="Picture 58" descr="C:\Users\sony\Desktop\ManojScheme2MassImagesPaper\9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ony\Desktop\ManojScheme2MassImagesPaper\9k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1849" cy="722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l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17346" cy="7229475"/>
            <wp:effectExtent l="0" t="0" r="2540" b="0"/>
            <wp:docPr id="59" name="Picture 59" descr="C:\Users\sony\Desktop\ManojScheme2MassImagesPaper\9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ony\Desktop\ManojScheme2MassImagesPaper\9l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576" cy="723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m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03598" cy="7210425"/>
            <wp:effectExtent l="0" t="0" r="0" b="0"/>
            <wp:docPr id="60" name="Picture 60" descr="C:\Users\sony\Desktop\ManojScheme2MassImagesPaper\9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ony\Desktop\ManojScheme2MassImagesPaper\9m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887" cy="72135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n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203598" cy="7210425"/>
            <wp:effectExtent l="0" t="0" r="0" b="0"/>
            <wp:docPr id="61" name="Picture 61" descr="C:\Users\sony\Desktop\ManojScheme2MassImagesPaper\9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ony\Desktop\ManojScheme2MassImagesPaper\9n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231" cy="721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o</w:t>
      </w:r>
    </w:p>
    <w:p w:rsidR="00484045" w:rsidRDefault="00AD0EB9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82976" cy="7181850"/>
            <wp:effectExtent l="0" t="0" r="0" b="0"/>
            <wp:docPr id="62" name="Picture 62" descr="C:\Users\sony\Desktop\ManojScheme2MassImagesPaper\9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sony\Desktop\ManojScheme2MassImagesPaper\9o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545" cy="7184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4045" w:rsidRDefault="00484045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301C78" w:rsidRDefault="00301C78" w:rsidP="00301C7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HRMS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of compound </w:t>
      </w:r>
      <w:r w:rsidRPr="00301C78">
        <w:rPr>
          <w:rFonts w:ascii="Times New Roman" w:hAnsi="Times New Roman" w:cs="Times New Roman"/>
          <w:b/>
          <w:sz w:val="24"/>
          <w:szCs w:val="24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>p</w:t>
      </w:r>
    </w:p>
    <w:p w:rsidR="007D271A" w:rsidRPr="007D271A" w:rsidRDefault="00AD0EB9" w:rsidP="007D271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AD0EB9">
        <w:rPr>
          <w:rFonts w:ascii="Times New Roman" w:hAnsi="Times New Roman" w:cs="Times New Roman"/>
          <w:noProof/>
          <w:sz w:val="24"/>
          <w:szCs w:val="24"/>
          <w:lang w:val="en-IN" w:eastAsia="en-IN" w:bidi="ar-SA"/>
        </w:rPr>
        <w:drawing>
          <wp:inline distT="0" distB="0" distL="0" distR="0">
            <wp:extent cx="5196724" cy="7200900"/>
            <wp:effectExtent l="0" t="0" r="4445" b="0"/>
            <wp:docPr id="63" name="Picture 63" descr="C:\Users\sony\Desktop\ManojScheme2MassImagesPaper\9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sony\Desktop\ManojScheme2MassImagesPaper\9p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9060" cy="720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D271A" w:rsidRPr="007D271A">
      <w:footerReference w:type="default" r:id="rId67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02C7" w:rsidRDefault="009402C7" w:rsidP="008332F7">
      <w:pPr>
        <w:spacing w:after="0" w:line="240" w:lineRule="auto"/>
      </w:pPr>
      <w:r>
        <w:separator/>
      </w:r>
    </w:p>
  </w:endnote>
  <w:endnote w:type="continuationSeparator" w:id="0">
    <w:p w:rsidR="009402C7" w:rsidRDefault="009402C7" w:rsidP="008332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332F7" w:rsidRDefault="008332F7">
    <w:pPr>
      <w:pStyle w:val="Footer"/>
    </w:pPr>
    <w:r>
      <w:tab/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551E4B">
      <w:rPr>
        <w:noProof/>
      </w:rPr>
      <w:t>20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02C7" w:rsidRDefault="009402C7" w:rsidP="008332F7">
      <w:pPr>
        <w:spacing w:after="0" w:line="240" w:lineRule="auto"/>
      </w:pPr>
      <w:r>
        <w:separator/>
      </w:r>
    </w:p>
  </w:footnote>
  <w:footnote w:type="continuationSeparator" w:id="0">
    <w:p w:rsidR="009402C7" w:rsidRDefault="009402C7" w:rsidP="008332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450339D4"/>
    <w:multiLevelType w:val="hybridMultilevel"/>
    <w:tmpl w:val="15E8CD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NDM1MzI0NDA2MTMzNzBU0lEKTi0uzszPAykwNKgFAIwwaT4tAAAA"/>
  </w:docVars>
  <w:rsids>
    <w:rsidRoot w:val="00337823"/>
    <w:rsid w:val="0000705C"/>
    <w:rsid w:val="000B7EC5"/>
    <w:rsid w:val="000C1DF5"/>
    <w:rsid w:val="000E1B21"/>
    <w:rsid w:val="001042B3"/>
    <w:rsid w:val="00144383"/>
    <w:rsid w:val="0016123F"/>
    <w:rsid w:val="00184BEA"/>
    <w:rsid w:val="001902F7"/>
    <w:rsid w:val="001978C1"/>
    <w:rsid w:val="001A09BC"/>
    <w:rsid w:val="001C593A"/>
    <w:rsid w:val="001D36B2"/>
    <w:rsid w:val="001D7E0F"/>
    <w:rsid w:val="00201306"/>
    <w:rsid w:val="00211240"/>
    <w:rsid w:val="0022731C"/>
    <w:rsid w:val="00232043"/>
    <w:rsid w:val="002500F4"/>
    <w:rsid w:val="002716D2"/>
    <w:rsid w:val="002D10EF"/>
    <w:rsid w:val="002D5BC5"/>
    <w:rsid w:val="002F0320"/>
    <w:rsid w:val="002F0495"/>
    <w:rsid w:val="002F26BF"/>
    <w:rsid w:val="00301C78"/>
    <w:rsid w:val="00322C14"/>
    <w:rsid w:val="00337823"/>
    <w:rsid w:val="003420EE"/>
    <w:rsid w:val="00385FF9"/>
    <w:rsid w:val="00387568"/>
    <w:rsid w:val="003A1C31"/>
    <w:rsid w:val="00405392"/>
    <w:rsid w:val="00442D81"/>
    <w:rsid w:val="00446973"/>
    <w:rsid w:val="00456DA9"/>
    <w:rsid w:val="00467C7F"/>
    <w:rsid w:val="00467DF2"/>
    <w:rsid w:val="00484045"/>
    <w:rsid w:val="00490DDA"/>
    <w:rsid w:val="004A67BF"/>
    <w:rsid w:val="004C4E32"/>
    <w:rsid w:val="004D240D"/>
    <w:rsid w:val="004E6368"/>
    <w:rsid w:val="00504834"/>
    <w:rsid w:val="005416D8"/>
    <w:rsid w:val="00551E4B"/>
    <w:rsid w:val="00560C63"/>
    <w:rsid w:val="005633ED"/>
    <w:rsid w:val="00583708"/>
    <w:rsid w:val="00596CB1"/>
    <w:rsid w:val="005A29AF"/>
    <w:rsid w:val="005B4D4C"/>
    <w:rsid w:val="005C0E90"/>
    <w:rsid w:val="005D3B56"/>
    <w:rsid w:val="005D5451"/>
    <w:rsid w:val="006168D3"/>
    <w:rsid w:val="006253D2"/>
    <w:rsid w:val="006423F9"/>
    <w:rsid w:val="00643822"/>
    <w:rsid w:val="006459D4"/>
    <w:rsid w:val="006779FA"/>
    <w:rsid w:val="00684B28"/>
    <w:rsid w:val="006B2DE7"/>
    <w:rsid w:val="00715392"/>
    <w:rsid w:val="00716EC4"/>
    <w:rsid w:val="00742FDF"/>
    <w:rsid w:val="00783188"/>
    <w:rsid w:val="00787EE1"/>
    <w:rsid w:val="00794228"/>
    <w:rsid w:val="007A408B"/>
    <w:rsid w:val="007C20A8"/>
    <w:rsid w:val="007C4F10"/>
    <w:rsid w:val="007D271A"/>
    <w:rsid w:val="00827558"/>
    <w:rsid w:val="00831145"/>
    <w:rsid w:val="008332F7"/>
    <w:rsid w:val="00855BA8"/>
    <w:rsid w:val="00870519"/>
    <w:rsid w:val="00880742"/>
    <w:rsid w:val="008C714F"/>
    <w:rsid w:val="008C7921"/>
    <w:rsid w:val="008D7AB4"/>
    <w:rsid w:val="008F3D36"/>
    <w:rsid w:val="0090188B"/>
    <w:rsid w:val="0092270A"/>
    <w:rsid w:val="00923ED5"/>
    <w:rsid w:val="00925A43"/>
    <w:rsid w:val="00935A92"/>
    <w:rsid w:val="009402C7"/>
    <w:rsid w:val="009603EC"/>
    <w:rsid w:val="00974F08"/>
    <w:rsid w:val="009917D3"/>
    <w:rsid w:val="0099650B"/>
    <w:rsid w:val="009C6057"/>
    <w:rsid w:val="009D76C3"/>
    <w:rsid w:val="009E03DB"/>
    <w:rsid w:val="009E5615"/>
    <w:rsid w:val="009E63FF"/>
    <w:rsid w:val="00A004CD"/>
    <w:rsid w:val="00A5292C"/>
    <w:rsid w:val="00A60D36"/>
    <w:rsid w:val="00A61D92"/>
    <w:rsid w:val="00A901C8"/>
    <w:rsid w:val="00AB4A94"/>
    <w:rsid w:val="00AD0EB9"/>
    <w:rsid w:val="00B60C16"/>
    <w:rsid w:val="00B674FC"/>
    <w:rsid w:val="00B70DF7"/>
    <w:rsid w:val="00BA1447"/>
    <w:rsid w:val="00BF180A"/>
    <w:rsid w:val="00C255E0"/>
    <w:rsid w:val="00C77D02"/>
    <w:rsid w:val="00CB0703"/>
    <w:rsid w:val="00CD5FF6"/>
    <w:rsid w:val="00CD7316"/>
    <w:rsid w:val="00CE6B1C"/>
    <w:rsid w:val="00CE76DB"/>
    <w:rsid w:val="00D36E0F"/>
    <w:rsid w:val="00D47CFE"/>
    <w:rsid w:val="00D65833"/>
    <w:rsid w:val="00D828B8"/>
    <w:rsid w:val="00D879F7"/>
    <w:rsid w:val="00D87CEB"/>
    <w:rsid w:val="00D94086"/>
    <w:rsid w:val="00DA0C1A"/>
    <w:rsid w:val="00DA4683"/>
    <w:rsid w:val="00DC466A"/>
    <w:rsid w:val="00DD451F"/>
    <w:rsid w:val="00E05767"/>
    <w:rsid w:val="00E1233A"/>
    <w:rsid w:val="00E2067F"/>
    <w:rsid w:val="00E32250"/>
    <w:rsid w:val="00E32D75"/>
    <w:rsid w:val="00E47831"/>
    <w:rsid w:val="00E63242"/>
    <w:rsid w:val="00E83CB2"/>
    <w:rsid w:val="00E848DF"/>
    <w:rsid w:val="00EA0876"/>
    <w:rsid w:val="00EA5146"/>
    <w:rsid w:val="00EA7F47"/>
    <w:rsid w:val="00EB60DC"/>
    <w:rsid w:val="00EC117D"/>
    <w:rsid w:val="00EC12F8"/>
    <w:rsid w:val="00EF58E3"/>
    <w:rsid w:val="00F00D08"/>
    <w:rsid w:val="00F06D9B"/>
    <w:rsid w:val="00F203F1"/>
    <w:rsid w:val="00F4763F"/>
    <w:rsid w:val="00F80EC0"/>
    <w:rsid w:val="00F903AF"/>
    <w:rsid w:val="00F94D05"/>
    <w:rsid w:val="00FE6809"/>
    <w:rsid w:val="00FF14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A56940D-2CDF-42C5-8F04-6C449C467C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US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2F26BF"/>
    <w:rPr>
      <w:color w:val="0563C1" w:themeColor="hyperlink"/>
      <w:u w:val="single"/>
    </w:rPr>
  </w:style>
  <w:style w:type="paragraph" w:customStyle="1" w:styleId="Default">
    <w:name w:val="Default"/>
    <w:rsid w:val="00322C1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  <w:lang w:bidi="ar-SA"/>
    </w:rPr>
  </w:style>
  <w:style w:type="character" w:customStyle="1" w:styleId="overlay">
    <w:name w:val="overlay"/>
    <w:basedOn w:val="DefaultParagraphFont"/>
    <w:rsid w:val="00322C14"/>
  </w:style>
  <w:style w:type="paragraph" w:customStyle="1" w:styleId="VDTableTitle">
    <w:name w:val="VD_Table_Title"/>
    <w:basedOn w:val="Normal"/>
    <w:next w:val="Normal"/>
    <w:link w:val="VDTableTitleChar"/>
    <w:rsid w:val="006168D3"/>
    <w:pPr>
      <w:spacing w:after="200" w:line="480" w:lineRule="auto"/>
      <w:jc w:val="both"/>
    </w:pPr>
    <w:rPr>
      <w:rFonts w:ascii="Times" w:eastAsia="Times New Roman" w:hAnsi="Times" w:cs="Times New Roman"/>
      <w:sz w:val="24"/>
      <w:lang w:bidi="ar-SA"/>
    </w:rPr>
  </w:style>
  <w:style w:type="character" w:customStyle="1" w:styleId="VDTableTitleChar">
    <w:name w:val="VD_Table_Title Char"/>
    <w:basedOn w:val="DefaultParagraphFont"/>
    <w:link w:val="VDTableTitle"/>
    <w:rsid w:val="006168D3"/>
    <w:rPr>
      <w:rFonts w:ascii="Times" w:eastAsia="Times New Roman" w:hAnsi="Times" w:cs="Times New Roman"/>
      <w:sz w:val="24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8332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332F7"/>
  </w:style>
  <w:style w:type="paragraph" w:styleId="Footer">
    <w:name w:val="footer"/>
    <w:basedOn w:val="Normal"/>
    <w:link w:val="FooterChar"/>
    <w:uiPriority w:val="99"/>
    <w:unhideWhenUsed/>
    <w:rsid w:val="008332F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332F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4474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203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fontTable" Target="fontTable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tiff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tiff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theme" Target="theme/theme1.xml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footer" Target="footer1.xm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618</TotalTime>
  <Pages>64</Pages>
  <Words>851</Words>
  <Characters>4852</Characters>
  <Application>Microsoft Office Word</Application>
  <DocSecurity>0</DocSecurity>
  <Lines>40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sony</dc:creator>
  <cp:keywords/>
  <dc:description/>
  <cp:lastModifiedBy>sony</cp:lastModifiedBy>
  <cp:revision>147</cp:revision>
  <dcterms:created xsi:type="dcterms:W3CDTF">2020-07-25T10:44:00Z</dcterms:created>
  <dcterms:modified xsi:type="dcterms:W3CDTF">2023-02-07T06:56:00Z</dcterms:modified>
</cp:coreProperties>
</file>