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91CC" w14:textId="46D8CF86" w:rsidR="000A1C16" w:rsidRPr="00B43D7B" w:rsidRDefault="000A1C16" w:rsidP="001869C6">
      <w:pPr>
        <w:widowControl/>
        <w:jc w:val="center"/>
        <w:rPr>
          <w:rFonts w:ascii="Arial" w:eastAsia="等线" w:hAnsi="Arial" w:cs="Arial"/>
          <w:b/>
          <w:bCs/>
          <w:color w:val="000000"/>
          <w:kern w:val="0"/>
          <w:sz w:val="20"/>
          <w:szCs w:val="20"/>
        </w:rPr>
      </w:pPr>
      <w:r w:rsidRPr="00B43D7B">
        <w:rPr>
          <w:rFonts w:ascii="Arial" w:eastAsia="等线" w:hAnsi="Arial" w:cs="Arial"/>
          <w:b/>
          <w:bCs/>
          <w:color w:val="FF0000"/>
          <w:kern w:val="0"/>
          <w:sz w:val="20"/>
          <w:szCs w:val="20"/>
        </w:rPr>
        <w:t xml:space="preserve">Supplementary table 4 </w:t>
      </w:r>
      <w:r w:rsidRPr="00B43D7B">
        <w:rPr>
          <w:rFonts w:ascii="Arial" w:eastAsia="等线" w:hAnsi="Arial" w:cs="Arial"/>
          <w:b/>
          <w:bCs/>
          <w:color w:val="000000"/>
          <w:kern w:val="0"/>
          <w:sz w:val="20"/>
          <w:szCs w:val="20"/>
        </w:rPr>
        <w:t>Top 10 most frequently co-cited references of</w:t>
      </w:r>
      <w:bookmarkStart w:id="0" w:name="_Hlk110262293"/>
      <w:r w:rsidRPr="00B43D7B">
        <w:rPr>
          <w:rFonts w:ascii="Arial" w:eastAsia="等线" w:hAnsi="Arial" w:cs="Arial"/>
          <w:b/>
          <w:bCs/>
          <w:color w:val="000000"/>
          <w:kern w:val="0"/>
          <w:sz w:val="20"/>
          <w:szCs w:val="20"/>
        </w:rPr>
        <w:t xml:space="preserve"> exosomes in the field of regenerative medicine</w:t>
      </w:r>
      <w:bookmarkEnd w:id="0"/>
    </w:p>
    <w:tbl>
      <w:tblPr>
        <w:tblStyle w:val="a7"/>
        <w:tblW w:w="1389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2552"/>
        <w:gridCol w:w="992"/>
        <w:gridCol w:w="1276"/>
        <w:gridCol w:w="1134"/>
        <w:gridCol w:w="1701"/>
      </w:tblGrid>
      <w:tr w:rsidR="001869C6" w:rsidRPr="00B43D7B" w14:paraId="7F5D4ED0" w14:textId="77777777" w:rsidTr="002E43B2">
        <w:trPr>
          <w:trHeight w:val="659"/>
        </w:trPr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</w:tcPr>
          <w:p w14:paraId="349B1DBF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Rank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6" w:space="0" w:color="auto"/>
            </w:tcBorders>
          </w:tcPr>
          <w:p w14:paraId="3DD0FA0F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Title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6" w:space="0" w:color="auto"/>
            </w:tcBorders>
          </w:tcPr>
          <w:p w14:paraId="1515EAD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Journal  IF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(2021-2022)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</w:tcPr>
          <w:p w14:paraId="04DF085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Author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</w:tcPr>
          <w:p w14:paraId="7B4F70A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Publication time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</w:tcPr>
          <w:p w14:paraId="31A0C2D4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Citations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</w:tcPr>
          <w:p w14:paraId="7F5F200B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B43D7B">
              <w:rPr>
                <w:rFonts w:ascii="Arial" w:hAnsi="Arial" w:cs="Arial"/>
                <w:sz w:val="20"/>
                <w:szCs w:val="20"/>
              </w:rPr>
              <w:t>Quartions</w:t>
            </w:r>
            <w:proofErr w:type="spellEnd"/>
            <w:r w:rsidRPr="00B43D7B">
              <w:rPr>
                <w:rFonts w:ascii="Arial" w:hAnsi="Arial" w:cs="Arial"/>
                <w:sz w:val="20"/>
                <w:szCs w:val="20"/>
              </w:rPr>
              <w:t xml:space="preserve"> in category</w:t>
            </w:r>
            <w:r w:rsidRPr="00B43D7B">
              <w:rPr>
                <w:rFonts w:ascii="Arial" w:hAnsi="Arial" w:cs="Arial"/>
                <w:sz w:val="20"/>
                <w:szCs w:val="20"/>
              </w:rPr>
              <w:t>（</w:t>
            </w:r>
            <w:r w:rsidRPr="00B43D7B">
              <w:rPr>
                <w:rFonts w:ascii="Arial" w:hAnsi="Arial" w:cs="Arial"/>
                <w:sz w:val="20"/>
                <w:szCs w:val="20"/>
              </w:rPr>
              <w:t>JCR</w:t>
            </w:r>
            <w:r w:rsidRPr="00B43D7B">
              <w:rPr>
                <w:rFonts w:ascii="Arial" w:hAnsi="Arial" w:cs="Arial"/>
                <w:sz w:val="20"/>
                <w:szCs w:val="20"/>
              </w:rPr>
              <w:t>）</w:t>
            </w:r>
          </w:p>
        </w:tc>
      </w:tr>
      <w:tr w:rsidR="001869C6" w:rsidRPr="00B43D7B" w14:paraId="52994740" w14:textId="77777777" w:rsidTr="002E43B2">
        <w:tc>
          <w:tcPr>
            <w:tcW w:w="709" w:type="dxa"/>
            <w:tcBorders>
              <w:top w:val="single" w:sz="6" w:space="0" w:color="auto"/>
            </w:tcBorders>
          </w:tcPr>
          <w:p w14:paraId="39A5757A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14:paraId="1B98A329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Exosome-mediated transfer of mRNAs and microRNAs is a novel mechanism of genetic exchange between cells</w:t>
            </w:r>
          </w:p>
        </w:tc>
        <w:tc>
          <w:tcPr>
            <w:tcW w:w="2552" w:type="dxa"/>
            <w:tcBorders>
              <w:top w:val="single" w:sz="6" w:space="0" w:color="auto"/>
            </w:tcBorders>
          </w:tcPr>
          <w:p w14:paraId="49B82D9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Nature Cell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Biology  IF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(28.213)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9B8ED1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B43D7B">
              <w:rPr>
                <w:rFonts w:ascii="Arial" w:hAnsi="Arial" w:cs="Arial"/>
                <w:sz w:val="20"/>
                <w:szCs w:val="20"/>
              </w:rPr>
              <w:t>Valadi</w:t>
            </w:r>
            <w:proofErr w:type="spellEnd"/>
            <w:r w:rsidRPr="00B43D7B">
              <w:rPr>
                <w:rFonts w:ascii="Arial" w:hAnsi="Arial" w:cs="Arial"/>
                <w:sz w:val="20"/>
                <w:szCs w:val="20"/>
              </w:rPr>
              <w:t xml:space="preserve"> H et al.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66B7368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337022B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05B1DF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Q1</w:t>
            </w:r>
          </w:p>
        </w:tc>
      </w:tr>
      <w:tr w:rsidR="001869C6" w:rsidRPr="00B43D7B" w14:paraId="5E223EC0" w14:textId="77777777" w:rsidTr="002E43B2">
        <w:tc>
          <w:tcPr>
            <w:tcW w:w="709" w:type="dxa"/>
          </w:tcPr>
          <w:p w14:paraId="5D4F36C5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14:paraId="42F4F93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Exosome secreted by MSC reduces myocardial ischemia/reperfusion injury</w:t>
            </w:r>
          </w:p>
        </w:tc>
        <w:tc>
          <w:tcPr>
            <w:tcW w:w="2552" w:type="dxa"/>
          </w:tcPr>
          <w:p w14:paraId="4B0957B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Stem Cell Research  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1.587)</w:t>
            </w:r>
          </w:p>
        </w:tc>
        <w:tc>
          <w:tcPr>
            <w:tcW w:w="992" w:type="dxa"/>
          </w:tcPr>
          <w:p w14:paraId="407621A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Lai RC</w:t>
            </w:r>
          </w:p>
        </w:tc>
        <w:tc>
          <w:tcPr>
            <w:tcW w:w="1276" w:type="dxa"/>
          </w:tcPr>
          <w:p w14:paraId="0EF5E348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134" w:type="dxa"/>
          </w:tcPr>
          <w:p w14:paraId="0A1CEBF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701" w:type="dxa"/>
          </w:tcPr>
          <w:p w14:paraId="12944B8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Q4</w:t>
            </w:r>
          </w:p>
        </w:tc>
      </w:tr>
      <w:tr w:rsidR="001869C6" w:rsidRPr="00B43D7B" w14:paraId="49A51292" w14:textId="77777777" w:rsidTr="002E43B2">
        <w:tc>
          <w:tcPr>
            <w:tcW w:w="709" w:type="dxa"/>
          </w:tcPr>
          <w:p w14:paraId="62CE3B3E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28" w:type="dxa"/>
          </w:tcPr>
          <w:p w14:paraId="1CC39E28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Extracellular vesicles: exosomes, </w:t>
            </w:r>
            <w:proofErr w:type="spellStart"/>
            <w:r w:rsidRPr="00B43D7B">
              <w:rPr>
                <w:rFonts w:ascii="Arial" w:hAnsi="Arial" w:cs="Arial"/>
                <w:sz w:val="20"/>
                <w:szCs w:val="20"/>
              </w:rPr>
              <w:t>microvesicles</w:t>
            </w:r>
            <w:proofErr w:type="spellEnd"/>
            <w:r w:rsidRPr="00B43D7B">
              <w:rPr>
                <w:rFonts w:ascii="Arial" w:hAnsi="Arial" w:cs="Arial"/>
                <w:sz w:val="20"/>
                <w:szCs w:val="20"/>
              </w:rPr>
              <w:t>, and friends</w:t>
            </w:r>
          </w:p>
        </w:tc>
        <w:tc>
          <w:tcPr>
            <w:tcW w:w="2552" w:type="dxa"/>
          </w:tcPr>
          <w:p w14:paraId="179715D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The Journal of Cell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Biology  IF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(8.007)</w:t>
            </w:r>
          </w:p>
        </w:tc>
        <w:tc>
          <w:tcPr>
            <w:tcW w:w="992" w:type="dxa"/>
          </w:tcPr>
          <w:p w14:paraId="1A2D7A2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B43D7B">
              <w:rPr>
                <w:rFonts w:ascii="Arial" w:hAnsi="Arial" w:cs="Arial"/>
                <w:sz w:val="20"/>
                <w:szCs w:val="20"/>
              </w:rPr>
              <w:t>Raposo</w:t>
            </w:r>
            <w:proofErr w:type="spellEnd"/>
            <w:r w:rsidRPr="00B43D7B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</w:tc>
        <w:tc>
          <w:tcPr>
            <w:tcW w:w="1276" w:type="dxa"/>
          </w:tcPr>
          <w:p w14:paraId="5DB3E19D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14:paraId="58E32DC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701" w:type="dxa"/>
          </w:tcPr>
          <w:p w14:paraId="1E5F50A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Q1</w:t>
            </w:r>
          </w:p>
        </w:tc>
      </w:tr>
      <w:tr w:rsidR="001869C6" w:rsidRPr="00B43D7B" w14:paraId="3AABE104" w14:textId="77777777" w:rsidTr="002E43B2">
        <w:tc>
          <w:tcPr>
            <w:tcW w:w="709" w:type="dxa"/>
          </w:tcPr>
          <w:p w14:paraId="5CC63BF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28" w:type="dxa"/>
          </w:tcPr>
          <w:p w14:paraId="3BF72CCD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Isolation and characterization of exosomes from cell culture supernatants and biological fluids</w:t>
            </w:r>
          </w:p>
        </w:tc>
        <w:tc>
          <w:tcPr>
            <w:tcW w:w="2552" w:type="dxa"/>
          </w:tcPr>
          <w:p w14:paraId="147E858C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Current Protocols in Cell Biology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2.726)</w:t>
            </w:r>
          </w:p>
        </w:tc>
        <w:tc>
          <w:tcPr>
            <w:tcW w:w="992" w:type="dxa"/>
          </w:tcPr>
          <w:p w14:paraId="54D613DD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B43D7B">
              <w:rPr>
                <w:rFonts w:ascii="Arial" w:hAnsi="Arial" w:cs="Arial"/>
                <w:sz w:val="20"/>
                <w:szCs w:val="20"/>
              </w:rPr>
              <w:t>Thery</w:t>
            </w:r>
            <w:proofErr w:type="spellEnd"/>
            <w:r w:rsidRPr="00B43D7B">
              <w:rPr>
                <w:rFonts w:ascii="Arial" w:hAnsi="Arial" w:cs="Arial"/>
                <w:sz w:val="20"/>
                <w:szCs w:val="20"/>
              </w:rPr>
              <w:t xml:space="preserve"> Clotilde</w:t>
            </w:r>
          </w:p>
        </w:tc>
        <w:tc>
          <w:tcPr>
            <w:tcW w:w="1276" w:type="dxa"/>
          </w:tcPr>
          <w:p w14:paraId="33C4F47B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134" w:type="dxa"/>
          </w:tcPr>
          <w:p w14:paraId="25E3DB7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701" w:type="dxa"/>
          </w:tcPr>
          <w:p w14:paraId="31663FD7" w14:textId="082560E9" w:rsidR="000A1C16" w:rsidRPr="00B43D7B" w:rsidRDefault="00DB0A28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DB0A28">
              <w:rPr>
                <w:rFonts w:ascii="Arial" w:hAnsi="Arial" w:cs="Arial"/>
                <w:color w:val="FF0000"/>
                <w:sz w:val="20"/>
                <w:szCs w:val="20"/>
              </w:rPr>
              <w:t>None</w:t>
            </w:r>
          </w:p>
        </w:tc>
      </w:tr>
      <w:tr w:rsidR="001869C6" w:rsidRPr="00B43D7B" w14:paraId="58DD7D4D" w14:textId="77777777" w:rsidTr="002E43B2">
        <w:tc>
          <w:tcPr>
            <w:tcW w:w="709" w:type="dxa"/>
          </w:tcPr>
          <w:p w14:paraId="6EE41BFC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28" w:type="dxa"/>
          </w:tcPr>
          <w:p w14:paraId="401281F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Minimal information for studies of extracellular vesicles 2018 (MISEV2018): a position statement of the International Society for Extracellular Vesicles and update of the MISEV2014 guidelines</w:t>
            </w:r>
          </w:p>
        </w:tc>
        <w:tc>
          <w:tcPr>
            <w:tcW w:w="2552" w:type="dxa"/>
          </w:tcPr>
          <w:p w14:paraId="2110BE78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 Journal of Extracellular Vesicles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17.337)</w:t>
            </w:r>
          </w:p>
        </w:tc>
        <w:tc>
          <w:tcPr>
            <w:tcW w:w="992" w:type="dxa"/>
          </w:tcPr>
          <w:p w14:paraId="1A67BDFD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B43D7B">
              <w:rPr>
                <w:rFonts w:ascii="Arial" w:hAnsi="Arial" w:cs="Arial"/>
                <w:sz w:val="20"/>
                <w:szCs w:val="20"/>
              </w:rPr>
              <w:t>Thery</w:t>
            </w:r>
            <w:proofErr w:type="spellEnd"/>
            <w:r w:rsidRPr="00B43D7B">
              <w:rPr>
                <w:rFonts w:ascii="Arial" w:hAnsi="Arial" w:cs="Arial"/>
                <w:sz w:val="20"/>
                <w:szCs w:val="20"/>
              </w:rPr>
              <w:t xml:space="preserve"> C</w:t>
            </w:r>
          </w:p>
        </w:tc>
        <w:tc>
          <w:tcPr>
            <w:tcW w:w="1276" w:type="dxa"/>
          </w:tcPr>
          <w:p w14:paraId="18F055D3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14:paraId="57193AFF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</w:tcPr>
          <w:p w14:paraId="7DF91D14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Q1</w:t>
            </w:r>
          </w:p>
        </w:tc>
      </w:tr>
      <w:tr w:rsidR="001869C6" w:rsidRPr="00B43D7B" w14:paraId="1E4E319B" w14:textId="77777777" w:rsidTr="002E43B2">
        <w:tc>
          <w:tcPr>
            <w:tcW w:w="709" w:type="dxa"/>
          </w:tcPr>
          <w:p w14:paraId="441CE8AF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28" w:type="dxa"/>
          </w:tcPr>
          <w:p w14:paraId="2417692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Exosomes as critical agents of cardiac regeneration triggered by cell therapy</w:t>
            </w:r>
          </w:p>
        </w:tc>
        <w:tc>
          <w:tcPr>
            <w:tcW w:w="2552" w:type="dxa"/>
          </w:tcPr>
          <w:p w14:paraId="3128CB84" w14:textId="2CB6CEA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 Stem </w:t>
            </w:r>
            <w:r w:rsidR="00DB0A28" w:rsidRPr="00E53326">
              <w:rPr>
                <w:rFonts w:ascii="Arial" w:hAnsi="Arial" w:cs="Arial"/>
                <w:color w:val="FF0000"/>
                <w:szCs w:val="21"/>
              </w:rPr>
              <w:t>Reports</w:t>
            </w:r>
            <w:r w:rsidRPr="00B43D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7.294)</w:t>
            </w:r>
          </w:p>
        </w:tc>
        <w:tc>
          <w:tcPr>
            <w:tcW w:w="992" w:type="dxa"/>
          </w:tcPr>
          <w:p w14:paraId="05144718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Ibrahim Age</w:t>
            </w:r>
          </w:p>
        </w:tc>
        <w:tc>
          <w:tcPr>
            <w:tcW w:w="1276" w:type="dxa"/>
          </w:tcPr>
          <w:p w14:paraId="75F829C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14:paraId="4C678AC3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701" w:type="dxa"/>
          </w:tcPr>
          <w:p w14:paraId="3B43422B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Q2</w:t>
            </w:r>
          </w:p>
        </w:tc>
      </w:tr>
      <w:tr w:rsidR="001869C6" w:rsidRPr="00B43D7B" w14:paraId="349B2DA8" w14:textId="77777777" w:rsidTr="002E43B2">
        <w:tc>
          <w:tcPr>
            <w:tcW w:w="709" w:type="dxa"/>
          </w:tcPr>
          <w:p w14:paraId="38D1D3D0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28" w:type="dxa"/>
          </w:tcPr>
          <w:p w14:paraId="64B7977F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Concise Review: MSC-Derived Exosomes for Cell-Free Therapy</w:t>
            </w:r>
          </w:p>
        </w:tc>
        <w:tc>
          <w:tcPr>
            <w:tcW w:w="2552" w:type="dxa"/>
          </w:tcPr>
          <w:p w14:paraId="723BC12B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Stem Cells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5.845)</w:t>
            </w:r>
          </w:p>
        </w:tc>
        <w:tc>
          <w:tcPr>
            <w:tcW w:w="992" w:type="dxa"/>
          </w:tcPr>
          <w:p w14:paraId="796E8D3F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Phinney DG</w:t>
            </w:r>
          </w:p>
        </w:tc>
        <w:tc>
          <w:tcPr>
            <w:tcW w:w="1276" w:type="dxa"/>
          </w:tcPr>
          <w:p w14:paraId="212DA93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14:paraId="6FC087A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701" w:type="dxa"/>
          </w:tcPr>
          <w:p w14:paraId="4820FD1D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Q1</w:t>
            </w:r>
          </w:p>
        </w:tc>
      </w:tr>
      <w:tr w:rsidR="001869C6" w:rsidRPr="00B43D7B" w14:paraId="3F9DE257" w14:textId="77777777" w:rsidTr="002E43B2">
        <w:tc>
          <w:tcPr>
            <w:tcW w:w="709" w:type="dxa"/>
          </w:tcPr>
          <w:p w14:paraId="403363FE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28" w:type="dxa"/>
          </w:tcPr>
          <w:p w14:paraId="0E8FD893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Mesenchymal stem cell-derived exosomes increase ATP levels, decrease oxidative stress and activate PI3K/Akt pathway to enhance myocardial viability and prevent adverse remodeling after myocardial ischemia/reperfusion injury</w:t>
            </w:r>
          </w:p>
        </w:tc>
        <w:tc>
          <w:tcPr>
            <w:tcW w:w="2552" w:type="dxa"/>
          </w:tcPr>
          <w:p w14:paraId="3F7435F3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Stem Cell Research  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1.587)</w:t>
            </w:r>
          </w:p>
        </w:tc>
        <w:tc>
          <w:tcPr>
            <w:tcW w:w="992" w:type="dxa"/>
          </w:tcPr>
          <w:p w14:paraId="68468E1B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Arslan F</w:t>
            </w:r>
          </w:p>
        </w:tc>
        <w:tc>
          <w:tcPr>
            <w:tcW w:w="1276" w:type="dxa"/>
          </w:tcPr>
          <w:p w14:paraId="75C6920C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14:paraId="5DDDDA4E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701" w:type="dxa"/>
          </w:tcPr>
          <w:p w14:paraId="230CDD98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Q4</w:t>
            </w:r>
          </w:p>
        </w:tc>
      </w:tr>
      <w:tr w:rsidR="001869C6" w:rsidRPr="00B43D7B" w14:paraId="1751E1ED" w14:textId="77777777" w:rsidTr="002E43B2">
        <w:tc>
          <w:tcPr>
            <w:tcW w:w="709" w:type="dxa"/>
          </w:tcPr>
          <w:p w14:paraId="2701007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28" w:type="dxa"/>
          </w:tcPr>
          <w:p w14:paraId="6C7ACAE9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Biogenesis, secretion, and intercellular interactions of exosomes and other extracellular vesicles</w:t>
            </w:r>
          </w:p>
        </w:tc>
        <w:tc>
          <w:tcPr>
            <w:tcW w:w="2552" w:type="dxa"/>
          </w:tcPr>
          <w:p w14:paraId="3DC7410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Annual Review of Cell and Developmental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Biology  IF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(11.902)</w:t>
            </w:r>
          </w:p>
        </w:tc>
        <w:tc>
          <w:tcPr>
            <w:tcW w:w="992" w:type="dxa"/>
          </w:tcPr>
          <w:p w14:paraId="2015C704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Colombo M</w:t>
            </w:r>
          </w:p>
        </w:tc>
        <w:tc>
          <w:tcPr>
            <w:tcW w:w="1276" w:type="dxa"/>
          </w:tcPr>
          <w:p w14:paraId="7E809D65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14:paraId="27232DB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701" w:type="dxa"/>
          </w:tcPr>
          <w:p w14:paraId="0B9CBED6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Q1</w:t>
            </w:r>
          </w:p>
        </w:tc>
      </w:tr>
      <w:tr w:rsidR="001869C6" w:rsidRPr="00B43D7B" w14:paraId="605ECF62" w14:textId="77777777" w:rsidTr="002E43B2">
        <w:tc>
          <w:tcPr>
            <w:tcW w:w="709" w:type="dxa"/>
          </w:tcPr>
          <w:p w14:paraId="3B54EDD5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28" w:type="dxa"/>
          </w:tcPr>
          <w:p w14:paraId="4434C8B7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Exosomes derived from human embryonic mesenchymal stem cells promote osteochondral regeneration</w:t>
            </w:r>
          </w:p>
        </w:tc>
        <w:tc>
          <w:tcPr>
            <w:tcW w:w="2552" w:type="dxa"/>
          </w:tcPr>
          <w:p w14:paraId="3804E122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 xml:space="preserve">Osteoarthritis and Cartilage </w:t>
            </w:r>
            <w:proofErr w:type="gramStart"/>
            <w:r w:rsidRPr="00B43D7B">
              <w:rPr>
                <w:rFonts w:ascii="Arial" w:hAnsi="Arial" w:cs="Arial"/>
                <w:sz w:val="20"/>
                <w:szCs w:val="20"/>
              </w:rPr>
              <w:t>IF( 7.507</w:t>
            </w:r>
            <w:proofErr w:type="gramEnd"/>
            <w:r w:rsidRPr="00B43D7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2E3DA839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Zhang S</w:t>
            </w:r>
          </w:p>
        </w:tc>
        <w:tc>
          <w:tcPr>
            <w:tcW w:w="1276" w:type="dxa"/>
          </w:tcPr>
          <w:p w14:paraId="0E6B6881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14:paraId="4994CF84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701" w:type="dxa"/>
          </w:tcPr>
          <w:p w14:paraId="6CE9CCB3" w14:textId="77777777" w:rsidR="000A1C16" w:rsidRPr="00B43D7B" w:rsidRDefault="000A1C16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hAnsi="Arial" w:cs="Arial"/>
                <w:sz w:val="20"/>
                <w:szCs w:val="20"/>
              </w:rPr>
              <w:t>Q1</w:t>
            </w:r>
          </w:p>
        </w:tc>
      </w:tr>
    </w:tbl>
    <w:p w14:paraId="182910B5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1F706C1E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45677544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070B7705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34D45156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6AF32799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5EEA4D7E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23222FD5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017A2108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704B06C2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3C85F22B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442EEC04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2D59F65A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6C7D4007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66B24609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06F38402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16A51E5E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7F6EF40F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37B5AA8E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39A1BD5D" w14:textId="544A42EB" w:rsidR="002E43B2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3FF626B6" w14:textId="6137D8D3" w:rsidR="00B43D7B" w:rsidRDefault="00B43D7B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36860626" w14:textId="4EA69E12" w:rsidR="00B43D7B" w:rsidRDefault="00B43D7B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690AF034" w14:textId="77777777" w:rsidR="00B43D7B" w:rsidRPr="00B43D7B" w:rsidRDefault="00B43D7B" w:rsidP="002E43B2">
      <w:pPr>
        <w:widowControl/>
        <w:rPr>
          <w:rFonts w:ascii="Arial" w:eastAsia="等线" w:hAnsi="Arial" w:cs="Arial" w:hint="eastAsia"/>
          <w:b/>
          <w:bCs/>
          <w:color w:val="FF0000"/>
          <w:kern w:val="0"/>
          <w:szCs w:val="21"/>
        </w:rPr>
      </w:pPr>
    </w:p>
    <w:p w14:paraId="1A980627" w14:textId="77777777" w:rsidR="002E43B2" w:rsidRPr="00B43D7B" w:rsidRDefault="002E43B2" w:rsidP="002E43B2">
      <w:pPr>
        <w:widowControl/>
        <w:rPr>
          <w:rFonts w:ascii="Arial" w:eastAsia="等线" w:hAnsi="Arial" w:cs="Arial"/>
          <w:b/>
          <w:bCs/>
          <w:color w:val="FF0000"/>
          <w:kern w:val="0"/>
          <w:szCs w:val="21"/>
        </w:rPr>
      </w:pPr>
    </w:p>
    <w:p w14:paraId="785A0642" w14:textId="3D15076B" w:rsidR="002E43B2" w:rsidRPr="00B43D7B" w:rsidRDefault="002E43B2" w:rsidP="002E43B2">
      <w:pPr>
        <w:widowControl/>
        <w:jc w:val="center"/>
        <w:rPr>
          <w:rFonts w:ascii="Arial" w:eastAsia="等线" w:hAnsi="Arial" w:cs="Arial"/>
          <w:b/>
          <w:bCs/>
          <w:color w:val="000000"/>
          <w:kern w:val="0"/>
          <w:szCs w:val="21"/>
        </w:rPr>
      </w:pPr>
      <w:r w:rsidRPr="00B43D7B">
        <w:rPr>
          <w:rFonts w:ascii="Arial" w:eastAsia="等线" w:hAnsi="Arial" w:cs="Arial"/>
          <w:b/>
          <w:bCs/>
          <w:color w:val="FF0000"/>
          <w:kern w:val="0"/>
          <w:szCs w:val="21"/>
        </w:rPr>
        <w:lastRenderedPageBreak/>
        <w:t>Supplementary table 5</w:t>
      </w:r>
      <w:r w:rsidRPr="00B43D7B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Cluster </w:t>
      </w:r>
      <w:r w:rsidRPr="00B43D7B">
        <w:rPr>
          <w:rFonts w:ascii="Arial" w:eastAsia="等线" w:hAnsi="Arial" w:cs="Arial" w:hint="eastAsia"/>
          <w:b/>
          <w:bCs/>
          <w:color w:val="000000"/>
          <w:kern w:val="0"/>
          <w:szCs w:val="21"/>
        </w:rPr>
        <w:t>c</w:t>
      </w:r>
      <w:r w:rsidRPr="00B43D7B">
        <w:rPr>
          <w:rFonts w:ascii="Arial" w:eastAsia="等线" w:hAnsi="Arial" w:cs="Arial"/>
          <w:b/>
          <w:bCs/>
          <w:color w:val="000000"/>
          <w:kern w:val="0"/>
          <w:szCs w:val="21"/>
        </w:rPr>
        <w:t>o-occurrence keywords analysis of exosomes in the field of regenerative medicine</w:t>
      </w:r>
    </w:p>
    <w:tbl>
      <w:tblPr>
        <w:tblStyle w:val="a7"/>
        <w:tblW w:w="1389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38"/>
        <w:gridCol w:w="1276"/>
        <w:gridCol w:w="2268"/>
      </w:tblGrid>
      <w:tr w:rsidR="002E43B2" w:rsidRPr="00B43D7B" w14:paraId="295013A4" w14:textId="77777777" w:rsidTr="0037714A">
        <w:tc>
          <w:tcPr>
            <w:tcW w:w="2410" w:type="dxa"/>
          </w:tcPr>
          <w:p w14:paraId="30AEFA0E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Cluster Name</w:t>
            </w:r>
          </w:p>
        </w:tc>
        <w:tc>
          <w:tcPr>
            <w:tcW w:w="7938" w:type="dxa"/>
          </w:tcPr>
          <w:p w14:paraId="43BBAA1A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Selected Terms for Each Cluster</w:t>
            </w:r>
          </w:p>
        </w:tc>
        <w:tc>
          <w:tcPr>
            <w:tcW w:w="1276" w:type="dxa"/>
          </w:tcPr>
          <w:p w14:paraId="11797812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Legend</w:t>
            </w:r>
          </w:p>
        </w:tc>
        <w:tc>
          <w:tcPr>
            <w:tcW w:w="2268" w:type="dxa"/>
          </w:tcPr>
          <w:p w14:paraId="7C000F18" w14:textId="77777777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Number of Clusters</w:t>
            </w:r>
          </w:p>
        </w:tc>
      </w:tr>
      <w:tr w:rsidR="002E43B2" w:rsidRPr="00B43D7B" w14:paraId="0EF16DEA" w14:textId="77777777" w:rsidTr="0037714A">
        <w:trPr>
          <w:trHeight w:val="754"/>
        </w:trPr>
        <w:tc>
          <w:tcPr>
            <w:tcW w:w="2410" w:type="dxa"/>
          </w:tcPr>
          <w:p w14:paraId="5449536B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#1</w:t>
            </w:r>
          </w:p>
          <w:p w14:paraId="1C12110E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Injury repair</w:t>
            </w:r>
          </w:p>
        </w:tc>
        <w:tc>
          <w:tcPr>
            <w:tcW w:w="7938" w:type="dxa"/>
          </w:tcPr>
          <w:p w14:paraId="421714DF" w14:textId="73C4DA32" w:rsidR="002E43B2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I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njury(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82),Functional recovery(71),Cells(51),Macrophages(43)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Extracellular vesicle(40),Spinal cord injury(36),Biomarkers(35)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Neurovascular plasticity(33)</w:t>
            </w:r>
          </w:p>
        </w:tc>
        <w:tc>
          <w:tcPr>
            <w:tcW w:w="1276" w:type="dxa"/>
          </w:tcPr>
          <w:p w14:paraId="0A887992" w14:textId="21DC043F" w:rsidR="002E43B2" w:rsidRPr="00B43D7B" w:rsidRDefault="0037714A" w:rsidP="002E43B2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B59637" wp14:editId="457D2E30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143510</wp:posOffset>
                      </wp:positionV>
                      <wp:extent cx="153512" cy="180210"/>
                      <wp:effectExtent l="0" t="0" r="18415" b="10795"/>
                      <wp:wrapNone/>
                      <wp:docPr id="1" name="流程图: 接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776648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流程图: 接点 1" o:spid="_x0000_s1026" type="#_x0000_t120" style="position:absolute;left:0;text-align:left;margin-left:21.1pt;margin-top:11.3pt;width:12.1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" fillcolor="red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18A04E7F" w14:textId="2975A8DE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58F01F66" w14:textId="77777777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</w:tr>
      <w:tr w:rsidR="002E43B2" w:rsidRPr="00B43D7B" w14:paraId="412ED991" w14:textId="77777777" w:rsidTr="0037714A">
        <w:trPr>
          <w:trHeight w:val="837"/>
        </w:trPr>
        <w:tc>
          <w:tcPr>
            <w:tcW w:w="2410" w:type="dxa"/>
          </w:tcPr>
          <w:p w14:paraId="5123A6C5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</w:t>
            </w:r>
          </w:p>
          <w:p w14:paraId="5FC1A623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Heart regeneration</w:t>
            </w:r>
          </w:p>
        </w:tc>
        <w:tc>
          <w:tcPr>
            <w:tcW w:w="7938" w:type="dxa"/>
          </w:tcPr>
          <w:p w14:paraId="371D8071" w14:textId="2B2DE932" w:rsidR="002E43B2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Angiogenesis(224</w:t>
            </w: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),Therapy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(150)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Myocardial-infarction(89),Microrna(84),Proginetor cells (80),Endothelial-cells(63)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Heart(48),Cardiac regeneration(42)</w:t>
            </w:r>
          </w:p>
        </w:tc>
        <w:tc>
          <w:tcPr>
            <w:tcW w:w="1276" w:type="dxa"/>
          </w:tcPr>
          <w:p w14:paraId="01D54659" w14:textId="23BBC918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344398" wp14:editId="7D555E92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198755</wp:posOffset>
                      </wp:positionV>
                      <wp:extent cx="153512" cy="180210"/>
                      <wp:effectExtent l="0" t="0" r="18415" b="10795"/>
                      <wp:wrapNone/>
                      <wp:docPr id="2" name="流程图: 接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AD47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6F1D6" id="流程图: 接点 2" o:spid="_x0000_s1026" type="#_x0000_t120" style="position:absolute;left:0;text-align:left;margin-left:22.2pt;margin-top:15.65pt;width:12.1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" fillcolor="#70ad47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54133829" w14:textId="77777777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005E6AAB" w14:textId="1E5E53A6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2E43B2" w:rsidRPr="00B43D7B" w14:paraId="3242C7E8" w14:textId="77777777" w:rsidTr="0037714A">
        <w:trPr>
          <w:trHeight w:val="989"/>
        </w:trPr>
        <w:tc>
          <w:tcPr>
            <w:tcW w:w="2410" w:type="dxa"/>
          </w:tcPr>
          <w:p w14:paraId="1D067182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</w:t>
            </w:r>
          </w:p>
          <w:p w14:paraId="1B3D412D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Bone regeneration and repair</w:t>
            </w:r>
          </w:p>
        </w:tc>
        <w:tc>
          <w:tcPr>
            <w:tcW w:w="7938" w:type="dxa"/>
          </w:tcPr>
          <w:p w14:paraId="14273ED7" w14:textId="35E45DE0" w:rsidR="002E43B2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Differentiation(186</w:t>
            </w: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),Repair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(162),osteoarthritis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(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72)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b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one regeneration(52),osteogenic differentiation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(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48)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o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steogenesis(43),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k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nee(28)</w:t>
            </w:r>
          </w:p>
        </w:tc>
        <w:tc>
          <w:tcPr>
            <w:tcW w:w="1276" w:type="dxa"/>
          </w:tcPr>
          <w:p w14:paraId="40A26F1C" w14:textId="15A3BD2D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E2F423" wp14:editId="0A035F97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212725</wp:posOffset>
                      </wp:positionV>
                      <wp:extent cx="153512" cy="180210"/>
                      <wp:effectExtent l="0" t="0" r="18415" b="10795"/>
                      <wp:wrapNone/>
                      <wp:docPr id="3" name="流程图: 接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925B5" id="流程图: 接点 3" o:spid="_x0000_s1026" type="#_x0000_t120" style="position:absolute;left:0;text-align:left;margin-left:23.2pt;margin-top:16.75pt;width:12.1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2F0E84D2" w14:textId="4018E205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5B0A393D" w14:textId="3BE7F371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6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2E43B2" w:rsidRPr="00B43D7B" w14:paraId="6EC92572" w14:textId="77777777" w:rsidTr="0037714A">
        <w:trPr>
          <w:trHeight w:val="847"/>
        </w:trPr>
        <w:tc>
          <w:tcPr>
            <w:tcW w:w="2410" w:type="dxa"/>
          </w:tcPr>
          <w:p w14:paraId="46177F5E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</w:t>
            </w:r>
          </w:p>
          <w:p w14:paraId="0E7E232D" w14:textId="77777777" w:rsidR="002E43B2" w:rsidRPr="00B43D7B" w:rsidRDefault="002E43B2" w:rsidP="002E43B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Secretory expression of exosomes</w:t>
            </w:r>
          </w:p>
        </w:tc>
        <w:tc>
          <w:tcPr>
            <w:tcW w:w="7938" w:type="dxa"/>
          </w:tcPr>
          <w:p w14:paraId="7E1956CC" w14:textId="5B8013E3" w:rsidR="0037714A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Regeneration(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406),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Stelm</w:t>
            </w:r>
            <w:proofErr w:type="spellEnd"/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-cells(182),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Expression(155)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proofErr w:type="spell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Secretome</w:t>
            </w:r>
            <w:proofErr w:type="spell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(43),</w:t>
            </w:r>
          </w:p>
          <w:p w14:paraId="58839450" w14:textId="54091D3F" w:rsidR="002E43B2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Vesicles(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32),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Skin(22)</w:t>
            </w:r>
          </w:p>
        </w:tc>
        <w:tc>
          <w:tcPr>
            <w:tcW w:w="1276" w:type="dxa"/>
          </w:tcPr>
          <w:p w14:paraId="4ADDB68D" w14:textId="71661C50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3C8E95" wp14:editId="34D548FC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200025</wp:posOffset>
                      </wp:positionV>
                      <wp:extent cx="153512" cy="180210"/>
                      <wp:effectExtent l="0" t="0" r="18415" b="10795"/>
                      <wp:wrapNone/>
                      <wp:docPr id="4" name="流程图: 接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D401B" id="流程图: 接点 4" o:spid="_x0000_s1026" type="#_x0000_t120" style="position:absolute;left:0;text-align:left;margin-left:23.8pt;margin-top:15.75pt;width:12.1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" fillcolor="#ffd966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420758E6" w14:textId="77777777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2EEA54EF" w14:textId="7A9997EB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2E43B2" w:rsidRPr="00B43D7B" w14:paraId="62A6586D" w14:textId="77777777" w:rsidTr="0037714A">
        <w:trPr>
          <w:trHeight w:val="889"/>
        </w:trPr>
        <w:tc>
          <w:tcPr>
            <w:tcW w:w="2410" w:type="dxa"/>
          </w:tcPr>
          <w:p w14:paraId="003ED1E1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5</w:t>
            </w:r>
          </w:p>
          <w:p w14:paraId="05064BDB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Action mechanism of exosomes</w:t>
            </w:r>
          </w:p>
        </w:tc>
        <w:tc>
          <w:tcPr>
            <w:tcW w:w="7938" w:type="dxa"/>
          </w:tcPr>
          <w:p w14:paraId="66263DAF" w14:textId="1D99EC88" w:rsidR="002E43B2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I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nflamation(124</w:t>
            </w: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),Mechanisms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(78),Apoptosis(69),Growth(60)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Mesenchymal stem cell(57),Fibrosis(37)</w:t>
            </w:r>
          </w:p>
        </w:tc>
        <w:tc>
          <w:tcPr>
            <w:tcW w:w="1276" w:type="dxa"/>
          </w:tcPr>
          <w:p w14:paraId="64194E52" w14:textId="7E90A70B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303767" wp14:editId="4AA6A1A2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196850</wp:posOffset>
                      </wp:positionV>
                      <wp:extent cx="153512" cy="180210"/>
                      <wp:effectExtent l="0" t="0" r="18415" b="10795"/>
                      <wp:wrapNone/>
                      <wp:docPr id="5" name="流程图: 接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30A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F626E" id="流程图: 接点 5" o:spid="_x0000_s1026" type="#_x0000_t120" style="position:absolute;left:0;text-align:left;margin-left:24.8pt;margin-top:15.5pt;width:12.1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" fillcolor="#7030a0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281219F8" w14:textId="0492609A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597B1A21" w14:textId="57C6D9B5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2E43B2" w:rsidRPr="00B43D7B" w14:paraId="7459A0D7" w14:textId="77777777" w:rsidTr="0037714A">
        <w:trPr>
          <w:trHeight w:val="931"/>
        </w:trPr>
        <w:tc>
          <w:tcPr>
            <w:tcW w:w="2410" w:type="dxa"/>
          </w:tcPr>
          <w:p w14:paraId="229B31C7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#6</w:t>
            </w:r>
          </w:p>
          <w:p w14:paraId="36D17383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Proliferation and migration of exosomes</w:t>
            </w:r>
          </w:p>
        </w:tc>
        <w:tc>
          <w:tcPr>
            <w:tcW w:w="7938" w:type="dxa"/>
          </w:tcPr>
          <w:p w14:paraId="62194411" w14:textId="232F8F34" w:rsidR="0037714A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Exosomes(895),</w:t>
            </w:r>
            <w:proofErr w:type="spell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Prolifetaion</w:t>
            </w:r>
            <w:proofErr w:type="spell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(123),Transplantation(121)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Micrornas</w:t>
            </w:r>
            <w:proofErr w:type="spellEnd"/>
            <w:r w:rsidR="0037714A"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（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115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）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,</w:t>
            </w:r>
          </w:p>
          <w:p w14:paraId="304930FC" w14:textId="54B941AC" w:rsidR="002E43B2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Migration(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48),Wound healing(41)</w:t>
            </w:r>
          </w:p>
        </w:tc>
        <w:tc>
          <w:tcPr>
            <w:tcW w:w="1276" w:type="dxa"/>
          </w:tcPr>
          <w:p w14:paraId="02E8F1F7" w14:textId="37EE139B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949C84" wp14:editId="17334FDE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190500</wp:posOffset>
                      </wp:positionV>
                      <wp:extent cx="153512" cy="180210"/>
                      <wp:effectExtent l="0" t="0" r="18415" b="10795"/>
                      <wp:wrapNone/>
                      <wp:docPr id="6" name="流程图: 接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E08E8" id="流程图: 接点 6" o:spid="_x0000_s1026" type="#_x0000_t120" style="position:absolute;left:0;text-align:left;margin-left:26.25pt;margin-top:15pt;width:12.1pt;height:1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" fillcolor="#5b9bd5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70E3C29F" w14:textId="77777777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6CAE4352" w14:textId="7A194EB9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4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2E43B2" w:rsidRPr="00B43D7B" w14:paraId="35DB2789" w14:textId="77777777" w:rsidTr="0037714A">
        <w:trPr>
          <w:trHeight w:val="1115"/>
        </w:trPr>
        <w:tc>
          <w:tcPr>
            <w:tcW w:w="2410" w:type="dxa"/>
          </w:tcPr>
          <w:p w14:paraId="13078679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#7</w:t>
            </w:r>
          </w:p>
          <w:p w14:paraId="22BE79EB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Exosome mechanism in-vitro</w:t>
            </w:r>
          </w:p>
        </w:tc>
        <w:tc>
          <w:tcPr>
            <w:tcW w:w="7938" w:type="dxa"/>
          </w:tcPr>
          <w:p w14:paraId="3D67257A" w14:textId="77D6BE61" w:rsidR="0037714A" w:rsidRPr="00B43D7B" w:rsidRDefault="002E43B2" w:rsidP="0037714A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Extracellular </w:t>
            </w: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vesicles(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531),Stromal cells (230)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proofErr w:type="spell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Microvesicles</w:t>
            </w:r>
            <w:proofErr w:type="spell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(187),Mesenchymal stem cells(185)</w:t>
            </w:r>
            <w:r w:rsidR="0037714A"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I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n-vitro(183),Bone-marrow(109)</w:t>
            </w:r>
          </w:p>
        </w:tc>
        <w:tc>
          <w:tcPr>
            <w:tcW w:w="1276" w:type="dxa"/>
          </w:tcPr>
          <w:p w14:paraId="39159436" w14:textId="00A2F4D8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E377A8" wp14:editId="7AF1163B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137795</wp:posOffset>
                      </wp:positionV>
                      <wp:extent cx="153512" cy="180210"/>
                      <wp:effectExtent l="0" t="0" r="18415" b="10795"/>
                      <wp:wrapNone/>
                      <wp:docPr id="7" name="流程图: 接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40CAD" id="流程图: 接点 7" o:spid="_x0000_s1026" type="#_x0000_t120" style="position:absolute;left:0;text-align:left;margin-left:27.35pt;margin-top:10.85pt;width:12.1pt;height:1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" fillcolor="#ed7d31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203EE17F" w14:textId="2ADD2360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0BE39BC2" w14:textId="50D897A8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4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2E43B2" w:rsidRPr="00B43D7B" w14:paraId="0540C40A" w14:textId="77777777" w:rsidTr="0037714A">
        <w:tc>
          <w:tcPr>
            <w:tcW w:w="2410" w:type="dxa"/>
          </w:tcPr>
          <w:p w14:paraId="3388863E" w14:textId="3BE62C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#8</w:t>
            </w:r>
          </w:p>
          <w:p w14:paraId="1792B957" w14:textId="77777777" w:rsidR="002E43B2" w:rsidRPr="00B43D7B" w:rsidRDefault="002E43B2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Exosome transformation pathway</w:t>
            </w:r>
          </w:p>
        </w:tc>
        <w:tc>
          <w:tcPr>
            <w:tcW w:w="7938" w:type="dxa"/>
          </w:tcPr>
          <w:p w14:paraId="717A5BC4" w14:textId="69843361" w:rsidR="002E43B2" w:rsidRPr="00B43D7B" w:rsidRDefault="002E43B2" w:rsidP="00433E0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Mesenchymal stromal cells(78</w:t>
            </w: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),</w:t>
            </w:r>
            <w:proofErr w:type="spell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athway</w:t>
            </w:r>
            <w:proofErr w:type="spellEnd"/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(35),Macrophage(10)</w:t>
            </w:r>
          </w:p>
          <w:p w14:paraId="13D62065" w14:textId="06F0B2DE" w:rsidR="002E43B2" w:rsidRPr="00B43D7B" w:rsidRDefault="002E43B2" w:rsidP="002E43B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Macrophage polarization(10</w:t>
            </w:r>
            <w:proofErr w:type="gramStart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),Induction</w:t>
            </w:r>
            <w:proofErr w:type="gramEnd"/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(9)</w:t>
            </w:r>
          </w:p>
        </w:tc>
        <w:tc>
          <w:tcPr>
            <w:tcW w:w="1276" w:type="dxa"/>
          </w:tcPr>
          <w:p w14:paraId="18A57FC3" w14:textId="6D61EB6D" w:rsidR="002E43B2" w:rsidRPr="00B43D7B" w:rsidRDefault="0037714A" w:rsidP="00433E0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02EB75" wp14:editId="1C0D41A3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190500</wp:posOffset>
                      </wp:positionV>
                      <wp:extent cx="153512" cy="180210"/>
                      <wp:effectExtent l="0" t="0" r="18415" b="10795"/>
                      <wp:wrapNone/>
                      <wp:docPr id="8" name="流程图: 接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512" cy="1802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CC6DF" id="流程图: 接点 8" o:spid="_x0000_s1026" type="#_x0000_t120" style="position:absolute;left:0;text-align:left;margin-left:29.35pt;margin-top:15pt;width:12.1pt;height:1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" fillcolor="#843c0c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7C4605A3" w14:textId="4D07488F" w:rsidR="002E43B2" w:rsidRPr="00B43D7B" w:rsidRDefault="002E43B2" w:rsidP="0037714A">
            <w:pPr>
              <w:widowControl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  <w:p w14:paraId="25533C65" w14:textId="31A20901" w:rsidR="002E43B2" w:rsidRPr="00B43D7B" w:rsidRDefault="002E43B2" w:rsidP="0037714A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B43D7B"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>2</w:t>
            </w:r>
            <w:r w:rsidRPr="00B43D7B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</w:tr>
    </w:tbl>
    <w:p w14:paraId="0A27810B" w14:textId="77777777" w:rsidR="004D0055" w:rsidRPr="00B43D7B" w:rsidRDefault="004D0055" w:rsidP="00B43D7B">
      <w:pPr>
        <w:rPr>
          <w:rFonts w:hint="eastAsia"/>
          <w:sz w:val="20"/>
          <w:szCs w:val="21"/>
        </w:rPr>
      </w:pPr>
    </w:p>
    <w:sectPr w:rsidR="004D0055" w:rsidRPr="00B43D7B" w:rsidSect="001869C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9841B" w14:textId="77777777" w:rsidR="0087425C" w:rsidRDefault="0087425C" w:rsidP="000A1C16">
      <w:r>
        <w:separator/>
      </w:r>
    </w:p>
  </w:endnote>
  <w:endnote w:type="continuationSeparator" w:id="0">
    <w:p w14:paraId="3F5F1703" w14:textId="77777777" w:rsidR="0087425C" w:rsidRDefault="0087425C" w:rsidP="000A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55F7F" w14:textId="77777777" w:rsidR="0087425C" w:rsidRDefault="0087425C" w:rsidP="000A1C16">
      <w:r>
        <w:separator/>
      </w:r>
    </w:p>
  </w:footnote>
  <w:footnote w:type="continuationSeparator" w:id="0">
    <w:p w14:paraId="638F6034" w14:textId="77777777" w:rsidR="0087425C" w:rsidRDefault="0087425C" w:rsidP="000A1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3D9"/>
    <w:rsid w:val="000A1C16"/>
    <w:rsid w:val="001869C6"/>
    <w:rsid w:val="002D503F"/>
    <w:rsid w:val="002E43B2"/>
    <w:rsid w:val="00302FC9"/>
    <w:rsid w:val="0037714A"/>
    <w:rsid w:val="004D0055"/>
    <w:rsid w:val="006F1C26"/>
    <w:rsid w:val="0087425C"/>
    <w:rsid w:val="008D73D9"/>
    <w:rsid w:val="00AF6D6C"/>
    <w:rsid w:val="00B43D7B"/>
    <w:rsid w:val="00DB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304B8"/>
  <w15:chartTrackingRefBased/>
  <w15:docId w15:val="{92A0F93A-AF3B-4C39-9501-9A2F789E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C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C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C16"/>
    <w:rPr>
      <w:sz w:val="18"/>
      <w:szCs w:val="18"/>
    </w:rPr>
  </w:style>
  <w:style w:type="table" w:styleId="a7">
    <w:name w:val="Table Grid"/>
    <w:basedOn w:val="a1"/>
    <w:uiPriority w:val="39"/>
    <w:rsid w:val="000A1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FD028-2BDE-4093-B604-94D3DED3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 宇轩</dc:creator>
  <cp:keywords/>
  <dc:description/>
  <cp:lastModifiedBy>代 宇轩</cp:lastModifiedBy>
  <cp:revision>2</cp:revision>
  <dcterms:created xsi:type="dcterms:W3CDTF">2022-10-19T13:53:00Z</dcterms:created>
  <dcterms:modified xsi:type="dcterms:W3CDTF">2022-10-19T13:53:00Z</dcterms:modified>
</cp:coreProperties>
</file>