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2EFA4" w14:textId="1302DA12" w:rsidR="00610710" w:rsidRPr="00DF07D4" w:rsidRDefault="005372B6" w:rsidP="00610710">
      <w:pPr>
        <w:pStyle w:val="Caption"/>
        <w:keepNext/>
        <w:rPr>
          <w:b/>
          <w:bCs/>
          <w:i w:val="0"/>
          <w:iCs w:val="0"/>
          <w:color w:val="000000" w:themeColor="text1"/>
        </w:rPr>
      </w:pPr>
      <w:r w:rsidRPr="00DF07D4">
        <w:rPr>
          <w:b/>
          <w:bCs/>
          <w:i w:val="0"/>
          <w:iCs w:val="0"/>
          <w:color w:val="000000" w:themeColor="text1"/>
        </w:rPr>
        <w:t xml:space="preserve">Appendix </w:t>
      </w:r>
      <w:r w:rsidR="0003000D">
        <w:rPr>
          <w:b/>
          <w:bCs/>
          <w:i w:val="0"/>
          <w:iCs w:val="0"/>
          <w:color w:val="000000" w:themeColor="text1"/>
        </w:rPr>
        <w:t>4</w:t>
      </w:r>
      <w:r w:rsidRPr="00DF07D4">
        <w:rPr>
          <w:b/>
          <w:bCs/>
          <w:i w:val="0"/>
          <w:iCs w:val="0"/>
          <w:color w:val="000000" w:themeColor="text1"/>
        </w:rPr>
        <w:t>a</w:t>
      </w:r>
      <w:r w:rsidR="00610710" w:rsidRPr="00DF07D4">
        <w:rPr>
          <w:b/>
          <w:bCs/>
          <w:i w:val="0"/>
          <w:iCs w:val="0"/>
          <w:color w:val="000000" w:themeColor="text1"/>
        </w:rPr>
        <w:t xml:space="preserve">: </w:t>
      </w:r>
      <w:r w:rsidR="00DF07D4">
        <w:rPr>
          <w:b/>
          <w:bCs/>
          <w:i w:val="0"/>
          <w:iCs w:val="0"/>
          <w:color w:val="000000" w:themeColor="text1"/>
        </w:rPr>
        <w:t xml:space="preserve">Interaction models to assess </w:t>
      </w:r>
      <w:r w:rsidR="00610710" w:rsidRPr="00DF07D4">
        <w:rPr>
          <w:b/>
          <w:bCs/>
          <w:i w:val="0"/>
          <w:iCs w:val="0"/>
          <w:color w:val="000000" w:themeColor="text1"/>
        </w:rPr>
        <w:t xml:space="preserve">preferences by </w:t>
      </w:r>
      <w:r w:rsidR="00DF07D4">
        <w:rPr>
          <w:b/>
          <w:bCs/>
          <w:i w:val="0"/>
          <w:iCs w:val="0"/>
          <w:color w:val="000000" w:themeColor="text1"/>
        </w:rPr>
        <w:t>a</w:t>
      </w:r>
      <w:r w:rsidR="00610710" w:rsidRPr="00DF07D4">
        <w:rPr>
          <w:b/>
          <w:bCs/>
          <w:i w:val="0"/>
          <w:iCs w:val="0"/>
          <w:color w:val="000000" w:themeColor="text1"/>
        </w:rPr>
        <w:t>ge and level of education</w:t>
      </w:r>
    </w:p>
    <w:tbl>
      <w:tblPr>
        <w:tblW w:w="12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1443"/>
        <w:gridCol w:w="1237"/>
        <w:gridCol w:w="1949"/>
        <w:gridCol w:w="1349"/>
        <w:gridCol w:w="1236"/>
        <w:gridCol w:w="2093"/>
      </w:tblGrid>
      <w:tr w:rsidR="00861A5A" w:rsidRPr="00221C1F" w14:paraId="0B66CE7C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09C9620" w14:textId="77777777" w:rsidR="00861A5A" w:rsidRPr="00032705" w:rsidRDefault="00861A5A" w:rsidP="00032705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</w:p>
        </w:tc>
        <w:tc>
          <w:tcPr>
            <w:tcW w:w="4629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A4C541A" w14:textId="508C8244" w:rsidR="00861A5A" w:rsidRPr="00032705" w:rsidRDefault="00861A5A" w:rsidP="0003270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Age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A165449" w14:textId="61884C50" w:rsidR="00861A5A" w:rsidRPr="00032705" w:rsidRDefault="00861A5A" w:rsidP="0003270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Edu</w:t>
            </w:r>
            <w:r w:rsidR="00C625B5" w:rsidRPr="00E20096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cation</w:t>
            </w:r>
          </w:p>
        </w:tc>
      </w:tr>
      <w:tr w:rsidR="00861A5A" w:rsidRPr="00221C1F" w14:paraId="1D66C53A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20C298B" w14:textId="77777777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7A25958" w14:textId="619B9B15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β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A4A4004" w14:textId="79E29D92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D86A907" w14:textId="497F4CF1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CI 95%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220F47A3" w14:textId="2CF51F3B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β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3F3C06BD" w14:textId="52BBD999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7CDB6848" w14:textId="0B97A125" w:rsidR="00861A5A" w:rsidRPr="00032705" w:rsidRDefault="00861A5A" w:rsidP="0044241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CI 95%</w:t>
            </w:r>
          </w:p>
        </w:tc>
      </w:tr>
      <w:tr w:rsidR="00861A5A" w:rsidRPr="00221C1F" w14:paraId="59BBF5CD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CF035B2" w14:textId="59F40B67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Constant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648C93B" w14:textId="7D0CC629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0.569***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15C8E91" w14:textId="69CCAA35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0.13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6D5F1A5" w14:textId="2C5C7F69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0.297,0.84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8A41DC8" w14:textId="441FC5E9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0.58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7B177AF6" w14:textId="44C1275C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221C1F">
              <w:rPr>
                <w:rFonts w:ascii="Calibri" w:hAnsi="Calibri" w:cs="Calibri"/>
                <w:color w:val="000000"/>
                <w:sz w:val="18"/>
                <w:szCs w:val="18"/>
              </w:rPr>
              <w:t>0.13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9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4ED5327E" w14:textId="46654113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ascii="Calibri" w:hAnsi="Calibri" w:cs="Calibri"/>
                <w:color w:val="000000"/>
                <w:sz w:val="18"/>
                <w:szCs w:val="18"/>
              </w:rPr>
              <w:t>0.31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2</w:t>
            </w:r>
            <w:r w:rsidRPr="00221C1F">
              <w:rPr>
                <w:rFonts w:ascii="Calibri" w:hAnsi="Calibri" w:cs="Calibri"/>
                <w:color w:val="000000"/>
                <w:sz w:val="18"/>
                <w:szCs w:val="18"/>
              </w:rPr>
              <w:t>,0.855</w:t>
            </w:r>
          </w:p>
        </w:tc>
      </w:tr>
      <w:tr w:rsidR="00861A5A" w:rsidRPr="00221C1F" w14:paraId="0CACE83A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AD18F0B" w14:textId="2A590D5B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Out-of-pocket payment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4695D1A" w14:textId="034DB317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-0.46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925B2EC" w14:textId="749D0B72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64DC09C" w14:textId="213547CE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-0.67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</w:t>
            </w:r>
            <w:proofErr w:type="gramStart"/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0.26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FE2CEFA" w14:textId="530F3547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-0.59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2B3066" w14:textId="6AFF8203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0.11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2ECA253" w14:textId="72CA2E49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-0.81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  <w:r w:rsidR="006765A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-0.37</w:t>
            </w:r>
            <w:r w:rsidR="000B0414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</w:tr>
      <w:tr w:rsidR="00861A5A" w:rsidRPr="00221C1F" w14:paraId="4DB4D13F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055B83C" w14:textId="1095C572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sz w:val="18"/>
                <w:szCs w:val="18"/>
              </w:rPr>
              <w:t>Progression free survival (PFS)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389B45B" w14:textId="4200A8FB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0.02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D8E9BD" w14:textId="1D4251CC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0.005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08BD9F7" w14:textId="1A3A0593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0.017,0.03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035BE8F" w14:textId="07FD6DE7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0.019***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8DC4817" w14:textId="0E13D4DC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5C699E2" w14:textId="2BFDAC15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10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,0.028</w:t>
            </w:r>
          </w:p>
        </w:tc>
      </w:tr>
      <w:tr w:rsidR="00861A5A" w:rsidRPr="00221C1F" w14:paraId="1838CE84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CCC3BA0" w14:textId="72BF3CC0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sz w:val="18"/>
                <w:szCs w:val="18"/>
              </w:rPr>
              <w:t xml:space="preserve">Febrile neutropenia (FN) 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2182585" w14:textId="1CDF95F8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-0.025***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364223A" w14:textId="5F90DED9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381ECC8" w14:textId="7ED73032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</w:t>
            </w:r>
            <w:proofErr w:type="gramStart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036,-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A6562BC" w14:textId="19A0A03C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-0.043***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E89BB56" w14:textId="21CB49CF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0.006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4E4A198" w14:textId="765707B9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</w:t>
            </w:r>
            <w:proofErr w:type="gramStart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1</w:t>
            </w:r>
          </w:p>
        </w:tc>
      </w:tr>
      <w:tr w:rsidR="00861A5A" w:rsidRPr="00221C1F" w14:paraId="14B1A35A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6575EEA" w14:textId="3439DB90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sz w:val="18"/>
                <w:szCs w:val="18"/>
              </w:rPr>
              <w:t>No pain (reference: severe pain)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0E1235A" w14:textId="45D8AF57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0.571***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162690" w14:textId="329FDEF1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0.062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4D22752" w14:textId="0B120830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50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,0.693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3B59CB" w14:textId="72955B1A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0.726***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F094E5" w14:textId="55342CE1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0.066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8CC7FF" w14:textId="4A81955B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0.596,0.856</w:t>
            </w:r>
          </w:p>
        </w:tc>
      </w:tr>
      <w:tr w:rsidR="00861A5A" w:rsidRPr="00221C1F" w14:paraId="7A38596D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DD46931" w14:textId="2FEAB401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sz w:val="18"/>
                <w:szCs w:val="18"/>
              </w:rPr>
              <w:t>Moderate pain (reference: severe pain)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8D4712A" w14:textId="05852879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0.480***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906358B" w14:textId="25AF2E22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E40F4CE" w14:textId="158C6056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0.351,0.609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CFC5E7A" w14:textId="70743D5A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0.368*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8C1276A" w14:textId="7008FEA8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70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511F715" w14:textId="1F257041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0.035,0.701</w:t>
            </w:r>
          </w:p>
        </w:tc>
      </w:tr>
      <w:tr w:rsidR="00861A5A" w:rsidRPr="00221C1F" w14:paraId="5A381AB7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ECB9345" w14:textId="0EB6D38A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sz w:val="18"/>
                <w:szCs w:val="18"/>
              </w:rPr>
              <w:t>No impairment functional wellbeing (reference: severely impaired)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DDB4D4" w14:textId="68CFA04A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E6EFF08" w14:textId="1CD9BBA2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0.076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33AC3D4" w14:textId="779C3EAA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0.554,0.853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776166" w14:textId="50B65431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0.79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EE0678A" w14:textId="472DDA78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0.074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1F0D8AC" w14:textId="58AE9BCC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0.64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40</w:t>
            </w:r>
          </w:p>
        </w:tc>
      </w:tr>
      <w:tr w:rsidR="00861A5A" w:rsidRPr="00221C1F" w14:paraId="5C2F137B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65D3E5" w14:textId="61A09BF3" w:rsidR="00861A5A" w:rsidRPr="00AE01A2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E01A2">
              <w:rPr>
                <w:sz w:val="18"/>
                <w:szCs w:val="18"/>
              </w:rPr>
              <w:t>Moderate impairment functional wellbeing (reference: severely impaired)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E7EC3DF" w14:textId="5B9C03F5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0.60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02D0706" w14:textId="11C0C1A6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0.05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A732FD2" w14:textId="78C22BB7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0.488,0.719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FFE5F70" w14:textId="487040ED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0.746***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CA00CE0" w14:textId="15DCDDF7" w:rsidR="00861A5A" w:rsidRPr="00032705" w:rsidRDefault="00861A5A" w:rsidP="00861A5A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5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31AC844" w14:textId="22D136D5" w:rsidR="00861A5A" w:rsidRPr="00032705" w:rsidRDefault="00861A5A" w:rsidP="00861A5A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0.619,0.87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3</w:t>
            </w:r>
          </w:p>
        </w:tc>
      </w:tr>
      <w:tr w:rsidR="00861A5A" w:rsidRPr="00221C1F" w14:paraId="6B310D22" w14:textId="77777777" w:rsidTr="00545EE2">
        <w:trPr>
          <w:trHeight w:val="36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61D0816E" w14:textId="566C7D2E" w:rsidR="00861A5A" w:rsidRPr="006E1F9A" w:rsidRDefault="00861A5A" w:rsidP="00237D9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1F9A">
              <w:rPr>
                <w:b/>
                <w:bCs/>
                <w:sz w:val="18"/>
                <w:szCs w:val="18"/>
              </w:rPr>
              <w:t>Interaction variables</w:t>
            </w:r>
            <w:r w:rsidR="000C2AD6">
              <w:rPr>
                <w:b/>
                <w:bCs/>
                <w:sz w:val="18"/>
                <w:szCs w:val="18"/>
              </w:rPr>
              <w:t>:</w:t>
            </w:r>
          </w:p>
          <w:p w14:paraId="2B9054F1" w14:textId="1B0B3B42" w:rsidR="00861A5A" w:rsidRPr="006E1F9A" w:rsidRDefault="00861A5A" w:rsidP="00237D92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Subgroup</w:t>
            </w:r>
            <w:r w:rsidRPr="006E1F9A">
              <w:rPr>
                <w:b/>
                <w:bCs/>
                <w:sz w:val="18"/>
                <w:szCs w:val="18"/>
              </w:rPr>
              <w:t xml:space="preserve"> * Attribute level</w:t>
            </w:r>
          </w:p>
        </w:tc>
        <w:tc>
          <w:tcPr>
            <w:tcW w:w="4629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3CF229F7" w14:textId="12496BCE" w:rsidR="00861A5A" w:rsidRPr="00032705" w:rsidRDefault="00861A5A" w:rsidP="00545EE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Age &lt;54 = 0</w:t>
            </w:r>
            <w:r w:rsidR="00545EE2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Age&gt;54 =1 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464F4C5B" w14:textId="324AABE3" w:rsidR="00861A5A" w:rsidRPr="00032705" w:rsidRDefault="00861A5A" w:rsidP="00545EE2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No higher education =0</w:t>
            </w:r>
            <w:r w:rsidR="00545EE2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,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Higher education =1</w:t>
            </w:r>
          </w:p>
        </w:tc>
      </w:tr>
      <w:tr w:rsidR="00C4234B" w:rsidRPr="00221C1F" w14:paraId="4BED2D62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50B35BF" w14:textId="2ECA7B62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Out-of-pocket payment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A198E9E" w14:textId="4F98BECB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-0.4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-5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1812002" w14:textId="3E5E74F6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0.17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79B4886" w14:textId="19AE995F" w:rsidR="00C4234B" w:rsidRPr="00221C1F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-0.38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</w:p>
          <w:p w14:paraId="01B5DA0D" w14:textId="2FD35DCB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0.30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7AD8CC" w14:textId="42E49150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0.2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BDBED2A" w14:textId="15A1906C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0.17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067318D" w14:textId="723C77B3" w:rsidR="00C4234B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-0.10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</w:p>
          <w:p w14:paraId="1F265A0C" w14:textId="7DF4D90B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0.58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</w:tr>
      <w:tr w:rsidR="00C4234B" w:rsidRPr="00221C1F" w14:paraId="653010B3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4F2D34E" w14:textId="04EB6A84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Progression free survival (PFS)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2A134D8" w14:textId="6D0A171E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.296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-5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D7536B0" w14:textId="1DCC596E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BFA6D9" w14:textId="7D1CADD9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,0.01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770B36B" w14:textId="26D5169B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99FC885" w14:textId="57D0F9F2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0.009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1DC5614" w14:textId="07119741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,0.03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8</w:t>
            </w:r>
          </w:p>
        </w:tc>
      </w:tr>
      <w:tr w:rsidR="00C4234B" w:rsidRPr="00221C1F" w14:paraId="402A33D7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FFD8FAB" w14:textId="0A40FFBF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 xml:space="preserve">Febrile neutropenia (FN) 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D7DA1DC" w14:textId="6D2262FB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-0.02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7B74FD0" w14:textId="2C3BE995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E7D9EB3" w14:textId="6C9F000F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</w:t>
            </w:r>
            <w:proofErr w:type="gramStart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04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1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3E2572" w14:textId="637C8250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0.016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F2F8053" w14:textId="3AA03013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9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E6109CB" w14:textId="2A815C3E" w:rsidR="00C4234B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-0.971</w:t>
            </w:r>
            <w:r w:rsidR="0008332B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</w:t>
            </w:r>
            <w:r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val="el-GR" w:eastAsia="en-GB"/>
              </w:rPr>
              <w:t>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</w:p>
          <w:p w14:paraId="1C5AB7F0" w14:textId="5BC16FC2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0.033</w:t>
            </w:r>
          </w:p>
        </w:tc>
      </w:tr>
      <w:tr w:rsidR="00C4234B" w:rsidRPr="00221C1F" w14:paraId="5C393FCE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2E139E44" w14:textId="658292A3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No pain (reference: severe pain)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AB6467" w14:textId="4502F03F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0.376***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737AB1E" w14:textId="068B437E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DAC86B9" w14:textId="72DCBEE1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0.15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,0.5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97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EB94578" w14:textId="34C71326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0.012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AAD366" w14:textId="54365E30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7CE2D9" w14:textId="44C838EB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-0.18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7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,0.211</w:t>
            </w:r>
          </w:p>
        </w:tc>
      </w:tr>
      <w:tr w:rsidR="00C4234B" w:rsidRPr="00221C1F" w14:paraId="5F3B1E4D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B51B71A" w14:textId="09AB7E28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Moderate pain (reference: severe pain)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EA1E30" w14:textId="063C64CB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0.213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94E4B0" w14:textId="4A1FFF27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3161831" w14:textId="5AB76AA5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-0.01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,0.44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AAEAFD" w14:textId="503C7546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0.041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505C7EC" w14:textId="3A6BD978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0.033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9D384AC" w14:textId="56829EAB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-0.024,0.106</w:t>
            </w:r>
          </w:p>
        </w:tc>
      </w:tr>
      <w:tr w:rsidR="00C4234B" w:rsidRPr="00221C1F" w14:paraId="1952AEBB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A06507A" w14:textId="6B51C905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No impairment functional wellbeing (reference: severely impaired)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F4A56B9" w14:textId="57A0382C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0.30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5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EDE188" w14:textId="4BE786A8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0.114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DF1EE94" w14:textId="0C78A83D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0.08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1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,0.52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9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55A8B3E" w14:textId="6C0DEA4C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9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9C9D72" w14:textId="6CE26031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7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C50E2AD" w14:textId="439117EF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-0.160,0.297</w:t>
            </w:r>
          </w:p>
        </w:tc>
      </w:tr>
      <w:tr w:rsidR="00C4234B" w:rsidRPr="00221C1F" w14:paraId="77E237EE" w14:textId="77777777" w:rsidTr="009625F1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405FC60" w14:textId="12090685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Moderate impairment functional wellbeing (reference: severely impaired)</w:t>
            </w:r>
          </w:p>
        </w:tc>
        <w:tc>
          <w:tcPr>
            <w:tcW w:w="144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4AFAA71" w14:textId="091DE186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0.32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</w:t>
            </w:r>
          </w:p>
        </w:tc>
        <w:tc>
          <w:tcPr>
            <w:tcW w:w="1237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22A9A67" w14:textId="01916C03" w:rsidR="00C4234B" w:rsidRPr="00032705" w:rsidRDefault="00C4234B" w:rsidP="00C423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0.102</w:t>
            </w:r>
          </w:p>
        </w:tc>
        <w:tc>
          <w:tcPr>
            <w:tcW w:w="19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77223BA" w14:textId="2C1789F8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0.12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,0.52</w:t>
            </w: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3</w:t>
            </w:r>
          </w:p>
        </w:tc>
        <w:tc>
          <w:tcPr>
            <w:tcW w:w="13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D18D42" w14:textId="30500776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-0.031</w:t>
            </w:r>
          </w:p>
        </w:tc>
        <w:tc>
          <w:tcPr>
            <w:tcW w:w="1236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224EC07" w14:textId="093B1954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0.100</w:t>
            </w:r>
          </w:p>
        </w:tc>
        <w:tc>
          <w:tcPr>
            <w:tcW w:w="20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D7F9439" w14:textId="3B476EBA" w:rsidR="00C4234B" w:rsidRPr="00032705" w:rsidRDefault="00C4234B" w:rsidP="00C4234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-0.22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,0.165</w:t>
            </w:r>
          </w:p>
        </w:tc>
      </w:tr>
      <w:tr w:rsidR="00ED113D" w:rsidRPr="00221C1F" w14:paraId="660B5556" w14:textId="77777777" w:rsidTr="00D91F06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55C2D" w14:textId="1E842B88" w:rsidR="00ED113D" w:rsidRPr="00032705" w:rsidRDefault="00ED113D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Number of observations</w:t>
            </w:r>
            <w:r w:rsidR="00BA1203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 xml:space="preserve"> (N respondents)</w:t>
            </w:r>
          </w:p>
        </w:tc>
        <w:tc>
          <w:tcPr>
            <w:tcW w:w="4629" w:type="dxa"/>
            <w:gridSpan w:val="3"/>
            <w:shd w:val="clear" w:color="auto" w:fill="auto"/>
            <w:vAlign w:val="center"/>
          </w:tcPr>
          <w:p w14:paraId="5F82CE4E" w14:textId="424FEED5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17808</w:t>
            </w:r>
            <w:r w:rsidR="00BA1203"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(371</w:t>
            </w:r>
            <w:r w:rsidR="0063030D"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)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CF0A9" w14:textId="05F0EEEE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17616</w:t>
            </w:r>
            <w:r w:rsidR="00D639E6"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(367)</w:t>
            </w:r>
          </w:p>
        </w:tc>
      </w:tr>
      <w:tr w:rsidR="00ED113D" w:rsidRPr="00221C1F" w14:paraId="47164BA2" w14:textId="77777777" w:rsidTr="00D91F06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E16D6" w14:textId="44F7E84E" w:rsidR="00ED113D" w:rsidRPr="00032705" w:rsidRDefault="00ED113D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chi-squared</w:t>
            </w:r>
          </w:p>
        </w:tc>
        <w:tc>
          <w:tcPr>
            <w:tcW w:w="4629" w:type="dxa"/>
            <w:gridSpan w:val="3"/>
            <w:shd w:val="clear" w:color="auto" w:fill="auto"/>
            <w:vAlign w:val="center"/>
          </w:tcPr>
          <w:p w14:paraId="71106425" w14:textId="22B79259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612.08</w:t>
            </w:r>
            <w:r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9EFE4" w14:textId="4193EA73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553.849</w:t>
            </w:r>
          </w:p>
        </w:tc>
      </w:tr>
      <w:tr w:rsidR="00ED113D" w:rsidRPr="00221C1F" w14:paraId="1E08D3D9" w14:textId="77777777" w:rsidTr="00D91F06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77887" w14:textId="05D5E7F7" w:rsidR="00ED113D" w:rsidRPr="00032705" w:rsidRDefault="00ED113D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Model degrees of freedom</w:t>
            </w:r>
          </w:p>
        </w:tc>
        <w:tc>
          <w:tcPr>
            <w:tcW w:w="4629" w:type="dxa"/>
            <w:gridSpan w:val="3"/>
            <w:shd w:val="clear" w:color="auto" w:fill="auto"/>
            <w:vAlign w:val="center"/>
          </w:tcPr>
          <w:p w14:paraId="1D30D9D1" w14:textId="4ED412B1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BE1D8" w14:textId="0ABA23B8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15</w:t>
            </w:r>
          </w:p>
        </w:tc>
      </w:tr>
      <w:tr w:rsidR="00ED113D" w:rsidRPr="00221C1F" w14:paraId="2EDA655A" w14:textId="77777777" w:rsidTr="00D91F06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CC23F" w14:textId="32FC2077" w:rsidR="00ED113D" w:rsidRPr="00032705" w:rsidRDefault="00ED113D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Log likelihood</w:t>
            </w:r>
          </w:p>
        </w:tc>
        <w:tc>
          <w:tcPr>
            <w:tcW w:w="4629" w:type="dxa"/>
            <w:gridSpan w:val="3"/>
            <w:shd w:val="clear" w:color="auto" w:fill="auto"/>
            <w:vAlign w:val="center"/>
          </w:tcPr>
          <w:p w14:paraId="5A0EF09F" w14:textId="11E9BA91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-5232.701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28BDC" w14:textId="34AA920E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-5177.21</w:t>
            </w:r>
            <w:r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l-GR" w:eastAsia="en-GB"/>
              </w:rPr>
              <w:t>6</w:t>
            </w:r>
          </w:p>
        </w:tc>
      </w:tr>
      <w:tr w:rsidR="00ED113D" w:rsidRPr="00221C1F" w14:paraId="1AC3AB8F" w14:textId="77777777" w:rsidTr="00D91F06">
        <w:trPr>
          <w:trHeight w:val="211"/>
        </w:trPr>
        <w:tc>
          <w:tcPr>
            <w:tcW w:w="2880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9A529" w14:textId="26107A61" w:rsidR="00ED113D" w:rsidRPr="00032705" w:rsidRDefault="00ED113D" w:rsidP="00C4234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vertAlign w:val="superscript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Pseudo-R-Squared</w:t>
            </w:r>
          </w:p>
        </w:tc>
        <w:tc>
          <w:tcPr>
            <w:tcW w:w="4629" w:type="dxa"/>
            <w:gridSpan w:val="3"/>
            <w:shd w:val="clear" w:color="auto" w:fill="auto"/>
            <w:vAlign w:val="center"/>
          </w:tcPr>
          <w:p w14:paraId="2CBB25FA" w14:textId="41F0D350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0.19</w:t>
            </w:r>
            <w:r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8</w:t>
            </w:r>
            <w:r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eastAsia="en-GB"/>
              </w:rPr>
              <w:t>***</w:t>
            </w:r>
          </w:p>
        </w:tc>
        <w:tc>
          <w:tcPr>
            <w:tcW w:w="4678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52D8B" w14:textId="54AED96B" w:rsidR="00ED113D" w:rsidRPr="00032705" w:rsidRDefault="00ED113D" w:rsidP="00D91F0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0.197</w:t>
            </w:r>
            <w:r w:rsidRPr="00F5670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perscript"/>
                <w:lang w:val="el-GR" w:eastAsia="en-GB"/>
              </w:rPr>
              <w:t>***</w:t>
            </w:r>
          </w:p>
        </w:tc>
      </w:tr>
    </w:tbl>
    <w:p w14:paraId="3560D0AA" w14:textId="77777777" w:rsidR="0087123E" w:rsidRPr="008C454F" w:rsidRDefault="0087123E" w:rsidP="0087123E">
      <w:pPr>
        <w:rPr>
          <w:sz w:val="18"/>
          <w:szCs w:val="18"/>
        </w:rPr>
      </w:pPr>
      <w:r w:rsidRPr="008C454F">
        <w:rPr>
          <w:rFonts w:cs="Calibri"/>
          <w:sz w:val="18"/>
          <w:szCs w:val="18"/>
        </w:rPr>
        <w:t>* p&lt;0.05, ** p&lt;0.01, *** p&lt;0.001</w:t>
      </w:r>
    </w:p>
    <w:p w14:paraId="13D1EDEB" w14:textId="2413A4D1" w:rsidR="0031646B" w:rsidRDefault="0031646B"/>
    <w:p w14:paraId="56414E67" w14:textId="692EE9A5" w:rsidR="00C4234B" w:rsidRDefault="003C4B3E" w:rsidP="009F65CC">
      <w:pPr>
        <w:pStyle w:val="Caption"/>
        <w:keepNext/>
      </w:pPr>
      <w:r w:rsidRPr="00DF07D4">
        <w:rPr>
          <w:b/>
          <w:bCs/>
          <w:i w:val="0"/>
          <w:iCs w:val="0"/>
          <w:color w:val="000000" w:themeColor="text1"/>
        </w:rPr>
        <w:lastRenderedPageBreak/>
        <w:t xml:space="preserve">Appendix </w:t>
      </w:r>
      <w:r w:rsidR="0003000D">
        <w:rPr>
          <w:b/>
          <w:bCs/>
          <w:i w:val="0"/>
          <w:iCs w:val="0"/>
          <w:color w:val="000000" w:themeColor="text1"/>
        </w:rPr>
        <w:t>4</w:t>
      </w:r>
      <w:r>
        <w:rPr>
          <w:b/>
          <w:bCs/>
          <w:i w:val="0"/>
          <w:iCs w:val="0"/>
          <w:color w:val="000000" w:themeColor="text1"/>
        </w:rPr>
        <w:t>b</w:t>
      </w:r>
      <w:r w:rsidRPr="00DF07D4">
        <w:rPr>
          <w:b/>
          <w:bCs/>
          <w:i w:val="0"/>
          <w:iCs w:val="0"/>
          <w:color w:val="000000" w:themeColor="text1"/>
        </w:rPr>
        <w:t xml:space="preserve">: </w:t>
      </w:r>
      <w:r>
        <w:rPr>
          <w:b/>
          <w:bCs/>
          <w:i w:val="0"/>
          <w:iCs w:val="0"/>
          <w:color w:val="000000" w:themeColor="text1"/>
        </w:rPr>
        <w:t xml:space="preserve">Interaction models to assess </w:t>
      </w:r>
      <w:r w:rsidRPr="00DF07D4">
        <w:rPr>
          <w:b/>
          <w:bCs/>
          <w:i w:val="0"/>
          <w:iCs w:val="0"/>
          <w:color w:val="000000" w:themeColor="text1"/>
        </w:rPr>
        <w:t xml:space="preserve">preferences by </w:t>
      </w:r>
      <w:r>
        <w:rPr>
          <w:b/>
          <w:bCs/>
          <w:i w:val="0"/>
          <w:iCs w:val="0"/>
          <w:color w:val="000000" w:themeColor="text1"/>
        </w:rPr>
        <w:t>stage of cancer</w:t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075"/>
        <w:gridCol w:w="905"/>
        <w:gridCol w:w="1560"/>
        <w:gridCol w:w="1044"/>
        <w:gridCol w:w="850"/>
        <w:gridCol w:w="1701"/>
        <w:gridCol w:w="1134"/>
        <w:gridCol w:w="993"/>
        <w:gridCol w:w="1649"/>
      </w:tblGrid>
      <w:tr w:rsidR="00345953" w:rsidRPr="00221C1F" w14:paraId="18FC3D3C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C2C47B3" w14:textId="77777777" w:rsidR="00345953" w:rsidRPr="00032705" w:rsidRDefault="00345953" w:rsidP="00B149C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</w:p>
        </w:tc>
        <w:tc>
          <w:tcPr>
            <w:tcW w:w="3540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FACC35D" w14:textId="30D31708" w:rsidR="00345953" w:rsidRPr="00032705" w:rsidRDefault="00345953" w:rsidP="00B149C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Local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ised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1CFCBDC" w14:textId="77777777" w:rsidR="00345953" w:rsidRPr="00032705" w:rsidRDefault="00345953" w:rsidP="00B149C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Advanced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79923BA" w14:textId="1C52379A" w:rsidR="00345953" w:rsidRPr="00032705" w:rsidRDefault="00345953" w:rsidP="00B149C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Remission</w:t>
            </w:r>
          </w:p>
        </w:tc>
      </w:tr>
      <w:tr w:rsidR="009F65CC" w:rsidRPr="00221C1F" w14:paraId="445F22FD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FC5F626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72C06ED6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β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6903AC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BEC81B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CI 95%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00F9FDB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β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2746B8D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74ED5A4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221C1F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CI 95%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666D11D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b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1712BE4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se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DAD81F3" w14:textId="77777777" w:rsidR="009F65CC" w:rsidRPr="00032705" w:rsidRDefault="009F65CC" w:rsidP="00B149CB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ci95</w:t>
            </w:r>
          </w:p>
        </w:tc>
      </w:tr>
      <w:tr w:rsidR="00195E03" w:rsidRPr="00221C1F" w14:paraId="64E5B3F4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CE2A57" w14:textId="69EABEF3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Constant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3850593D" w14:textId="77777777" w:rsidR="00195E03" w:rsidRPr="00032705" w:rsidRDefault="00195E03" w:rsidP="00195E03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221C1F">
              <w:rPr>
                <w:rFonts w:ascii="Calibri" w:hAnsi="Calibri" w:cs="Calibri"/>
                <w:color w:val="000000"/>
                <w:sz w:val="18"/>
                <w:szCs w:val="18"/>
              </w:rPr>
              <w:t>0.581***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D7C4835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0.139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3EB224D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0.308,0.854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E8F9FFE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0.576***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6F999B5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0.138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08A84B4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0.305,0.847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D11BFF5" w14:textId="786AAD84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1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CFE20A7" w14:textId="50A235D4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C3769E1" w14:textId="1BC5CC42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0.299,0.84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195E03" w:rsidRPr="00221C1F" w14:paraId="2C22B5A9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B3581F6" w14:textId="093C0931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n-GB"/>
              </w:rPr>
              <w:t>Out-of-pocket payment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BA06D5A" w14:textId="2B54F683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-0.55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48FCC17" w14:textId="78199BF4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B95899D" w14:textId="0D8E3008" w:rsidR="00195E03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-0.75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</w:p>
          <w:p w14:paraId="42CD1E3B" w14:textId="6B9F5372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-0.34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20DA13D" w14:textId="30DE8A38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-0.51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FEF78E6" w14:textId="66B10401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0.8</w:t>
            </w:r>
            <w:r w:rsidR="005959F2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</w:t>
            </w:r>
            <w:r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val="el-GR" w:eastAsia="en-GB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FE044B" w14:textId="372BF8D0" w:rsidR="00195E03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-0.67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</w:p>
          <w:p w14:paraId="3BF78B16" w14:textId="4E6DD884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-0.35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29F9CAB" w14:textId="25CFCDD2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-0.31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049FF25" w14:textId="1979FDF3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0.13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1D35C79" w14:textId="1DA2E077" w:rsidR="00195E03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-0.56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</w:t>
            </w:r>
          </w:p>
          <w:p w14:paraId="11CE2308" w14:textId="21B6F92B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-0.06</w:t>
            </w:r>
            <w:r w:rsidR="00740E69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x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</w:tr>
      <w:tr w:rsidR="00195E03" w:rsidRPr="00221C1F" w14:paraId="49D94A4A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A9FE05F" w14:textId="32961ED0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sz w:val="18"/>
                <w:szCs w:val="18"/>
              </w:rPr>
              <w:t>Progression free survival (PFS)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F3F458E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0.030***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95C278F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0.005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F668405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,0.040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AE3A34F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9FCF255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7E9582F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,0.035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DE8CA7A" w14:textId="6079C423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6ACAE7F" w14:textId="6B09F6D0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9AF017E" w14:textId="2A0C817C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0.011,0.03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5</w:t>
            </w:r>
          </w:p>
        </w:tc>
      </w:tr>
      <w:tr w:rsidR="00195E03" w:rsidRPr="00221C1F" w14:paraId="11A65AE4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003DB1D" w14:textId="711ADD3E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sz w:val="18"/>
                <w:szCs w:val="18"/>
              </w:rPr>
              <w:t xml:space="preserve">Febrile neutropenia (FN) 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CA3350B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C36CC00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0.005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D3CF025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</w:t>
            </w:r>
            <w:proofErr w:type="gramStart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050,-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30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5D5949B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DB2DDFE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1FB3164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</w:t>
            </w:r>
            <w:proofErr w:type="gramStart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047,-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0.028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CA2942F" w14:textId="50205D04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20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41B9428" w14:textId="39E06E1E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0FAE81" w14:textId="7D287EDC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-0.</w:t>
            </w:r>
            <w:proofErr w:type="gramStart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,-</w:t>
            </w:r>
            <w:proofErr w:type="gramEnd"/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0.006</w:t>
            </w:r>
          </w:p>
        </w:tc>
      </w:tr>
      <w:tr w:rsidR="00195E03" w:rsidRPr="00221C1F" w14:paraId="48A6E616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5F99001" w14:textId="45563126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sz w:val="18"/>
                <w:szCs w:val="18"/>
              </w:rPr>
              <w:t>No pain (reference: severe pain)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3B27080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0.92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5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F92A575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7E253DF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0.792,1.057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0B847BD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A4DA34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0.051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753CDBD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0.604,0.80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508A520" w14:textId="6322179C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7B391D1" w14:textId="658EB1E3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70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EEDECEC" w14:textId="5BE408FE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7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,0.58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9</w:t>
            </w:r>
          </w:p>
        </w:tc>
      </w:tr>
      <w:tr w:rsidR="00195E03" w:rsidRPr="00221C1F" w14:paraId="0DAAA4CD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45D5B75A" w14:textId="522FB131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sz w:val="18"/>
                <w:szCs w:val="18"/>
              </w:rPr>
              <w:t>Moderate pain (reference: severe pain)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2E43C0C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0.69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7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8E06648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0.069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3C0D4C3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1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,0.83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3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7AF1961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0.567***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36D5E3B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0.05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5C4B58F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,0.672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675E44D" w14:textId="09AFB6CA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0.361***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3C41E09" w14:textId="79307E4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5C124B8" w14:textId="11ABF324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0.21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7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,0.50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195E03" w:rsidRPr="00221C1F" w14:paraId="055E251D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66810CFC" w14:textId="3E69F988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sz w:val="18"/>
                <w:szCs w:val="18"/>
              </w:rPr>
              <w:t>No impairment functional wellbeing (reference: severely impaired)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14C6934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1.014***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6CA1DE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0.07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18AA168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0.873,1.155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E5EFD67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0.81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2C4478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0.057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64B605F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0.70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,0.92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4BCFFDE" w14:textId="7DF889CD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0.576***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1B0BBF1" w14:textId="47513474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426F3A7" w14:textId="6BB6FD54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0.406,0.74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6</w:t>
            </w:r>
          </w:p>
        </w:tc>
      </w:tr>
      <w:tr w:rsidR="00195E03" w:rsidRPr="00221C1F" w14:paraId="289AE914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07C27C0A" w14:textId="6B83C094" w:rsidR="00195E03" w:rsidRPr="00A660B9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A660B9">
              <w:rPr>
                <w:sz w:val="18"/>
                <w:szCs w:val="18"/>
              </w:rPr>
              <w:t>Moderate impairment functional wellbeing (reference: severely impaired)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AB96796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0.870***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5C7A017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655477B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,0.99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6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0A40B35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0.72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l-GR" w:eastAsia="en-GB"/>
              </w:rPr>
              <w:t>2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4EBBB5" w14:textId="77777777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0.048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783E538" w14:textId="77777777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0.627,0.816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9FD86B7" w14:textId="5CB482E0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0.54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8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E25C737" w14:textId="552FCD90" w:rsidR="00195E03" w:rsidRPr="00032705" w:rsidRDefault="00195E03" w:rsidP="00195E03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0.06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A584D50" w14:textId="27DCA358" w:rsidR="00195E03" w:rsidRPr="00032705" w:rsidRDefault="00195E03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0.4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13</w:t>
            </w:r>
            <w:r w:rsidRPr="00032705"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,0.68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  <w:t>3</w:t>
            </w:r>
          </w:p>
        </w:tc>
      </w:tr>
      <w:tr w:rsidR="00F61DDD" w:rsidRPr="00221C1F" w14:paraId="4C9EA102" w14:textId="77777777" w:rsidTr="00455F04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</w:tcPr>
          <w:p w14:paraId="387FF025" w14:textId="279FDAEF" w:rsidR="00F61DDD" w:rsidRPr="006E1F9A" w:rsidRDefault="00F61DDD" w:rsidP="00E870B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1F9A">
              <w:rPr>
                <w:b/>
                <w:bCs/>
                <w:sz w:val="18"/>
                <w:szCs w:val="18"/>
              </w:rPr>
              <w:t>Interaction variables</w:t>
            </w:r>
            <w:r>
              <w:rPr>
                <w:b/>
                <w:bCs/>
                <w:sz w:val="18"/>
                <w:szCs w:val="18"/>
              </w:rPr>
              <w:t>:</w:t>
            </w:r>
          </w:p>
          <w:p w14:paraId="5E97B9E0" w14:textId="7234FBED" w:rsidR="00F61DDD" w:rsidRPr="00032705" w:rsidRDefault="00F61DDD" w:rsidP="00E870B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</w:rPr>
              <w:t xml:space="preserve">Subgroup </w:t>
            </w:r>
            <w:r w:rsidRPr="006E1F9A">
              <w:rPr>
                <w:b/>
                <w:bCs/>
                <w:sz w:val="18"/>
                <w:szCs w:val="18"/>
              </w:rPr>
              <w:t>* Attribute level</w:t>
            </w:r>
          </w:p>
        </w:tc>
        <w:tc>
          <w:tcPr>
            <w:tcW w:w="3540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3020859A" w14:textId="6AED72F8" w:rsidR="00F61DDD" w:rsidRPr="0068548E" w:rsidRDefault="00DD4447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8548E">
              <w:rPr>
                <w:sz w:val="18"/>
                <w:szCs w:val="18"/>
              </w:rPr>
              <w:t>localised=1, rest of stages=0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1ED0A54C" w14:textId="5EFFE66B" w:rsidR="00F61DDD" w:rsidRPr="0068548E" w:rsidRDefault="00DD4447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8548E">
              <w:rPr>
                <w:sz w:val="18"/>
                <w:szCs w:val="18"/>
              </w:rPr>
              <w:t>advanced=1, rest of stages=0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14:paraId="37C99D27" w14:textId="224B4AE2" w:rsidR="00F61DDD" w:rsidRPr="0068548E" w:rsidRDefault="00DD4447" w:rsidP="00195E03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8548E">
              <w:rPr>
                <w:sz w:val="18"/>
                <w:szCs w:val="18"/>
              </w:rPr>
              <w:t>remission=1, rest of stages=0</w:t>
            </w:r>
          </w:p>
        </w:tc>
      </w:tr>
      <w:tr w:rsidR="00640AB8" w:rsidRPr="00221C1F" w14:paraId="29667D90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9EC7736" w14:textId="325B1DA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Out-of-pocket payment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12D4601" w14:textId="5DAF792C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0.21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1F3A06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1F3A06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0E37420" w14:textId="3A256FE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0.18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BF64AF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BF64AF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AE01077" w14:textId="19598E84" w:rsidR="0070589B" w:rsidRDefault="00640AB8" w:rsidP="00640AB8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-0.14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70589B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70589B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</w:p>
          <w:p w14:paraId="50EAA858" w14:textId="4337EDC2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0.55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70589B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70589B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5492510" w14:textId="1497391D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0.39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111E9B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111E9B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21FC2A2" w14:textId="0C12F1C0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0.36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4642B7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4642B7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82E00E6" w14:textId="66F1505A" w:rsidR="000D21C4" w:rsidRDefault="00640AB8" w:rsidP="00640AB8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-0.32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0D21C4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0D21C4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</w:p>
          <w:p w14:paraId="477AA94D" w14:textId="0BD29B58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0.109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0D21C4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0D21C4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</w:t>
            </w:r>
            <w:r w:rsidR="000D21C4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7BDD0E7" w14:textId="3710196C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-0.3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2F1A14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2F1A14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8041744" w14:textId="05309CF0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0.17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EA765D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EA765D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0C5BFA9" w14:textId="0E75144C" w:rsidR="0083079D" w:rsidRDefault="00640AB8" w:rsidP="00640AB8">
            <w:pPr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-0.64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83079D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83079D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</w:p>
          <w:p w14:paraId="2FFD7461" w14:textId="3BFC6BE3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0.03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83079D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83079D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-4</w:t>
            </w:r>
          </w:p>
        </w:tc>
      </w:tr>
      <w:tr w:rsidR="00640AB8" w:rsidRPr="00221C1F" w14:paraId="2638269A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BEBCC5C" w14:textId="0236158A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Progression free survival (PFS)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9D9C96" w14:textId="7E3F575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-0.00</w:t>
            </w:r>
            <w:r w:rsidR="001F3A0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28CD639" w14:textId="6ACA487C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0.009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003173C" w14:textId="48E82BD0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-0.025,0.010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19F1A10" w14:textId="4D929060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-0.714</w:t>
            </w:r>
            <w:r w:rsidR="00ED70BE"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  <w:r w:rsidR="00111E9B" w:rsidRPr="00221C1F">
              <w:rPr>
                <w:rFonts w:eastAsia="Times New Roman" w:cs="Calibri"/>
                <w:color w:val="000000"/>
                <w:sz w:val="18"/>
                <w:szCs w:val="18"/>
                <w:lang w:eastAsia="en-GB"/>
              </w:rPr>
              <w:t>10</w:t>
            </w:r>
            <w:r w:rsidR="00111E9B" w:rsidRPr="00221C1F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-</w:t>
            </w:r>
            <w:r w:rsidR="00111E9B">
              <w:rPr>
                <w:rFonts w:eastAsia="Times New Roman" w:cs="Calibri"/>
                <w:color w:val="000000"/>
                <w:sz w:val="18"/>
                <w:szCs w:val="18"/>
                <w:vertAlign w:val="superscript"/>
                <w:lang w:eastAsia="en-GB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FB7934E" w14:textId="4DE771F4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0.01</w:t>
            </w:r>
            <w:r w:rsidR="004642B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9AF9B8" w14:textId="7A6D0229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-0.03</w:t>
            </w:r>
            <w:r w:rsidR="000D21C4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,0.030</w:t>
            </w:r>
            <w:r w:rsidR="000D21C4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6AD9BD" w14:textId="70D89F28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23015F4" w14:textId="0D27F8B1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0.00</w:t>
            </w:r>
            <w:r w:rsidR="00EA765D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9C719DE" w14:textId="214966A8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-0.00</w:t>
            </w:r>
            <w:r w:rsidR="0083079D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,0.02</w:t>
            </w:r>
            <w:r w:rsidR="0083079D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</w:tr>
      <w:tr w:rsidR="00640AB8" w:rsidRPr="00221C1F" w14:paraId="5C4D2B38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32DAA53" w14:textId="409EE0F7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 xml:space="preserve">Febrile neutropenia (FN) 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DDF38D0" w14:textId="659A919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7934EF1" w14:textId="4744FB7B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</w:t>
            </w:r>
            <w:r w:rsidR="00BF64AF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948430C" w14:textId="40A4C15D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-0.00</w:t>
            </w:r>
            <w:r w:rsidR="0070589B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,0.034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44118D8" w14:textId="3B0C1D80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0.03</w:t>
            </w:r>
            <w:r w:rsidR="00111E9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0630F7B" w14:textId="3B7F6219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0.012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355A292" w14:textId="4CB31708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0.01</w:t>
            </w:r>
            <w:r w:rsidR="000D21C4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,0.06</w:t>
            </w:r>
            <w:r w:rsidR="00CC3D9E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74AA06A" w14:textId="4CE54E6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-0.02</w:t>
            </w:r>
            <w:r w:rsidR="002F1A14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4F8F97F" w14:textId="7DBD4EF9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0.00</w:t>
            </w:r>
            <w:r w:rsidR="00EA765D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E8841B2" w14:textId="2F3464B1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-0.</w:t>
            </w:r>
            <w:proofErr w:type="gramStart"/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04</w:t>
            </w:r>
            <w:r w:rsidR="0083079D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,-</w:t>
            </w:r>
            <w:proofErr w:type="gramEnd"/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0.009</w:t>
            </w:r>
          </w:p>
        </w:tc>
      </w:tr>
      <w:tr w:rsidR="00640AB8" w:rsidRPr="00221C1F" w14:paraId="002547F1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77FF038" w14:textId="0BF512A9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No pain (reference: severe pain)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305AF7E" w14:textId="25AC2F4D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-0.57</w:t>
            </w:r>
            <w:r w:rsidR="001F3A06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C2A41B9" w14:textId="432FEFA2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0.104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C2844F4" w14:textId="20EFD261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</w:t>
            </w:r>
            <w:proofErr w:type="gramStart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78</w:t>
            </w:r>
            <w:r w:rsidR="0070589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,-</w:t>
            </w:r>
            <w:proofErr w:type="gramEnd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0.372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7FEA09F2" w14:textId="705DFBF5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0.22</w:t>
            </w:r>
            <w:r w:rsidR="00111E9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8C89CA" w14:textId="262A13E2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0.21</w:t>
            </w:r>
            <w:r w:rsidR="004642B7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A8EF468" w14:textId="3641A563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-0.19</w:t>
            </w:r>
            <w:r w:rsidR="00CC3D9E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,0.654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9431472" w14:textId="59669DA4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0.47</w:t>
            </w:r>
            <w:r w:rsidR="002F1A14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D742B03" w14:textId="213AE1F1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0.105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CA2E483" w14:textId="5AB9BAEA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0.27</w:t>
            </w:r>
            <w:r w:rsidR="00400B20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,0.683</w:t>
            </w:r>
          </w:p>
        </w:tc>
      </w:tr>
      <w:tr w:rsidR="00640AB8" w:rsidRPr="00221C1F" w14:paraId="0D7D3E7B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31458D91" w14:textId="5F496DA5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Moderate pain (reference: severe pain)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2CF2DC" w14:textId="578BDB33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-0.3</w:t>
            </w:r>
            <w:r w:rsidR="001F3A06">
              <w:rPr>
                <w:rFonts w:ascii="Calibri" w:hAnsi="Calibri" w:cs="Calibri"/>
                <w:color w:val="000000"/>
                <w:sz w:val="18"/>
                <w:szCs w:val="18"/>
              </w:rPr>
              <w:t>70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F6DAB81" w14:textId="08100EA7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0.113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593594" w14:textId="28A51B5A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</w:t>
            </w:r>
            <w:proofErr w:type="gramStart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592,-</w:t>
            </w:r>
            <w:proofErr w:type="gramEnd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0.147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2692DB6" w14:textId="67716AE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-0.028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80B4269" w14:textId="73324DEB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</w:t>
            </w:r>
            <w:r w:rsidR="004642B7">
              <w:rPr>
                <w:rFonts w:ascii="Calibri" w:hAnsi="Calibri" w:cs="Calibri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2FF7ED5" w14:textId="597EBA2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-0.40</w:t>
            </w:r>
            <w:r w:rsidR="00CC3D9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,0.344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EB15CD7" w14:textId="517D2A33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0.36</w:t>
            </w:r>
            <w:r w:rsidR="002F1A14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5436513" w14:textId="4BC49E4F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0.111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5894086" w14:textId="25D415FA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0.147,0.58</w:t>
            </w:r>
            <w:r w:rsidR="00400B20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</w:tr>
      <w:tr w:rsidR="00640AB8" w:rsidRPr="00221C1F" w14:paraId="6C77FA6B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18D2BA72" w14:textId="65F3789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No impairment functional wellbeing (reference: severely impaired)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58D7102" w14:textId="2907393D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-0.5</w:t>
            </w:r>
            <w:r w:rsidR="001F3A06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E3524E1" w14:textId="32A4697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0.116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7D4ACB3" w14:textId="461291D4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</w:t>
            </w:r>
            <w:proofErr w:type="gramStart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757,-</w:t>
            </w:r>
            <w:proofErr w:type="gramEnd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0.302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4F2044E" w14:textId="2A857788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0.175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39BDD6E" w14:textId="7D17EB04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0.255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1D8AAE8A" w14:textId="04D6635D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-0.325,0.67</w:t>
            </w:r>
            <w:r w:rsidR="00CA416A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C5694FC" w14:textId="274203A7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0.454***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509E71DF" w14:textId="2CEF756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0.11</w:t>
            </w:r>
            <w:r w:rsidR="00EA765D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9834842" w14:textId="3055C52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0.229,0.679</w:t>
            </w:r>
          </w:p>
        </w:tc>
      </w:tr>
      <w:tr w:rsidR="00640AB8" w:rsidRPr="00221C1F" w14:paraId="1CCE9001" w14:textId="77777777" w:rsidTr="0083079D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hideMark/>
          </w:tcPr>
          <w:p w14:paraId="51CED108" w14:textId="3A9B9100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n-GB"/>
              </w:rPr>
            </w:pPr>
            <w:r w:rsidRPr="006E1F9A">
              <w:rPr>
                <w:sz w:val="18"/>
                <w:szCs w:val="18"/>
              </w:rPr>
              <w:t>Moderate impairment functional wellbeing (reference: severely impaired)</w:t>
            </w:r>
          </w:p>
        </w:tc>
        <w:tc>
          <w:tcPr>
            <w:tcW w:w="107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AE33F6D" w14:textId="340D6C7A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-0.38</w:t>
            </w:r>
            <w:r w:rsidR="001F3A0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905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6B04F763" w14:textId="4C231EEC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0.09</w:t>
            </w:r>
            <w:r w:rsidR="00BF64AF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3893730C" w14:textId="596DAFD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</w:t>
            </w:r>
            <w:proofErr w:type="gramStart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575,-</w:t>
            </w:r>
            <w:proofErr w:type="gramEnd"/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0.199</w:t>
            </w:r>
          </w:p>
        </w:tc>
        <w:tc>
          <w:tcPr>
            <w:tcW w:w="104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BB1645C" w14:textId="2A724EFF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0.127</w:t>
            </w:r>
          </w:p>
        </w:tc>
        <w:tc>
          <w:tcPr>
            <w:tcW w:w="850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F63DE76" w14:textId="7882918B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0.216</w:t>
            </w:r>
          </w:p>
        </w:tc>
        <w:tc>
          <w:tcPr>
            <w:tcW w:w="1701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255A21D2" w14:textId="6F7761CD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-0.29</w:t>
            </w:r>
            <w:r w:rsidR="00011985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 w:rsidRPr="00D36A34">
              <w:rPr>
                <w:rFonts w:ascii="Calibri" w:hAnsi="Calibri" w:cs="Calibri"/>
                <w:color w:val="000000"/>
                <w:sz w:val="18"/>
                <w:szCs w:val="18"/>
              </w:rPr>
              <w:t>,0.55</w:t>
            </w:r>
            <w:r w:rsidR="00011985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DD03DAC" w14:textId="516A902F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0.335***</w:t>
            </w:r>
          </w:p>
        </w:tc>
        <w:tc>
          <w:tcPr>
            <w:tcW w:w="993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08DAB4CC" w14:textId="4BD6EEBB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0.097</w:t>
            </w:r>
          </w:p>
        </w:tc>
        <w:tc>
          <w:tcPr>
            <w:tcW w:w="1649" w:type="dxa"/>
            <w:shd w:val="clear" w:color="auto" w:fill="auto"/>
            <w:noWrap/>
            <w:tcMar>
              <w:left w:w="28" w:type="dxa"/>
              <w:right w:w="28" w:type="dxa"/>
            </w:tcMar>
            <w:vAlign w:val="bottom"/>
            <w:hideMark/>
          </w:tcPr>
          <w:p w14:paraId="4956AA42" w14:textId="406D5625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n-GB"/>
              </w:rPr>
            </w:pPr>
            <w:r w:rsidRPr="00640AB8">
              <w:rPr>
                <w:rFonts w:ascii="Calibri" w:hAnsi="Calibri" w:cs="Calibri"/>
                <w:color w:val="000000"/>
                <w:sz w:val="18"/>
                <w:szCs w:val="18"/>
              </w:rPr>
              <w:t>0.144,0.526</w:t>
            </w:r>
          </w:p>
        </w:tc>
      </w:tr>
      <w:tr w:rsidR="00640AB8" w:rsidRPr="00221C1F" w14:paraId="62862BDA" w14:textId="77777777" w:rsidTr="00E11979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72AAA" w14:textId="63AFFE3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lastRenderedPageBreak/>
              <w:t>Number of observations</w:t>
            </w:r>
            <w:r w:rsidRPr="00E1197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 xml:space="preserve"> (N respondents)</w:t>
            </w:r>
          </w:p>
        </w:tc>
        <w:tc>
          <w:tcPr>
            <w:tcW w:w="3540" w:type="dxa"/>
            <w:gridSpan w:val="3"/>
            <w:shd w:val="clear" w:color="auto" w:fill="auto"/>
            <w:vAlign w:val="center"/>
          </w:tcPr>
          <w:p w14:paraId="3C34B092" w14:textId="2A49476A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b/>
                <w:bCs/>
                <w:sz w:val="18"/>
                <w:szCs w:val="18"/>
              </w:rPr>
              <w:t>17808</w:t>
            </w:r>
            <w:r w:rsidR="00E11979">
              <w:rPr>
                <w:b/>
                <w:bCs/>
                <w:sz w:val="18"/>
                <w:szCs w:val="18"/>
              </w:rPr>
              <w:t>(371)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C4BFB" w14:textId="7AD13C41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17808</w:t>
            </w:r>
            <w:r w:rsidR="00E11979">
              <w:rPr>
                <w:b/>
                <w:bCs/>
                <w:sz w:val="18"/>
                <w:szCs w:val="18"/>
              </w:rPr>
              <w:t>(371)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40F92" w14:textId="480193A2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17808</w:t>
            </w:r>
            <w:r w:rsidR="00E11979">
              <w:rPr>
                <w:b/>
                <w:bCs/>
                <w:sz w:val="18"/>
                <w:szCs w:val="18"/>
              </w:rPr>
              <w:t>(371)</w:t>
            </w:r>
          </w:p>
        </w:tc>
      </w:tr>
      <w:tr w:rsidR="00640AB8" w:rsidRPr="00221C1F" w14:paraId="657B0907" w14:textId="77777777" w:rsidTr="00E11979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D45E7" w14:textId="73432BA9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chi-squared</w:t>
            </w:r>
          </w:p>
        </w:tc>
        <w:tc>
          <w:tcPr>
            <w:tcW w:w="3540" w:type="dxa"/>
            <w:gridSpan w:val="3"/>
            <w:shd w:val="clear" w:color="auto" w:fill="auto"/>
            <w:vAlign w:val="center"/>
          </w:tcPr>
          <w:p w14:paraId="03ACB5DA" w14:textId="750DA71E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b/>
                <w:bCs/>
                <w:sz w:val="18"/>
                <w:szCs w:val="18"/>
              </w:rPr>
              <w:t>624.11</w:t>
            </w:r>
            <w:r w:rsidR="001F3A06" w:rsidRPr="00E1197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78C537" w14:textId="6B05A985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579.18</w:t>
            </w:r>
            <w:r w:rsidR="00111E9B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3A62D" w14:textId="361E56D8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679.58</w:t>
            </w:r>
            <w:r w:rsidR="00BE7349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40AB8" w:rsidRPr="00221C1F" w14:paraId="6C7E3A0C" w14:textId="77777777" w:rsidTr="00E11979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634F9" w14:textId="4F6B5C8B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Model degrees of freedom</w:t>
            </w:r>
          </w:p>
        </w:tc>
        <w:tc>
          <w:tcPr>
            <w:tcW w:w="3540" w:type="dxa"/>
            <w:gridSpan w:val="3"/>
            <w:shd w:val="clear" w:color="auto" w:fill="auto"/>
            <w:vAlign w:val="center"/>
          </w:tcPr>
          <w:p w14:paraId="76C59CD1" w14:textId="54FDC28C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D7559" w14:textId="2C11CA15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C3948" w14:textId="21CB4374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640AB8" w:rsidRPr="00221C1F" w14:paraId="43B7D9AF" w14:textId="77777777" w:rsidTr="00E11979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5D5B8" w14:textId="36B7BA0E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Log likelihood</w:t>
            </w:r>
          </w:p>
        </w:tc>
        <w:tc>
          <w:tcPr>
            <w:tcW w:w="3540" w:type="dxa"/>
            <w:gridSpan w:val="3"/>
            <w:shd w:val="clear" w:color="auto" w:fill="auto"/>
            <w:vAlign w:val="center"/>
          </w:tcPr>
          <w:p w14:paraId="45DE26B0" w14:textId="52CE2D21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b/>
                <w:bCs/>
                <w:sz w:val="18"/>
                <w:szCs w:val="18"/>
              </w:rPr>
              <w:t>-5198.891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F5448" w14:textId="21B2A2D2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-5238.11</w:t>
            </w:r>
            <w:r w:rsidR="00111E9B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3343E" w14:textId="243906F1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-5214.51</w:t>
            </w:r>
            <w:r w:rsidR="00BE7349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40AB8" w:rsidRPr="00221C1F" w14:paraId="4338C37E" w14:textId="77777777" w:rsidTr="00E11979">
        <w:trPr>
          <w:trHeight w:val="275"/>
        </w:trPr>
        <w:tc>
          <w:tcPr>
            <w:tcW w:w="198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6DA06" w14:textId="07769146" w:rsidR="00640AB8" w:rsidRPr="00032705" w:rsidRDefault="00640AB8" w:rsidP="00640AB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</w:pPr>
            <w:r w:rsidRPr="00032705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n-GB"/>
              </w:rPr>
              <w:t>Pseudo-R-Squared</w:t>
            </w:r>
          </w:p>
        </w:tc>
        <w:tc>
          <w:tcPr>
            <w:tcW w:w="3540" w:type="dxa"/>
            <w:gridSpan w:val="3"/>
            <w:shd w:val="clear" w:color="auto" w:fill="auto"/>
            <w:vAlign w:val="center"/>
          </w:tcPr>
          <w:p w14:paraId="7570BF00" w14:textId="26308D66" w:rsidR="00585C94" w:rsidRPr="00032705" w:rsidRDefault="00640AB8" w:rsidP="00E11979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E11979">
              <w:rPr>
                <w:b/>
                <w:bCs/>
                <w:sz w:val="18"/>
                <w:szCs w:val="18"/>
              </w:rPr>
              <w:t>0.20</w:t>
            </w:r>
            <w:r w:rsidR="001F3A06" w:rsidRPr="00E11979">
              <w:rPr>
                <w:b/>
                <w:bCs/>
                <w:sz w:val="18"/>
                <w:szCs w:val="18"/>
              </w:rPr>
              <w:t>3</w:t>
            </w:r>
            <w:r w:rsidR="00585C94" w:rsidRPr="00E11979">
              <w:rPr>
                <w:b/>
                <w:bCs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3595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5861E" w14:textId="6CAD8141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0.19</w:t>
            </w:r>
            <w:r w:rsidR="00111E9B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</w:t>
            </w:r>
            <w:r w:rsidR="00585C94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vertAlign w:val="superscript"/>
              </w:rPr>
              <w:t>***</w:t>
            </w:r>
          </w:p>
        </w:tc>
        <w:tc>
          <w:tcPr>
            <w:tcW w:w="377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68C15" w14:textId="23F811A2" w:rsidR="00640AB8" w:rsidRPr="00032705" w:rsidRDefault="00640AB8" w:rsidP="00E1197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vertAlign w:val="superscript"/>
                <w:lang w:eastAsia="en-GB"/>
              </w:rPr>
            </w:pPr>
            <w:r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0.20</w:t>
            </w:r>
            <w:r w:rsidR="00BE7349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  <w:r w:rsidR="00585C94" w:rsidRPr="00E1197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vertAlign w:val="superscript"/>
              </w:rPr>
              <w:t>***</w:t>
            </w:r>
          </w:p>
        </w:tc>
      </w:tr>
    </w:tbl>
    <w:p w14:paraId="65FC1172" w14:textId="77777777" w:rsidR="00585C94" w:rsidRPr="008C454F" w:rsidRDefault="00585C94" w:rsidP="00585C94">
      <w:pPr>
        <w:rPr>
          <w:sz w:val="18"/>
          <w:szCs w:val="18"/>
        </w:rPr>
      </w:pPr>
      <w:r w:rsidRPr="008C454F">
        <w:rPr>
          <w:rFonts w:cs="Calibri"/>
          <w:sz w:val="18"/>
          <w:szCs w:val="18"/>
        </w:rPr>
        <w:t>* p&lt;0.05, ** p&lt;0.01, *** p&lt;0.001</w:t>
      </w:r>
    </w:p>
    <w:p w14:paraId="3B580E60" w14:textId="77777777" w:rsidR="00861A5A" w:rsidRDefault="00861A5A"/>
    <w:sectPr w:rsidR="00861A5A" w:rsidSect="0003270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05"/>
    <w:rsid w:val="00011985"/>
    <w:rsid w:val="000144D5"/>
    <w:rsid w:val="0003000D"/>
    <w:rsid w:val="00032705"/>
    <w:rsid w:val="00067864"/>
    <w:rsid w:val="0008332B"/>
    <w:rsid w:val="00096683"/>
    <w:rsid w:val="000A537A"/>
    <w:rsid w:val="000B0414"/>
    <w:rsid w:val="000B1090"/>
    <w:rsid w:val="000C2AD6"/>
    <w:rsid w:val="000D21C4"/>
    <w:rsid w:val="00111E9B"/>
    <w:rsid w:val="0012129E"/>
    <w:rsid w:val="001213AA"/>
    <w:rsid w:val="00171975"/>
    <w:rsid w:val="00195E03"/>
    <w:rsid w:val="001A0878"/>
    <w:rsid w:val="001E20AB"/>
    <w:rsid w:val="001F3A06"/>
    <w:rsid w:val="00221C1F"/>
    <w:rsid w:val="00237D92"/>
    <w:rsid w:val="00242000"/>
    <w:rsid w:val="0025734A"/>
    <w:rsid w:val="00283830"/>
    <w:rsid w:val="002D65DA"/>
    <w:rsid w:val="002D7FCF"/>
    <w:rsid w:val="002E363A"/>
    <w:rsid w:val="002F1A14"/>
    <w:rsid w:val="00310150"/>
    <w:rsid w:val="0031646B"/>
    <w:rsid w:val="00345953"/>
    <w:rsid w:val="003578C4"/>
    <w:rsid w:val="003A7688"/>
    <w:rsid w:val="003C4B3E"/>
    <w:rsid w:val="00400B20"/>
    <w:rsid w:val="0041123A"/>
    <w:rsid w:val="00442412"/>
    <w:rsid w:val="00447D54"/>
    <w:rsid w:val="004642B7"/>
    <w:rsid w:val="00476C6C"/>
    <w:rsid w:val="00496BF5"/>
    <w:rsid w:val="004A49FA"/>
    <w:rsid w:val="004B0482"/>
    <w:rsid w:val="004E0D9A"/>
    <w:rsid w:val="00511CD9"/>
    <w:rsid w:val="005372B6"/>
    <w:rsid w:val="00545EE2"/>
    <w:rsid w:val="00585C94"/>
    <w:rsid w:val="005959F2"/>
    <w:rsid w:val="00610710"/>
    <w:rsid w:val="0063030D"/>
    <w:rsid w:val="00640AB8"/>
    <w:rsid w:val="00660694"/>
    <w:rsid w:val="006765AB"/>
    <w:rsid w:val="0068548E"/>
    <w:rsid w:val="006D1592"/>
    <w:rsid w:val="0070589B"/>
    <w:rsid w:val="007160A3"/>
    <w:rsid w:val="00740E69"/>
    <w:rsid w:val="00753BA7"/>
    <w:rsid w:val="00783404"/>
    <w:rsid w:val="007948CC"/>
    <w:rsid w:val="007B628E"/>
    <w:rsid w:val="007F061C"/>
    <w:rsid w:val="00811A48"/>
    <w:rsid w:val="0083079D"/>
    <w:rsid w:val="00837B74"/>
    <w:rsid w:val="00837D70"/>
    <w:rsid w:val="00861A5A"/>
    <w:rsid w:val="00870367"/>
    <w:rsid w:val="0087123E"/>
    <w:rsid w:val="0088288A"/>
    <w:rsid w:val="0089247D"/>
    <w:rsid w:val="008B477F"/>
    <w:rsid w:val="008B558C"/>
    <w:rsid w:val="00917BD5"/>
    <w:rsid w:val="009625F1"/>
    <w:rsid w:val="00983E00"/>
    <w:rsid w:val="009948F5"/>
    <w:rsid w:val="009A34B2"/>
    <w:rsid w:val="009B7100"/>
    <w:rsid w:val="009E1D5E"/>
    <w:rsid w:val="009E5DED"/>
    <w:rsid w:val="009F2B5B"/>
    <w:rsid w:val="009F65CC"/>
    <w:rsid w:val="00A53DE1"/>
    <w:rsid w:val="00A660B9"/>
    <w:rsid w:val="00AB6D16"/>
    <w:rsid w:val="00AE01A2"/>
    <w:rsid w:val="00AF7977"/>
    <w:rsid w:val="00B536D2"/>
    <w:rsid w:val="00B71712"/>
    <w:rsid w:val="00B7743E"/>
    <w:rsid w:val="00BA0522"/>
    <w:rsid w:val="00BA1203"/>
    <w:rsid w:val="00BA3110"/>
    <w:rsid w:val="00BA63AC"/>
    <w:rsid w:val="00BE7349"/>
    <w:rsid w:val="00BF64AF"/>
    <w:rsid w:val="00C10096"/>
    <w:rsid w:val="00C4234B"/>
    <w:rsid w:val="00C5358F"/>
    <w:rsid w:val="00C625B5"/>
    <w:rsid w:val="00C65A20"/>
    <w:rsid w:val="00C7551F"/>
    <w:rsid w:val="00C94D54"/>
    <w:rsid w:val="00CA416A"/>
    <w:rsid w:val="00CC3D9E"/>
    <w:rsid w:val="00CD3446"/>
    <w:rsid w:val="00D25CCB"/>
    <w:rsid w:val="00D36A34"/>
    <w:rsid w:val="00D639E6"/>
    <w:rsid w:val="00D91F06"/>
    <w:rsid w:val="00DD263C"/>
    <w:rsid w:val="00DD4447"/>
    <w:rsid w:val="00DF07D4"/>
    <w:rsid w:val="00E11979"/>
    <w:rsid w:val="00E20096"/>
    <w:rsid w:val="00E22535"/>
    <w:rsid w:val="00E351CB"/>
    <w:rsid w:val="00E870B5"/>
    <w:rsid w:val="00EA765D"/>
    <w:rsid w:val="00EC4222"/>
    <w:rsid w:val="00ED113D"/>
    <w:rsid w:val="00ED70BE"/>
    <w:rsid w:val="00F31E9F"/>
    <w:rsid w:val="00F5670A"/>
    <w:rsid w:val="00F61DDD"/>
    <w:rsid w:val="00FB22CD"/>
    <w:rsid w:val="00FD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B0A02"/>
  <w15:chartTrackingRefBased/>
  <w15:docId w15:val="{9D978DEE-34A6-4053-A473-5FB130116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1071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73422-3D38-4D37-97DA-073804772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Eugena Stamuli</dc:creator>
  <cp:keywords/>
  <dc:description/>
  <cp:lastModifiedBy>Johanna Todd</cp:lastModifiedBy>
  <cp:revision>2</cp:revision>
  <dcterms:created xsi:type="dcterms:W3CDTF">2021-12-06T14:30:00Z</dcterms:created>
  <dcterms:modified xsi:type="dcterms:W3CDTF">2021-12-06T14:30:00Z</dcterms:modified>
</cp:coreProperties>
</file>